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E9" w:rsidRDefault="00745DE9" w:rsidP="00745DE9">
      <w:pPr>
        <w:jc w:val="center"/>
        <w:rPr>
          <w:rFonts w:ascii="Times New Roman" w:hAnsi="Times New Roman" w:cs="Times New Roman"/>
          <w:sz w:val="32"/>
          <w:szCs w:val="32"/>
        </w:rPr>
      </w:pPr>
    </w:p>
    <w:p w:rsidR="00745DE9" w:rsidRDefault="00745DE9" w:rsidP="00745DE9">
      <w:pPr>
        <w:jc w:val="center"/>
        <w:rPr>
          <w:rFonts w:ascii="Times New Roman" w:hAnsi="Times New Roman" w:cs="Times New Roman"/>
          <w:sz w:val="32"/>
          <w:szCs w:val="32"/>
        </w:rPr>
      </w:pPr>
    </w:p>
    <w:p w:rsidR="00745DE9" w:rsidRDefault="00745DE9" w:rsidP="00745DE9">
      <w:pPr>
        <w:jc w:val="center"/>
        <w:rPr>
          <w:rFonts w:ascii="Times New Roman" w:hAnsi="Times New Roman" w:cs="Times New Roman"/>
          <w:sz w:val="32"/>
          <w:szCs w:val="32"/>
        </w:rPr>
      </w:pPr>
    </w:p>
    <w:p w:rsidR="00745DE9" w:rsidRPr="00745DE9" w:rsidRDefault="00745DE9" w:rsidP="00745DE9">
      <w:pPr>
        <w:jc w:val="center"/>
        <w:rPr>
          <w:rFonts w:ascii="Times New Roman" w:hAnsi="Times New Roman" w:cs="Times New Roman"/>
          <w:b/>
          <w:i/>
          <w:sz w:val="44"/>
          <w:szCs w:val="44"/>
        </w:rPr>
      </w:pPr>
      <w:r w:rsidRPr="00745DE9">
        <w:rPr>
          <w:rFonts w:ascii="Times New Roman" w:hAnsi="Times New Roman" w:cs="Times New Roman"/>
          <w:b/>
          <w:i/>
          <w:sz w:val="44"/>
          <w:szCs w:val="44"/>
        </w:rPr>
        <w:t>Master of Occupational Therapy</w:t>
      </w:r>
    </w:p>
    <w:p w:rsidR="00745DE9" w:rsidRPr="00786C94" w:rsidRDefault="00745DE9" w:rsidP="00745DE9">
      <w:pPr>
        <w:jc w:val="center"/>
        <w:rPr>
          <w:rFonts w:ascii="Times New Roman" w:hAnsi="Times New Roman" w:cs="Times New Roman"/>
          <w:b/>
          <w:sz w:val="32"/>
          <w:szCs w:val="32"/>
        </w:rPr>
      </w:pPr>
      <w:r w:rsidRPr="00786C94">
        <w:rPr>
          <w:rFonts w:ascii="Times New Roman" w:hAnsi="Times New Roman" w:cs="Times New Roman"/>
          <w:b/>
          <w:sz w:val="32"/>
          <w:szCs w:val="32"/>
        </w:rPr>
        <w:t>SYLLABUS</w:t>
      </w:r>
    </w:p>
    <w:p w:rsidR="00745DE9" w:rsidRPr="00786C94" w:rsidRDefault="00745DE9" w:rsidP="00745DE9">
      <w:pPr>
        <w:jc w:val="center"/>
        <w:rPr>
          <w:rFonts w:ascii="Times New Roman" w:hAnsi="Times New Roman" w:cs="Times New Roman"/>
          <w:sz w:val="32"/>
          <w:szCs w:val="32"/>
        </w:rPr>
      </w:pPr>
      <w:r w:rsidRPr="00786C94">
        <w:rPr>
          <w:rFonts w:ascii="Times New Roman" w:hAnsi="Times New Roman" w:cs="Times New Roman"/>
          <w:sz w:val="32"/>
          <w:szCs w:val="32"/>
        </w:rPr>
        <w:t>SCHEME OF EXAMINATION AND COURSES OF STUDY</w:t>
      </w:r>
    </w:p>
    <w:p w:rsidR="00745DE9" w:rsidRPr="00786C94" w:rsidRDefault="00745DE9" w:rsidP="00745DE9">
      <w:pPr>
        <w:jc w:val="center"/>
        <w:rPr>
          <w:rFonts w:ascii="Times New Roman" w:hAnsi="Times New Roman" w:cs="Times New Roman"/>
          <w:sz w:val="32"/>
          <w:szCs w:val="32"/>
        </w:rPr>
      </w:pPr>
    </w:p>
    <w:p w:rsidR="00745DE9" w:rsidRPr="00786C94" w:rsidRDefault="00745DE9" w:rsidP="00745DE9">
      <w:pPr>
        <w:jc w:val="center"/>
        <w:rPr>
          <w:rFonts w:ascii="Times New Roman" w:hAnsi="Times New Roman" w:cs="Times New Roman"/>
          <w:sz w:val="32"/>
          <w:szCs w:val="32"/>
        </w:rPr>
      </w:pPr>
    </w:p>
    <w:p w:rsidR="00745DE9" w:rsidRPr="00786C94" w:rsidRDefault="00745DE9" w:rsidP="00745DE9">
      <w:pPr>
        <w:jc w:val="center"/>
        <w:rPr>
          <w:rFonts w:ascii="Times New Roman" w:hAnsi="Times New Roman" w:cs="Times New Roman"/>
          <w:sz w:val="32"/>
          <w:szCs w:val="32"/>
        </w:rPr>
      </w:pPr>
    </w:p>
    <w:p w:rsidR="00745DE9" w:rsidRPr="00786C94" w:rsidRDefault="00745DE9" w:rsidP="00745DE9">
      <w:pPr>
        <w:jc w:val="center"/>
        <w:rPr>
          <w:rFonts w:ascii="Times New Roman" w:hAnsi="Times New Roman" w:cs="Times New Roman"/>
          <w:sz w:val="32"/>
          <w:szCs w:val="32"/>
        </w:rPr>
      </w:pPr>
    </w:p>
    <w:p w:rsidR="00EC2274" w:rsidRDefault="00EC2274" w:rsidP="00EC2274">
      <w:pPr>
        <w:jc w:val="center"/>
        <w:rPr>
          <w:rFonts w:ascii="Times New Roman" w:hAnsi="Times New Roman" w:cs="Times New Roman"/>
          <w:sz w:val="32"/>
          <w:szCs w:val="32"/>
        </w:rPr>
      </w:pPr>
      <w:r>
        <w:rPr>
          <w:rFonts w:ascii="Times New Roman" w:hAnsi="Times New Roman" w:cs="Times New Roman"/>
          <w:sz w:val="32"/>
          <w:szCs w:val="32"/>
        </w:rPr>
        <w:t>UNIVERSITY OF ENGINEERING AND MANAGEMENT</w:t>
      </w:r>
    </w:p>
    <w:p w:rsidR="00745DE9" w:rsidRPr="00786C94" w:rsidRDefault="00EC2274" w:rsidP="00745DE9">
      <w:pPr>
        <w:jc w:val="center"/>
        <w:rPr>
          <w:rFonts w:ascii="Times New Roman" w:hAnsi="Times New Roman" w:cs="Times New Roman"/>
          <w:sz w:val="32"/>
          <w:szCs w:val="32"/>
        </w:rPr>
      </w:pPr>
      <w:proofErr w:type="spellStart"/>
      <w:r>
        <w:rPr>
          <w:rFonts w:ascii="Times New Roman" w:hAnsi="Times New Roman" w:cs="Times New Roman"/>
          <w:sz w:val="32"/>
          <w:szCs w:val="32"/>
        </w:rPr>
        <w:t>Udaipuria</w:t>
      </w:r>
      <w:proofErr w:type="spellEnd"/>
      <w:r>
        <w:rPr>
          <w:rFonts w:ascii="Times New Roman" w:hAnsi="Times New Roman" w:cs="Times New Roman"/>
          <w:sz w:val="32"/>
          <w:szCs w:val="32"/>
        </w:rPr>
        <w:t xml:space="preserve"> mod, 6 </w:t>
      </w:r>
      <w:proofErr w:type="spellStart"/>
      <w:r>
        <w:rPr>
          <w:rFonts w:ascii="Times New Roman" w:hAnsi="Times New Roman" w:cs="Times New Roman"/>
          <w:sz w:val="32"/>
          <w:szCs w:val="32"/>
        </w:rPr>
        <w:t>Kms</w:t>
      </w:r>
      <w:proofErr w:type="spellEnd"/>
      <w:r>
        <w:rPr>
          <w:rFonts w:ascii="Times New Roman" w:hAnsi="Times New Roman" w:cs="Times New Roman"/>
          <w:sz w:val="32"/>
          <w:szCs w:val="32"/>
        </w:rPr>
        <w:t xml:space="preserve"> from </w:t>
      </w:r>
      <w:proofErr w:type="spellStart"/>
      <w:r>
        <w:rPr>
          <w:rFonts w:ascii="Times New Roman" w:hAnsi="Times New Roman" w:cs="Times New Roman"/>
          <w:sz w:val="32"/>
          <w:szCs w:val="32"/>
        </w:rPr>
        <w:t>chomu</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Sikar</w:t>
      </w:r>
      <w:proofErr w:type="spellEnd"/>
      <w:r>
        <w:rPr>
          <w:rFonts w:ascii="Times New Roman" w:hAnsi="Times New Roman" w:cs="Times New Roman"/>
          <w:sz w:val="32"/>
          <w:szCs w:val="32"/>
        </w:rPr>
        <w:t xml:space="preserve"> Road, NH – 11, </w:t>
      </w:r>
      <w:r w:rsidR="00745DE9" w:rsidRPr="00786C94">
        <w:rPr>
          <w:rFonts w:ascii="Times New Roman" w:hAnsi="Times New Roman" w:cs="Times New Roman"/>
          <w:sz w:val="32"/>
          <w:szCs w:val="32"/>
        </w:rPr>
        <w:t>Jaipur, Rajasthan</w:t>
      </w:r>
    </w:p>
    <w:p w:rsidR="00745DE9" w:rsidRPr="00786C94" w:rsidRDefault="00745DE9" w:rsidP="00745DE9">
      <w:pPr>
        <w:jc w:val="center"/>
        <w:rPr>
          <w:rFonts w:ascii="Times New Roman" w:hAnsi="Times New Roman" w:cs="Times New Roman"/>
          <w:sz w:val="32"/>
          <w:szCs w:val="32"/>
        </w:rPr>
      </w:pPr>
    </w:p>
    <w:p w:rsidR="00745DE9" w:rsidRPr="00786C94" w:rsidRDefault="00745DE9" w:rsidP="00745DE9">
      <w:pPr>
        <w:jc w:val="center"/>
        <w:rPr>
          <w:rFonts w:ascii="Times New Roman" w:hAnsi="Times New Roman" w:cs="Times New Roman"/>
          <w:b/>
          <w:sz w:val="32"/>
          <w:szCs w:val="32"/>
        </w:rPr>
      </w:pPr>
      <w:r w:rsidRPr="00786C94">
        <w:rPr>
          <w:rFonts w:ascii="Times New Roman" w:hAnsi="Times New Roman" w:cs="Times New Roman"/>
          <w:b/>
          <w:sz w:val="32"/>
          <w:szCs w:val="32"/>
        </w:rPr>
        <w:t>(w. e. f session-201</w:t>
      </w:r>
      <w:r w:rsidR="00EC2274">
        <w:rPr>
          <w:rFonts w:ascii="Times New Roman" w:hAnsi="Times New Roman" w:cs="Times New Roman"/>
          <w:b/>
          <w:sz w:val="32"/>
          <w:szCs w:val="32"/>
        </w:rPr>
        <w:t>8</w:t>
      </w:r>
      <w:r w:rsidRPr="00786C94">
        <w:rPr>
          <w:rFonts w:ascii="Times New Roman" w:hAnsi="Times New Roman" w:cs="Times New Roman"/>
          <w:b/>
          <w:sz w:val="32"/>
          <w:szCs w:val="32"/>
        </w:rPr>
        <w:t>-1</w:t>
      </w:r>
      <w:r w:rsidR="00EC2274">
        <w:rPr>
          <w:rFonts w:ascii="Times New Roman" w:hAnsi="Times New Roman" w:cs="Times New Roman"/>
          <w:b/>
          <w:sz w:val="32"/>
          <w:szCs w:val="32"/>
        </w:rPr>
        <w:t>9</w:t>
      </w:r>
      <w:r w:rsidRPr="00786C94">
        <w:rPr>
          <w:rFonts w:ascii="Times New Roman" w:hAnsi="Times New Roman" w:cs="Times New Roman"/>
          <w:b/>
          <w:sz w:val="32"/>
          <w:szCs w:val="32"/>
        </w:rPr>
        <w:t>)</w:t>
      </w:r>
    </w:p>
    <w:p w:rsidR="00745DE9" w:rsidRDefault="00745DE9" w:rsidP="00745DE9">
      <w:pPr>
        <w:rPr>
          <w:lang w:val="en-IN"/>
        </w:rPr>
      </w:pPr>
    </w:p>
    <w:p w:rsidR="00745DE9" w:rsidRDefault="00745DE9" w:rsidP="00745DE9">
      <w:pPr>
        <w:rPr>
          <w:lang w:val="en-IN"/>
        </w:rPr>
      </w:pPr>
    </w:p>
    <w:p w:rsidR="00EC2274" w:rsidRDefault="00EC2274" w:rsidP="00745DE9">
      <w:pPr>
        <w:rPr>
          <w:lang w:val="en-IN"/>
        </w:rPr>
      </w:pPr>
    </w:p>
    <w:p w:rsidR="00EC2274" w:rsidRDefault="00EC2274" w:rsidP="00745DE9">
      <w:pPr>
        <w:rPr>
          <w:lang w:val="en-IN"/>
        </w:rPr>
      </w:pPr>
    </w:p>
    <w:p w:rsidR="00EC2274" w:rsidRDefault="00EC2274" w:rsidP="00745DE9">
      <w:pPr>
        <w:rPr>
          <w:lang w:val="en-IN"/>
        </w:rPr>
      </w:pPr>
    </w:p>
    <w:p w:rsidR="00745DE9" w:rsidRDefault="00745DE9" w:rsidP="00745DE9">
      <w:pPr>
        <w:rPr>
          <w:lang w:val="en-IN"/>
        </w:rPr>
      </w:pPr>
    </w:p>
    <w:p w:rsidR="00530C7E" w:rsidRPr="00530C7E" w:rsidRDefault="00530C7E" w:rsidP="00530C7E">
      <w:pPr>
        <w:pStyle w:val="Title"/>
        <w:spacing w:after="0"/>
        <w:ind w:left="1440"/>
        <w:rPr>
          <w:rFonts w:ascii="Times New Roman" w:eastAsia="Calibri" w:hAnsi="Times New Roman" w:cs="Times New Roman"/>
          <w:b/>
          <w:color w:val="auto"/>
          <w:sz w:val="40"/>
          <w:szCs w:val="40"/>
          <w:lang w:val="en-IN"/>
        </w:rPr>
      </w:pPr>
      <w:r>
        <w:rPr>
          <w:rFonts w:ascii="Times New Roman" w:eastAsia="Calibri" w:hAnsi="Times New Roman" w:cs="Times New Roman"/>
          <w:b/>
          <w:color w:val="auto"/>
          <w:lang w:val="en-IN"/>
        </w:rPr>
        <w:lastRenderedPageBreak/>
        <w:t xml:space="preserve">MOT </w:t>
      </w:r>
      <w:r w:rsidRPr="00530C7E">
        <w:rPr>
          <w:rFonts w:ascii="Times New Roman" w:eastAsia="Calibri" w:hAnsi="Times New Roman" w:cs="Times New Roman"/>
          <w:b/>
          <w:color w:val="auto"/>
          <w:sz w:val="40"/>
          <w:szCs w:val="40"/>
          <w:lang w:val="en-IN"/>
        </w:rPr>
        <w:t>(Master of Occupational Therapy)</w:t>
      </w:r>
    </w:p>
    <w:p w:rsidR="00530C7E" w:rsidRDefault="00530C7E" w:rsidP="00530C7E">
      <w:pPr>
        <w:autoSpaceDE w:val="0"/>
        <w:autoSpaceDN w:val="0"/>
        <w:adjustRightInd w:val="0"/>
        <w:spacing w:after="0" w:line="240" w:lineRule="auto"/>
        <w:rPr>
          <w:rFonts w:ascii="Times New Roman" w:hAnsi="Times New Roman" w:cs="Times New Roman"/>
          <w:b/>
          <w:bCs/>
        </w:rPr>
      </w:pPr>
    </w:p>
    <w:p w:rsidR="00530C7E" w:rsidRPr="00020A7A" w:rsidRDefault="00530C7E" w:rsidP="00530C7E">
      <w:pPr>
        <w:autoSpaceDE w:val="0"/>
        <w:autoSpaceDN w:val="0"/>
        <w:adjustRightInd w:val="0"/>
        <w:spacing w:after="0" w:line="240" w:lineRule="auto"/>
        <w:ind w:left="1440"/>
        <w:jc w:val="center"/>
        <w:rPr>
          <w:rFonts w:ascii="Times New Roman" w:eastAsia="Calibri" w:hAnsi="Times New Roman" w:cs="Times New Roman"/>
          <w:b/>
          <w:bCs/>
          <w:sz w:val="24"/>
          <w:szCs w:val="24"/>
          <w:lang w:val="en-IN"/>
        </w:rPr>
      </w:pPr>
      <w:r w:rsidRPr="00020A7A">
        <w:rPr>
          <w:rFonts w:ascii="Times New Roman" w:eastAsia="Calibri" w:hAnsi="Times New Roman" w:cs="Times New Roman"/>
          <w:b/>
          <w:bCs/>
          <w:sz w:val="24"/>
          <w:szCs w:val="24"/>
          <w:lang w:val="en-IN"/>
        </w:rPr>
        <w:t>ORDINANCE GOVERNING REGULATIONS AND CURRICULUM OF</w:t>
      </w:r>
    </w:p>
    <w:p w:rsidR="00530C7E" w:rsidRDefault="00530C7E" w:rsidP="00530C7E">
      <w:pPr>
        <w:autoSpaceDE w:val="0"/>
        <w:autoSpaceDN w:val="0"/>
        <w:adjustRightInd w:val="0"/>
        <w:spacing w:after="0" w:line="240" w:lineRule="auto"/>
        <w:ind w:left="1440"/>
        <w:jc w:val="center"/>
        <w:rPr>
          <w:rFonts w:ascii="Times New Roman" w:eastAsia="Calibri" w:hAnsi="Times New Roman" w:cs="Times New Roman"/>
          <w:b/>
          <w:bCs/>
          <w:sz w:val="24"/>
          <w:szCs w:val="24"/>
          <w:lang w:val="en-IN"/>
        </w:rPr>
      </w:pPr>
      <w:r w:rsidRPr="00020A7A">
        <w:rPr>
          <w:rFonts w:ascii="Times New Roman" w:eastAsia="Calibri" w:hAnsi="Times New Roman" w:cs="Times New Roman"/>
          <w:b/>
          <w:bCs/>
          <w:sz w:val="24"/>
          <w:szCs w:val="24"/>
          <w:lang w:val="en-IN"/>
        </w:rPr>
        <w:t>MASTER OF OCCUPATIONAL THERAPY COURSE (2 YEAR)</w:t>
      </w:r>
    </w:p>
    <w:p w:rsidR="00530C7E" w:rsidRDefault="00530C7E" w:rsidP="00942C07">
      <w:pPr>
        <w:autoSpaceDE w:val="0"/>
        <w:autoSpaceDN w:val="0"/>
        <w:adjustRightInd w:val="0"/>
        <w:spacing w:after="0" w:line="240" w:lineRule="auto"/>
        <w:ind w:left="1440"/>
        <w:rPr>
          <w:rFonts w:ascii="Times New Roman" w:hAnsi="Times New Roman" w:cs="Times New Roman"/>
          <w:b/>
          <w:bCs/>
        </w:rPr>
      </w:pPr>
    </w:p>
    <w:p w:rsidR="00942C07" w:rsidRDefault="00942C07" w:rsidP="00942C07">
      <w:pPr>
        <w:autoSpaceDE w:val="0"/>
        <w:autoSpaceDN w:val="0"/>
        <w:adjustRightInd w:val="0"/>
        <w:spacing w:after="0" w:line="240" w:lineRule="auto"/>
        <w:ind w:left="1440"/>
        <w:rPr>
          <w:rFonts w:ascii="Times New Roman" w:eastAsia="Calibri" w:hAnsi="Times New Roman" w:cs="Times New Roman"/>
          <w:sz w:val="24"/>
          <w:lang w:val="en-IN"/>
        </w:rPr>
      </w:pPr>
      <w:r w:rsidRPr="00020A7A">
        <w:rPr>
          <w:rFonts w:ascii="Times New Roman" w:hAnsi="Times New Roman" w:cs="Times New Roman"/>
          <w:b/>
          <w:bCs/>
        </w:rPr>
        <w:t>PROGRAM TITLE</w:t>
      </w:r>
      <w:r>
        <w:rPr>
          <w:rFonts w:ascii="Times New Roman" w:hAnsi="Times New Roman" w:cs="Times New Roman"/>
          <w:b/>
          <w:bCs/>
        </w:rPr>
        <w:t xml:space="preserve">: - </w:t>
      </w:r>
      <w:r w:rsidRPr="00020A7A">
        <w:rPr>
          <w:rFonts w:ascii="Times New Roman" w:eastAsia="Calibri" w:hAnsi="Times New Roman" w:cs="Times New Roman"/>
          <w:sz w:val="24"/>
          <w:lang w:val="en-IN"/>
        </w:rPr>
        <w:t>Master of Occupational Therapy (MOT)</w:t>
      </w: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sz w:val="24"/>
          <w:lang w:val="en-IN"/>
        </w:rPr>
      </w:pPr>
    </w:p>
    <w:p w:rsidR="00942C07" w:rsidRDefault="00942C07" w:rsidP="001D51BF">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cs="Times New Roman"/>
          <w:b/>
          <w:bCs/>
        </w:rPr>
        <w:t>COURSE OUTLINE</w:t>
      </w:r>
      <w:r>
        <w:rPr>
          <w:rFonts w:ascii="Times New Roman" w:hAnsi="Times New Roman" w:cs="Times New Roman"/>
          <w:b/>
          <w:bCs/>
        </w:rPr>
        <w:t>:</w:t>
      </w:r>
      <w:r>
        <w:rPr>
          <w:rFonts w:ascii="Times New Roman" w:eastAsia="Calibri" w:hAnsi="Times New Roman" w:cs="Times New Roman"/>
          <w:sz w:val="12"/>
          <w:lang w:val="en-IN"/>
        </w:rPr>
        <w:t>-</w:t>
      </w:r>
      <w:r w:rsidRPr="00020A7A">
        <w:rPr>
          <w:rFonts w:ascii="Times New Roman" w:eastAsia="Calibri" w:hAnsi="Times New Roman" w:cs="Times New Roman"/>
          <w:lang w:val="en-IN"/>
        </w:rPr>
        <w:t xml:space="preserve">The Masters Degree in Occupational Therapy is a two </w:t>
      </w:r>
      <w:r w:rsidR="00A25925" w:rsidRPr="00020A7A">
        <w:rPr>
          <w:rFonts w:ascii="Times New Roman" w:eastAsia="Calibri" w:hAnsi="Times New Roman" w:cs="Times New Roman"/>
          <w:lang w:val="en-IN"/>
        </w:rPr>
        <w:t xml:space="preserve">year </w:t>
      </w:r>
      <w:r w:rsidR="00A25925">
        <w:rPr>
          <w:rFonts w:ascii="Times New Roman" w:eastAsia="Calibri" w:hAnsi="Times New Roman" w:cs="Times New Roman"/>
          <w:lang w:val="en-IN"/>
        </w:rPr>
        <w:t>full</w:t>
      </w:r>
      <w:r w:rsidR="00A41EE5">
        <w:rPr>
          <w:rFonts w:ascii="Times New Roman" w:eastAsia="Calibri" w:hAnsi="Times New Roman" w:cs="Times New Roman"/>
          <w:lang w:val="en-IN"/>
        </w:rPr>
        <w:t xml:space="preserve"> time </w:t>
      </w:r>
      <w:r w:rsidRPr="00020A7A">
        <w:rPr>
          <w:rFonts w:ascii="Times New Roman" w:eastAsia="Calibri" w:hAnsi="Times New Roman" w:cs="Times New Roman"/>
          <w:lang w:val="en-IN"/>
        </w:rPr>
        <w:t>program consisting of classroom teaching, self-academic activities and clinical posting. In the first year theoretical basis of Occupational Therapy is refreshed along with research methodology and biostatistics. The students are rotated in all areas of clinical expertise during this period. They are required to choose their study for dissertation and submit a synopsis. During the second year the students will be posted in their area of specialty.</w:t>
      </w:r>
    </w:p>
    <w:p w:rsidR="00942C07" w:rsidRPr="00020A7A" w:rsidRDefault="00942C07" w:rsidP="001D51BF">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1D51BF">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They are required to complete and submit their dissertation. The learning program includes seminars, journal reviews,</w:t>
      </w:r>
      <w:r w:rsidR="00A41EE5">
        <w:rPr>
          <w:rFonts w:ascii="Times New Roman" w:eastAsia="Calibri" w:hAnsi="Times New Roman" w:cs="Times New Roman"/>
          <w:lang w:val="en-IN"/>
        </w:rPr>
        <w:t xml:space="preserve"> case presentations, case discus</w:t>
      </w:r>
      <w:r w:rsidRPr="00020A7A">
        <w:rPr>
          <w:rFonts w:ascii="Times New Roman" w:eastAsia="Calibri" w:hAnsi="Times New Roman" w:cs="Times New Roman"/>
          <w:lang w:val="en-IN"/>
        </w:rPr>
        <w:t xml:space="preserve">sions and classroom teaching. Some of the clinical postings are provided at other reputed </w:t>
      </w:r>
      <w:proofErr w:type="spellStart"/>
      <w:r w:rsidRPr="00020A7A">
        <w:rPr>
          <w:rFonts w:ascii="Times New Roman" w:eastAsia="Calibri" w:hAnsi="Times New Roman" w:cs="Times New Roman"/>
          <w:lang w:val="en-IN"/>
        </w:rPr>
        <w:t>centers</w:t>
      </w:r>
      <w:proofErr w:type="spellEnd"/>
      <w:r w:rsidRPr="00020A7A">
        <w:rPr>
          <w:rFonts w:ascii="Times New Roman" w:eastAsia="Calibri" w:hAnsi="Times New Roman" w:cs="Times New Roman"/>
          <w:lang w:val="en-IN"/>
        </w:rPr>
        <w:t xml:space="preserve"> in the country in order to offer a wider spectrum of experience. The students are encouraged to attend conference, workshop to enhance their knowledge during the course of study. University examinations are held at the end of first year and at the end of second year.</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cs="Times New Roman"/>
          <w:b/>
          <w:bCs/>
        </w:rPr>
        <w:t>ELECTIVES OFFERED AND DEGREE AWARDED</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sz w:val="12"/>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sz w:val="16"/>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1. Master of Occupational T</w:t>
      </w:r>
      <w:r w:rsidR="0020441C">
        <w:rPr>
          <w:rFonts w:ascii="Times New Roman" w:eastAsia="Calibri" w:hAnsi="Times New Roman" w:cs="Times New Roman"/>
          <w:lang w:val="en-IN"/>
        </w:rPr>
        <w:t>herapy in Orthopaedic</w:t>
      </w:r>
      <w:r w:rsidR="00A41EE5">
        <w:rPr>
          <w:rFonts w:ascii="Times New Roman" w:eastAsia="Calibri" w:hAnsi="Times New Roman" w:cs="Times New Roman"/>
          <w:lang w:val="en-IN"/>
        </w:rPr>
        <w:t>s</w:t>
      </w:r>
      <w:r w:rsidRPr="00020A7A">
        <w:rPr>
          <w:rFonts w:ascii="Times New Roman" w:eastAsia="Calibri" w:hAnsi="Times New Roman" w:cs="Times New Roman"/>
          <w:lang w:val="en-IN"/>
        </w:rPr>
        <w:t xml:space="preserve"> (MOT-Ortho)</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2. Master of Occupational Therapy in Neurosciences (MOT-Neuro.)</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 xml:space="preserve">3. Master of Occupational </w:t>
      </w:r>
      <w:r w:rsidR="0020441C">
        <w:rPr>
          <w:rFonts w:ascii="Times New Roman" w:eastAsia="Calibri" w:hAnsi="Times New Roman" w:cs="Times New Roman"/>
          <w:lang w:val="en-IN"/>
        </w:rPr>
        <w:t>Therapy in Paediatric</w:t>
      </w:r>
      <w:r w:rsidR="00A41EE5">
        <w:rPr>
          <w:rFonts w:ascii="Times New Roman" w:eastAsia="Calibri" w:hAnsi="Times New Roman" w:cs="Times New Roman"/>
          <w:lang w:val="en-IN"/>
        </w:rPr>
        <w:t>s</w:t>
      </w:r>
      <w:r w:rsidRPr="00020A7A">
        <w:rPr>
          <w:rFonts w:ascii="Times New Roman" w:eastAsia="Calibri" w:hAnsi="Times New Roman" w:cs="Times New Roman"/>
          <w:lang w:val="en-IN"/>
        </w:rPr>
        <w:t xml:space="preserve"> (MOT-</w:t>
      </w:r>
      <w:proofErr w:type="spellStart"/>
      <w:r w:rsidRPr="00020A7A">
        <w:rPr>
          <w:rFonts w:ascii="Times New Roman" w:eastAsia="Calibri" w:hAnsi="Times New Roman" w:cs="Times New Roman"/>
          <w:lang w:val="en-IN"/>
        </w:rPr>
        <w:t>Ped</w:t>
      </w:r>
      <w:proofErr w:type="spellEnd"/>
      <w:r w:rsidRPr="00020A7A">
        <w:rPr>
          <w:rFonts w:ascii="Times New Roman" w:eastAsia="Calibri" w:hAnsi="Times New Roman" w:cs="Times New Roman"/>
          <w:lang w:val="en-IN"/>
        </w:rPr>
        <w:t>.)</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4. Master of Occupational Therapy in Mental Health (MOT-MH)</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5. Master of Occupat</w:t>
      </w:r>
      <w:r w:rsidR="00A41EE5">
        <w:rPr>
          <w:rFonts w:ascii="Times New Roman" w:eastAsia="Calibri" w:hAnsi="Times New Roman" w:cs="Times New Roman"/>
          <w:lang w:val="en-IN"/>
        </w:rPr>
        <w:t>ional Therapy in Hand Rehabilitation</w:t>
      </w:r>
      <w:r w:rsidR="00453ADF">
        <w:rPr>
          <w:rFonts w:ascii="Times New Roman" w:eastAsia="Calibri" w:hAnsi="Times New Roman" w:cs="Times New Roman"/>
          <w:lang w:val="en-IN"/>
        </w:rPr>
        <w:t xml:space="preserve"> (MOT-HR</w:t>
      </w:r>
      <w:r w:rsidRPr="00020A7A">
        <w:rPr>
          <w:rFonts w:ascii="Times New Roman" w:eastAsia="Calibri" w:hAnsi="Times New Roman" w:cs="Times New Roman"/>
          <w:lang w:val="en-IN"/>
        </w:rPr>
        <w:t>)</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cs="Times New Roman"/>
          <w:b/>
          <w:bCs/>
        </w:rPr>
        <w:t>GOALS OF COURSE</w:t>
      </w: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color w:val="00B050"/>
          <w:sz w:val="14"/>
          <w:lang w:val="en-IN"/>
        </w:rPr>
      </w:pP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color w:val="00B050"/>
          <w:sz w:val="16"/>
          <w:lang w:val="en-IN"/>
        </w:rPr>
      </w:pP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Preparation of a postgraduate student towards his/her professional autonomy with self-regulating     discipline at par with global standards.</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Formation of base of the professional practice by referral as well as first contact mode using evidence based practice.</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Impartation of research basis in order to validate techniques &amp; technology in practice to Occupational Therapy.</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Acquainting a student with concept of quality care at the institutional as well as the community levels.</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Inculcation of appropriate professional relationship in multidisciplinary set up, patient management and co-partnership basis.</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Preparation of students to address problems related to health education and community Occupational Therapy.</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Practicing the concept of protection of rights of the community during referral as well as first contact practice.</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Incorporation of concept of management in Occupational Therapy.</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t>Experience in clinical training and undergraduate teaching partly.</w:t>
      </w:r>
    </w:p>
    <w:p w:rsidR="00942C07" w:rsidRPr="008D0540" w:rsidRDefault="00942C07" w:rsidP="00942C07">
      <w:pPr>
        <w:pStyle w:val="ListParagraph"/>
        <w:numPr>
          <w:ilvl w:val="0"/>
          <w:numId w:val="3"/>
        </w:numPr>
        <w:autoSpaceDE w:val="0"/>
        <w:autoSpaceDN w:val="0"/>
        <w:adjustRightInd w:val="0"/>
        <w:spacing w:after="0" w:line="240" w:lineRule="auto"/>
        <w:ind w:left="1800"/>
        <w:jc w:val="both"/>
        <w:rPr>
          <w:rFonts w:ascii="Times New Roman" w:eastAsia="Calibri" w:hAnsi="Times New Roman" w:cs="Times New Roman"/>
          <w:lang w:val="en-IN"/>
        </w:rPr>
      </w:pPr>
      <w:r w:rsidRPr="008D0540">
        <w:rPr>
          <w:rFonts w:ascii="Times New Roman" w:eastAsia="Calibri" w:hAnsi="Times New Roman" w:cs="Times New Roman"/>
          <w:lang w:val="en-IN"/>
        </w:rPr>
        <w:lastRenderedPageBreak/>
        <w:t>Providing the honest, competent and accountable Occupational Therapy services to the community.</w:t>
      </w:r>
    </w:p>
    <w:p w:rsidR="00942C07" w:rsidRDefault="00942C07" w:rsidP="00942C07">
      <w:pPr>
        <w:autoSpaceDE w:val="0"/>
        <w:autoSpaceDN w:val="0"/>
        <w:adjustRightInd w:val="0"/>
        <w:spacing w:after="0" w:line="240" w:lineRule="auto"/>
        <w:ind w:left="1440"/>
        <w:rPr>
          <w:rFonts w:ascii="Times New Roman" w:eastAsia="Calibri" w:hAnsi="Times New Roman" w:cs="Times New Roman"/>
          <w:sz w:val="16"/>
          <w:lang w:val="en-IN"/>
        </w:rPr>
      </w:pPr>
    </w:p>
    <w:p w:rsidR="00942C07" w:rsidRDefault="00942C07" w:rsidP="00942C07">
      <w:pPr>
        <w:autoSpaceDE w:val="0"/>
        <w:autoSpaceDN w:val="0"/>
        <w:adjustRightInd w:val="0"/>
        <w:spacing w:after="0" w:line="240" w:lineRule="auto"/>
        <w:ind w:left="1440"/>
        <w:rPr>
          <w:rFonts w:ascii="Times New Roman" w:eastAsia="Calibri" w:hAnsi="Times New Roman" w:cs="Times New Roman"/>
          <w:sz w:val="16"/>
          <w:lang w:val="en-IN"/>
        </w:rPr>
      </w:pPr>
      <w:r w:rsidRPr="00020A7A">
        <w:rPr>
          <w:rFonts w:ascii="Times New Roman" w:hAnsi="Times New Roman"/>
          <w:b/>
          <w:bCs/>
        </w:rPr>
        <w:t>ELIGIBILITY FOR ADMISSION</w:t>
      </w:r>
    </w:p>
    <w:p w:rsidR="00942C07" w:rsidRPr="00020A7A" w:rsidRDefault="00942C07" w:rsidP="00942C07">
      <w:pPr>
        <w:autoSpaceDE w:val="0"/>
        <w:autoSpaceDN w:val="0"/>
        <w:adjustRightInd w:val="0"/>
        <w:spacing w:after="0" w:line="240" w:lineRule="auto"/>
        <w:rPr>
          <w:rFonts w:ascii="Times New Roman" w:eastAsia="Calibri" w:hAnsi="Times New Roman" w:cs="Times New Roman"/>
          <w:color w:val="00B050"/>
          <w:sz w:val="16"/>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 xml:space="preserve">Candidates who have passed B.Sc. (OT) or BOT degree from </w:t>
      </w:r>
      <w:r w:rsidR="00A41EE5">
        <w:rPr>
          <w:rFonts w:ascii="Times New Roman" w:eastAsia="Calibri" w:hAnsi="Times New Roman" w:cs="Times New Roman"/>
          <w:lang w:val="en-IN"/>
        </w:rPr>
        <w:t xml:space="preserve">recognised </w:t>
      </w:r>
      <w:r w:rsidRPr="00020A7A">
        <w:rPr>
          <w:rFonts w:ascii="Times New Roman" w:eastAsia="Calibri" w:hAnsi="Times New Roman" w:cs="Times New Roman"/>
          <w:lang w:val="en-IN"/>
        </w:rPr>
        <w:t>institution where the mode of study is a full time program, with minimum 3½ years / 4 ½ years duration from this university or any other university in India or abroad as equivalent with not less than 50% of marks in aggregate and have completed 6 months of compulsory rotating internship. Candidates who have passed BOT through correspondence or Distance Education program are not eligible.</w:t>
      </w:r>
    </w:p>
    <w:p w:rsidR="00942C07" w:rsidRPr="00020A7A" w:rsidRDefault="00942C07" w:rsidP="00942C07">
      <w:pPr>
        <w:autoSpaceDE w:val="0"/>
        <w:autoSpaceDN w:val="0"/>
        <w:adjustRightInd w:val="0"/>
        <w:spacing w:after="0" w:line="240" w:lineRule="auto"/>
        <w:ind w:left="1440"/>
        <w:jc w:val="center"/>
        <w:rPr>
          <w:rFonts w:ascii="Times New Roman" w:eastAsia="Calibri" w:hAnsi="Times New Roman" w:cs="Times New Roman"/>
          <w:lang w:val="en-IN"/>
        </w:rPr>
      </w:pPr>
      <w:r w:rsidRPr="00020A7A">
        <w:rPr>
          <w:rFonts w:ascii="Times New Roman" w:eastAsia="Calibri" w:hAnsi="Times New Roman" w:cs="Times New Roman"/>
          <w:lang w:val="en-IN"/>
        </w:rPr>
        <w:t>OR</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 xml:space="preserve">Candidates who have passed BOT through Bridge Course or through Lateral Entry after completing their Diploma in Occupational Therapy from </w:t>
      </w:r>
      <w:r w:rsidR="00A41EE5">
        <w:rPr>
          <w:rFonts w:ascii="Times New Roman" w:eastAsia="Calibri" w:hAnsi="Times New Roman" w:cs="Times New Roman"/>
          <w:lang w:val="en-IN"/>
        </w:rPr>
        <w:t>recognised institution</w:t>
      </w:r>
      <w:r w:rsidRPr="00020A7A">
        <w:rPr>
          <w:rFonts w:ascii="Times New Roman" w:eastAsia="Calibri" w:hAnsi="Times New Roman" w:cs="Times New Roman"/>
          <w:lang w:val="en-IN"/>
        </w:rPr>
        <w:t xml:space="preserve"> where the mode of study is a full time program from this university or any other university in India or abroad as equivalent with not less than 50% of marks in aggregate and have completed 6 months of compulsory rotating internship. Candidates who have passed BOT through correspondence or Distance Education program are not eligible.</w:t>
      </w:r>
    </w:p>
    <w:p w:rsidR="00942C07" w:rsidRDefault="00942C07" w:rsidP="00942C07">
      <w:pPr>
        <w:autoSpaceDE w:val="0"/>
        <w:autoSpaceDN w:val="0"/>
        <w:adjustRightInd w:val="0"/>
        <w:spacing w:after="0" w:line="240" w:lineRule="auto"/>
        <w:ind w:left="1440"/>
        <w:rPr>
          <w:rFonts w:ascii="Times New Roman" w:eastAsia="Calibri" w:hAnsi="Times New Roman" w:cs="Times New Roman"/>
          <w:b/>
          <w:bCs/>
          <w:lang w:val="en-IN"/>
        </w:rPr>
      </w:pPr>
    </w:p>
    <w:p w:rsidR="00942C07" w:rsidRDefault="00942C07" w:rsidP="00942C07">
      <w:pPr>
        <w:autoSpaceDE w:val="0"/>
        <w:autoSpaceDN w:val="0"/>
        <w:adjustRightInd w:val="0"/>
        <w:spacing w:after="0" w:line="240" w:lineRule="auto"/>
        <w:ind w:left="1440"/>
        <w:rPr>
          <w:rFonts w:ascii="Times New Roman" w:eastAsia="Calibri" w:hAnsi="Times New Roman" w:cs="Times New Roman"/>
          <w:b/>
          <w:bCs/>
          <w:lang w:val="en-IN"/>
        </w:rPr>
      </w:pP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b/>
          <w:bCs/>
          <w:lang w:val="en-IN"/>
        </w:rPr>
      </w:pPr>
      <w:r w:rsidRPr="00020A7A">
        <w:rPr>
          <w:rFonts w:ascii="Times New Roman" w:hAnsi="Times New Roman"/>
          <w:b/>
          <w:bCs/>
        </w:rPr>
        <w:t>OBTAINING ELIGIBILITY CERTIFICATE</w:t>
      </w: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b/>
          <w:bCs/>
          <w:sz w:val="16"/>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sz w:val="20"/>
          <w:lang w:val="en-IN"/>
        </w:rPr>
      </w:pPr>
      <w:r w:rsidRPr="00020A7A">
        <w:rPr>
          <w:rFonts w:ascii="Times New Roman" w:eastAsia="Calibri" w:hAnsi="Times New Roman" w:cs="Times New Roman"/>
          <w:lang w:val="en-IN"/>
        </w:rPr>
        <w:t>No candidate shall be admitted for the postgraduate degree course unless the candidate has obtained and produced the eligibility certificate issued by Maharaj Vinayak Global University</w:t>
      </w:r>
      <w:r w:rsidR="00453ADF">
        <w:rPr>
          <w:rFonts w:ascii="Times New Roman" w:eastAsia="Calibri" w:hAnsi="Times New Roman" w:cs="Times New Roman"/>
          <w:lang w:val="en-IN"/>
        </w:rPr>
        <w:t xml:space="preserve"> Jaipur</w:t>
      </w:r>
      <w:r w:rsidRPr="00020A7A">
        <w:rPr>
          <w:rFonts w:ascii="Times New Roman" w:eastAsia="Calibri" w:hAnsi="Times New Roman" w:cs="Times New Roman"/>
          <w:lang w:val="en-IN"/>
        </w:rPr>
        <w:t>. The candidate has to make the application to the university with the following documents along with the prescribed fee.</w:t>
      </w: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sz w:val="8"/>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1. B.O.T. or B.Sc. (OT) provisional / degree certificate issued by the respective university.</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2. Marks cards of all the university examinations passed.</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3. Completion of internship certificate.</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4. Proof of SC/ST or category-I as the case may be.</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sz w:val="4"/>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Candidate should obtain the eligibility certificate before the last date for admission as notified by the university.</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A candidate who has been admitted to postgraduate course should register his/her name in the university within a month of admission after paying the registration fee.</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bCs/>
        </w:rPr>
        <w:t>INTAKE OF STUDENTS</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intake of students to the course shall be in accordance with the ordinance in this behalf. The guide student ration should be 1:5</w:t>
      </w:r>
    </w:p>
    <w:p w:rsidR="00942C07" w:rsidRDefault="00942C07" w:rsidP="00942C07">
      <w:pPr>
        <w:autoSpaceDE w:val="0"/>
        <w:autoSpaceDN w:val="0"/>
        <w:adjustRightInd w:val="0"/>
        <w:spacing w:after="0" w:line="240" w:lineRule="auto"/>
        <w:ind w:left="1440"/>
        <w:rPr>
          <w:rFonts w:ascii="Times New Roman" w:eastAsia="Calibri" w:hAnsi="Times New Roman" w:cs="Times New Roman"/>
          <w:sz w:val="32"/>
          <w:lang w:val="en-IN"/>
        </w:rPr>
      </w:pP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sz w:val="32"/>
          <w:lang w:val="en-IN"/>
        </w:rPr>
      </w:pPr>
      <w:r w:rsidRPr="00020A7A">
        <w:rPr>
          <w:rFonts w:ascii="Times New Roman" w:hAnsi="Times New Roman"/>
          <w:b/>
          <w:bCs/>
        </w:rPr>
        <w:t>DURATION OF THE COURSE</w:t>
      </w: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sz w:val="34"/>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duration of master of Occupational Therapy course shall be extended over a period of two continuous years on a full time basis. Any break in the career, power of extension of the course and the fixation of the term shall be vested with the University.</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ab/>
      </w:r>
      <w:r w:rsidRPr="00020A7A">
        <w:rPr>
          <w:rFonts w:ascii="Times New Roman" w:eastAsia="Calibri" w:hAnsi="Times New Roman" w:cs="Times New Roman"/>
          <w:lang w:val="en-IN"/>
        </w:rPr>
        <w:tab/>
        <w:t>I year:</w:t>
      </w:r>
      <w:r w:rsidRPr="00020A7A">
        <w:rPr>
          <w:rFonts w:ascii="Times New Roman" w:eastAsia="Calibri" w:hAnsi="Times New Roman" w:cs="Times New Roman"/>
          <w:lang w:val="en-IN"/>
        </w:rPr>
        <w:tab/>
        <w:t xml:space="preserve"> MOT Part-I </w:t>
      </w:r>
      <w:r w:rsidRPr="00020A7A">
        <w:rPr>
          <w:rFonts w:ascii="Times New Roman" w:eastAsia="Calibri" w:hAnsi="Times New Roman" w:cs="Times New Roman"/>
          <w:lang w:val="en-IN"/>
        </w:rPr>
        <w:tab/>
        <w:t>0 – 12 months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ab/>
      </w:r>
      <w:r w:rsidRPr="00020A7A">
        <w:rPr>
          <w:rFonts w:ascii="Times New Roman" w:eastAsia="Calibri" w:hAnsi="Times New Roman" w:cs="Times New Roman"/>
          <w:lang w:val="en-IN"/>
        </w:rPr>
        <w:tab/>
        <w:t>II year:</w:t>
      </w:r>
      <w:r w:rsidRPr="00020A7A">
        <w:rPr>
          <w:rFonts w:ascii="Times New Roman" w:eastAsia="Calibri" w:hAnsi="Times New Roman" w:cs="Times New Roman"/>
          <w:lang w:val="en-IN"/>
        </w:rPr>
        <w:tab/>
        <w:t xml:space="preserve"> MOT Part-II </w:t>
      </w:r>
      <w:r w:rsidRPr="00020A7A">
        <w:rPr>
          <w:rFonts w:ascii="Times New Roman" w:eastAsia="Calibri" w:hAnsi="Times New Roman" w:cs="Times New Roman"/>
          <w:lang w:val="en-IN"/>
        </w:rPr>
        <w:tab/>
        <w:t>13 – 24 months</w:t>
      </w:r>
    </w:p>
    <w:p w:rsidR="00942C07" w:rsidRDefault="00942C07" w:rsidP="00942C07">
      <w:pPr>
        <w:autoSpaceDE w:val="0"/>
        <w:autoSpaceDN w:val="0"/>
        <w:adjustRightInd w:val="0"/>
        <w:spacing w:after="0" w:line="240" w:lineRule="auto"/>
        <w:ind w:left="1440"/>
        <w:jc w:val="both"/>
        <w:rPr>
          <w:rFonts w:ascii="Times New Roman" w:hAnsi="Times New Roman"/>
          <w:b/>
          <w:bCs/>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sz w:val="38"/>
          <w:lang w:val="en-IN"/>
        </w:rPr>
      </w:pPr>
      <w:r w:rsidRPr="00020A7A">
        <w:rPr>
          <w:rFonts w:ascii="Times New Roman" w:hAnsi="Times New Roman"/>
          <w:b/>
          <w:bCs/>
        </w:rPr>
        <w:lastRenderedPageBreak/>
        <w:t>MEDIUM OF INSTRUCTION</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English will be the medium of instruction for the subjects of study and for the examination of the MOT course.</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bCs/>
        </w:rPr>
        <w:t>COURSE CONTENT &amp; STRUCTURE</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course subjects will be outlined under two major headings – Core Subjects or Subjects Mandatory for all students and Electives or Subjects of Specialty</w:t>
      </w: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lang w:val="en-IN"/>
        </w:rPr>
      </w:pPr>
    </w:p>
    <w:tbl>
      <w:tblPr>
        <w:tblStyle w:val="TableGrid"/>
        <w:tblW w:w="8820" w:type="dxa"/>
        <w:tblInd w:w="1008" w:type="dxa"/>
        <w:tblLook w:val="04A0" w:firstRow="1" w:lastRow="0" w:firstColumn="1" w:lastColumn="0" w:noHBand="0" w:noVBand="1"/>
      </w:tblPr>
      <w:tblGrid>
        <w:gridCol w:w="1170"/>
        <w:gridCol w:w="6751"/>
        <w:gridCol w:w="899"/>
      </w:tblGrid>
      <w:tr w:rsidR="00B77A33" w:rsidRPr="00020A7A" w:rsidTr="00CD45BA">
        <w:tc>
          <w:tcPr>
            <w:tcW w:w="1170" w:type="dxa"/>
            <w:tcBorders>
              <w:top w:val="single" w:sz="4" w:space="0" w:color="auto"/>
              <w:left w:val="single" w:sz="4" w:space="0" w:color="auto"/>
              <w:bottom w:val="single" w:sz="4" w:space="0" w:color="auto"/>
              <w:right w:val="single" w:sz="4" w:space="0" w:color="auto"/>
            </w:tcBorders>
          </w:tcPr>
          <w:p w:rsidR="00B77A33" w:rsidRPr="00020A7A" w:rsidRDefault="00291E7E" w:rsidP="00291E7E">
            <w:pPr>
              <w:autoSpaceDE w:val="0"/>
              <w:autoSpaceDN w:val="0"/>
              <w:adjustRightInd w:val="0"/>
              <w:jc w:val="center"/>
              <w:rPr>
                <w:rFonts w:ascii="Times New Roman" w:hAnsi="Times New Roman"/>
                <w:b/>
              </w:rPr>
            </w:pPr>
            <w:r>
              <w:rPr>
                <w:rFonts w:ascii="Times New Roman" w:hAnsi="Times New Roman"/>
                <w:b/>
              </w:rPr>
              <w:t>Paper Code</w:t>
            </w:r>
          </w:p>
        </w:tc>
        <w:tc>
          <w:tcPr>
            <w:tcW w:w="6751" w:type="dxa"/>
            <w:tcBorders>
              <w:top w:val="single" w:sz="4" w:space="0" w:color="auto"/>
              <w:left w:val="single" w:sz="4" w:space="0" w:color="auto"/>
              <w:bottom w:val="single" w:sz="4" w:space="0" w:color="auto"/>
              <w:right w:val="single" w:sz="4" w:space="0" w:color="auto"/>
            </w:tcBorders>
            <w:hideMark/>
          </w:tcPr>
          <w:p w:rsidR="00B77A33" w:rsidRPr="00020A7A" w:rsidRDefault="00B77A33" w:rsidP="00291E7E">
            <w:pPr>
              <w:autoSpaceDE w:val="0"/>
              <w:autoSpaceDN w:val="0"/>
              <w:adjustRightInd w:val="0"/>
              <w:jc w:val="center"/>
              <w:rPr>
                <w:rFonts w:ascii="Times New Roman" w:hAnsi="Times New Roman"/>
                <w:b/>
              </w:rPr>
            </w:pPr>
            <w:r w:rsidRPr="00020A7A">
              <w:rPr>
                <w:rFonts w:ascii="Times New Roman" w:hAnsi="Times New Roman"/>
                <w:b/>
              </w:rPr>
              <w:t>Subjects</w:t>
            </w:r>
          </w:p>
        </w:tc>
        <w:tc>
          <w:tcPr>
            <w:tcW w:w="899" w:type="dxa"/>
            <w:tcBorders>
              <w:top w:val="single" w:sz="4" w:space="0" w:color="auto"/>
              <w:left w:val="single" w:sz="4" w:space="0" w:color="auto"/>
              <w:bottom w:val="single" w:sz="4" w:space="0" w:color="auto"/>
              <w:right w:val="single" w:sz="4" w:space="0" w:color="auto"/>
            </w:tcBorders>
            <w:hideMark/>
          </w:tcPr>
          <w:p w:rsidR="00B77A33" w:rsidRPr="00020A7A" w:rsidRDefault="00B77A33" w:rsidP="00291E7E">
            <w:pPr>
              <w:autoSpaceDE w:val="0"/>
              <w:autoSpaceDN w:val="0"/>
              <w:adjustRightInd w:val="0"/>
              <w:jc w:val="center"/>
              <w:rPr>
                <w:rFonts w:ascii="Times New Roman" w:hAnsi="Times New Roman"/>
                <w:b/>
              </w:rPr>
            </w:pPr>
            <w:r w:rsidRPr="00020A7A">
              <w:rPr>
                <w:rFonts w:ascii="Times New Roman" w:hAnsi="Times New Roman"/>
                <w:b/>
              </w:rPr>
              <w:t>Hours</w:t>
            </w:r>
          </w:p>
        </w:tc>
      </w:tr>
      <w:tr w:rsidR="00B77A33" w:rsidRPr="00020A7A" w:rsidTr="00ED5FB1">
        <w:tc>
          <w:tcPr>
            <w:tcW w:w="8820" w:type="dxa"/>
            <w:gridSpan w:val="3"/>
            <w:tcBorders>
              <w:top w:val="single" w:sz="4" w:space="0" w:color="auto"/>
              <w:left w:val="single" w:sz="4" w:space="0" w:color="auto"/>
              <w:bottom w:val="single" w:sz="4" w:space="0" w:color="auto"/>
              <w:right w:val="single" w:sz="4" w:space="0" w:color="auto"/>
            </w:tcBorders>
          </w:tcPr>
          <w:p w:rsidR="00B77A33" w:rsidRPr="00020A7A" w:rsidRDefault="00B77A33" w:rsidP="00B77A33">
            <w:pPr>
              <w:autoSpaceDE w:val="0"/>
              <w:autoSpaceDN w:val="0"/>
              <w:adjustRightInd w:val="0"/>
              <w:jc w:val="center"/>
              <w:rPr>
                <w:rFonts w:ascii="Times New Roman" w:hAnsi="Times New Roman"/>
                <w:b/>
              </w:rPr>
            </w:pPr>
            <w:r>
              <w:rPr>
                <w:rFonts w:ascii="Times New Roman" w:hAnsi="Times New Roman"/>
                <w:b/>
              </w:rPr>
              <w:t>MOT PART-I</w:t>
            </w:r>
          </w:p>
        </w:tc>
      </w:tr>
      <w:tr w:rsidR="00B77A33" w:rsidRPr="00020A7A" w:rsidTr="00291E7E">
        <w:tc>
          <w:tcPr>
            <w:tcW w:w="1170" w:type="dxa"/>
            <w:tcBorders>
              <w:top w:val="single" w:sz="4" w:space="0" w:color="auto"/>
              <w:left w:val="single" w:sz="4" w:space="0" w:color="auto"/>
              <w:bottom w:val="single" w:sz="4" w:space="0" w:color="auto"/>
              <w:right w:val="single" w:sz="4" w:space="0" w:color="auto"/>
            </w:tcBorders>
          </w:tcPr>
          <w:p w:rsidR="00B77A33" w:rsidRPr="00CD45BA" w:rsidRDefault="00291E7E" w:rsidP="00291E7E">
            <w:pPr>
              <w:autoSpaceDE w:val="0"/>
              <w:autoSpaceDN w:val="0"/>
              <w:adjustRightInd w:val="0"/>
              <w:jc w:val="center"/>
              <w:rPr>
                <w:rFonts w:ascii="Times New Roman" w:hAnsi="Times New Roman"/>
                <w:b/>
              </w:rPr>
            </w:pPr>
            <w:r w:rsidRPr="00CD45BA">
              <w:rPr>
                <w:rFonts w:ascii="Times New Roman" w:hAnsi="Times New Roman"/>
                <w:b/>
              </w:rPr>
              <w:t>MOT-101</w:t>
            </w:r>
          </w:p>
        </w:tc>
        <w:tc>
          <w:tcPr>
            <w:tcW w:w="6751" w:type="dxa"/>
            <w:tcBorders>
              <w:top w:val="single" w:sz="4" w:space="0" w:color="auto"/>
              <w:left w:val="single" w:sz="4" w:space="0" w:color="auto"/>
              <w:bottom w:val="single" w:sz="4" w:space="0" w:color="auto"/>
              <w:right w:val="single" w:sz="4" w:space="0" w:color="auto"/>
            </w:tcBorders>
            <w:hideMark/>
          </w:tcPr>
          <w:p w:rsidR="00B77A33" w:rsidRPr="00020A7A" w:rsidRDefault="00B77A33" w:rsidP="00B77A33">
            <w:pPr>
              <w:autoSpaceDE w:val="0"/>
              <w:autoSpaceDN w:val="0"/>
              <w:adjustRightInd w:val="0"/>
              <w:rPr>
                <w:rFonts w:ascii="Times New Roman" w:hAnsi="Times New Roman"/>
              </w:rPr>
            </w:pPr>
            <w:r w:rsidRPr="00020A7A">
              <w:rPr>
                <w:rFonts w:ascii="Times New Roman" w:hAnsi="Times New Roman"/>
              </w:rPr>
              <w:t xml:space="preserve">Basic </w:t>
            </w:r>
            <w:r w:rsidR="00ED3CF9" w:rsidRPr="00020A7A">
              <w:rPr>
                <w:rFonts w:ascii="Times New Roman" w:hAnsi="Times New Roman"/>
              </w:rPr>
              <w:t>Science including</w:t>
            </w:r>
            <w:r w:rsidRPr="00020A7A">
              <w:rPr>
                <w:rFonts w:ascii="Times New Roman" w:hAnsi="Times New Roman"/>
              </w:rPr>
              <w:t xml:space="preserve"> Biomechanics</w:t>
            </w:r>
            <w:r>
              <w:rPr>
                <w:rFonts w:ascii="Times New Roman" w:hAnsi="Times New Roman"/>
              </w:rPr>
              <w:t>.</w:t>
            </w:r>
          </w:p>
          <w:p w:rsidR="00B77A33" w:rsidRPr="00020A7A" w:rsidRDefault="00B77A33" w:rsidP="001D51BF">
            <w:pPr>
              <w:autoSpaceDE w:val="0"/>
              <w:autoSpaceDN w:val="0"/>
              <w:adjustRightInd w:val="0"/>
              <w:rPr>
                <w:rFonts w:ascii="Times New Roman" w:hAnsi="Times New Roman"/>
                <w:b/>
              </w:rPr>
            </w:pP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B77A33" w:rsidP="00E8648C">
            <w:pPr>
              <w:autoSpaceDE w:val="0"/>
              <w:autoSpaceDN w:val="0"/>
              <w:adjustRightInd w:val="0"/>
              <w:jc w:val="center"/>
              <w:rPr>
                <w:rFonts w:ascii="Times New Roman" w:hAnsi="Times New Roman"/>
              </w:rPr>
            </w:pPr>
            <w:r w:rsidRPr="000B09C4">
              <w:rPr>
                <w:rFonts w:ascii="Times New Roman" w:hAnsi="Times New Roman"/>
              </w:rPr>
              <w:t>110</w:t>
            </w:r>
          </w:p>
        </w:tc>
      </w:tr>
      <w:tr w:rsidR="00B77A33" w:rsidRPr="00020A7A" w:rsidTr="00291E7E">
        <w:tc>
          <w:tcPr>
            <w:tcW w:w="1170" w:type="dxa"/>
            <w:tcBorders>
              <w:top w:val="single" w:sz="4" w:space="0" w:color="auto"/>
              <w:left w:val="single" w:sz="4" w:space="0" w:color="auto"/>
              <w:bottom w:val="single" w:sz="4" w:space="0" w:color="auto"/>
              <w:right w:val="single" w:sz="4" w:space="0" w:color="auto"/>
            </w:tcBorders>
          </w:tcPr>
          <w:p w:rsidR="00B77A33" w:rsidRPr="00CD45BA" w:rsidRDefault="00291E7E" w:rsidP="00E8648C">
            <w:pPr>
              <w:autoSpaceDE w:val="0"/>
              <w:autoSpaceDN w:val="0"/>
              <w:adjustRightInd w:val="0"/>
              <w:jc w:val="center"/>
              <w:rPr>
                <w:rFonts w:ascii="Times New Roman" w:hAnsi="Times New Roman"/>
                <w:b/>
              </w:rPr>
            </w:pPr>
            <w:r w:rsidRPr="00CD45BA">
              <w:rPr>
                <w:rFonts w:ascii="Times New Roman" w:hAnsi="Times New Roman"/>
                <w:b/>
              </w:rPr>
              <w:t>MOT-10</w:t>
            </w:r>
            <w:r w:rsidR="00B77A33" w:rsidRPr="00CD45BA">
              <w:rPr>
                <w:rFonts w:ascii="Times New Roman" w:hAnsi="Times New Roman"/>
                <w:b/>
              </w:rPr>
              <w:t>2</w:t>
            </w:r>
          </w:p>
        </w:tc>
        <w:tc>
          <w:tcPr>
            <w:tcW w:w="6751" w:type="dxa"/>
            <w:tcBorders>
              <w:top w:val="single" w:sz="4" w:space="0" w:color="auto"/>
              <w:left w:val="single" w:sz="4" w:space="0" w:color="auto"/>
              <w:bottom w:val="single" w:sz="4" w:space="0" w:color="auto"/>
              <w:right w:val="single" w:sz="4" w:space="0" w:color="auto"/>
            </w:tcBorders>
            <w:hideMark/>
          </w:tcPr>
          <w:p w:rsidR="00B77A33" w:rsidRPr="00020A7A" w:rsidRDefault="00B77A33" w:rsidP="00B77A33">
            <w:pPr>
              <w:autoSpaceDE w:val="0"/>
              <w:autoSpaceDN w:val="0"/>
              <w:adjustRightInd w:val="0"/>
              <w:rPr>
                <w:rFonts w:ascii="Times New Roman" w:hAnsi="Times New Roman"/>
                <w:sz w:val="28"/>
              </w:rPr>
            </w:pPr>
            <w:r w:rsidRPr="00020A7A">
              <w:rPr>
                <w:rFonts w:ascii="Times New Roman" w:hAnsi="Times New Roman"/>
                <w:szCs w:val="18"/>
              </w:rPr>
              <w:t>Occupational Therapy Knowledge Base</w:t>
            </w:r>
            <w:r>
              <w:rPr>
                <w:rFonts w:ascii="Times New Roman" w:hAnsi="Times New Roman"/>
                <w:szCs w:val="18"/>
              </w:rPr>
              <w:t>.</w:t>
            </w:r>
          </w:p>
          <w:p w:rsidR="00B77A33" w:rsidRPr="00020A7A" w:rsidRDefault="00B77A33" w:rsidP="001D51BF">
            <w:pPr>
              <w:autoSpaceDE w:val="0"/>
              <w:autoSpaceDN w:val="0"/>
              <w:adjustRightInd w:val="0"/>
              <w:rPr>
                <w:rFonts w:ascii="Times New Roman" w:hAnsi="Times New Roman"/>
                <w:b/>
              </w:rPr>
            </w:pP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B77A33" w:rsidP="00E8648C">
            <w:pPr>
              <w:autoSpaceDE w:val="0"/>
              <w:autoSpaceDN w:val="0"/>
              <w:adjustRightInd w:val="0"/>
              <w:jc w:val="center"/>
              <w:rPr>
                <w:rFonts w:ascii="Times New Roman" w:hAnsi="Times New Roman"/>
              </w:rPr>
            </w:pPr>
            <w:r w:rsidRPr="000B09C4">
              <w:rPr>
                <w:rFonts w:ascii="Times New Roman" w:hAnsi="Times New Roman"/>
              </w:rPr>
              <w:t>110</w:t>
            </w:r>
          </w:p>
        </w:tc>
      </w:tr>
      <w:tr w:rsidR="00B77A33" w:rsidRPr="00020A7A" w:rsidTr="00291E7E">
        <w:tc>
          <w:tcPr>
            <w:tcW w:w="1170" w:type="dxa"/>
            <w:tcBorders>
              <w:top w:val="single" w:sz="4" w:space="0" w:color="auto"/>
              <w:left w:val="single" w:sz="4" w:space="0" w:color="auto"/>
              <w:bottom w:val="single" w:sz="4" w:space="0" w:color="auto"/>
              <w:right w:val="single" w:sz="4" w:space="0" w:color="auto"/>
            </w:tcBorders>
          </w:tcPr>
          <w:p w:rsidR="00B77A33" w:rsidRPr="00CD45BA" w:rsidRDefault="00291E7E" w:rsidP="00E8648C">
            <w:pPr>
              <w:autoSpaceDE w:val="0"/>
              <w:autoSpaceDN w:val="0"/>
              <w:adjustRightInd w:val="0"/>
              <w:jc w:val="center"/>
              <w:rPr>
                <w:rFonts w:ascii="Times New Roman" w:hAnsi="Times New Roman"/>
                <w:b/>
              </w:rPr>
            </w:pPr>
            <w:r w:rsidRPr="00CD45BA">
              <w:rPr>
                <w:rFonts w:ascii="Times New Roman" w:hAnsi="Times New Roman"/>
                <w:b/>
              </w:rPr>
              <w:t>MOT-10</w:t>
            </w:r>
            <w:r w:rsidR="00B77A33" w:rsidRPr="00CD45BA">
              <w:rPr>
                <w:rFonts w:ascii="Times New Roman" w:hAnsi="Times New Roman"/>
                <w:b/>
              </w:rPr>
              <w:t>3</w:t>
            </w:r>
          </w:p>
        </w:tc>
        <w:tc>
          <w:tcPr>
            <w:tcW w:w="6751" w:type="dxa"/>
            <w:tcBorders>
              <w:top w:val="single" w:sz="4" w:space="0" w:color="auto"/>
              <w:left w:val="single" w:sz="4" w:space="0" w:color="auto"/>
              <w:bottom w:val="single" w:sz="4" w:space="0" w:color="auto"/>
              <w:right w:val="single" w:sz="4" w:space="0" w:color="auto"/>
            </w:tcBorders>
            <w:hideMark/>
          </w:tcPr>
          <w:p w:rsidR="00B77A33" w:rsidRPr="00020A7A" w:rsidRDefault="00B77A33" w:rsidP="00B77A33">
            <w:pPr>
              <w:autoSpaceDE w:val="0"/>
              <w:autoSpaceDN w:val="0"/>
              <w:adjustRightInd w:val="0"/>
              <w:rPr>
                <w:rFonts w:ascii="Times New Roman" w:hAnsi="Times New Roman"/>
              </w:rPr>
            </w:pPr>
            <w:r w:rsidRPr="00020A7A">
              <w:rPr>
                <w:rFonts w:ascii="Times New Roman" w:hAnsi="Times New Roman"/>
              </w:rPr>
              <w:t>Occupational Therapy</w:t>
            </w:r>
            <w:r>
              <w:rPr>
                <w:rFonts w:ascii="Times New Roman" w:hAnsi="Times New Roman"/>
              </w:rPr>
              <w:t>-Practice Tools.</w:t>
            </w:r>
          </w:p>
          <w:p w:rsidR="00B77A33" w:rsidRPr="00020A7A" w:rsidRDefault="00B77A33" w:rsidP="001D51BF">
            <w:pPr>
              <w:autoSpaceDE w:val="0"/>
              <w:autoSpaceDN w:val="0"/>
              <w:adjustRightInd w:val="0"/>
              <w:rPr>
                <w:rFonts w:ascii="Times New Roman" w:hAnsi="Times New Roman"/>
                <w:b/>
              </w:rPr>
            </w:pP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B77A33" w:rsidP="00E8648C">
            <w:pPr>
              <w:autoSpaceDE w:val="0"/>
              <w:autoSpaceDN w:val="0"/>
              <w:adjustRightInd w:val="0"/>
              <w:jc w:val="center"/>
              <w:rPr>
                <w:rFonts w:ascii="Times New Roman" w:hAnsi="Times New Roman"/>
              </w:rPr>
            </w:pPr>
            <w:r w:rsidRPr="000B09C4">
              <w:rPr>
                <w:rFonts w:ascii="Times New Roman" w:hAnsi="Times New Roman"/>
              </w:rPr>
              <w:t>110</w:t>
            </w:r>
          </w:p>
        </w:tc>
      </w:tr>
      <w:tr w:rsidR="00B77A33" w:rsidRPr="00020A7A" w:rsidTr="00291E7E">
        <w:tc>
          <w:tcPr>
            <w:tcW w:w="1170" w:type="dxa"/>
            <w:tcBorders>
              <w:top w:val="single" w:sz="4" w:space="0" w:color="auto"/>
              <w:left w:val="single" w:sz="4" w:space="0" w:color="auto"/>
              <w:bottom w:val="single" w:sz="4" w:space="0" w:color="auto"/>
              <w:right w:val="single" w:sz="4" w:space="0" w:color="auto"/>
            </w:tcBorders>
          </w:tcPr>
          <w:p w:rsidR="00B77A33" w:rsidRPr="00CD45BA" w:rsidRDefault="00291E7E" w:rsidP="00E8648C">
            <w:pPr>
              <w:autoSpaceDE w:val="0"/>
              <w:autoSpaceDN w:val="0"/>
              <w:adjustRightInd w:val="0"/>
              <w:jc w:val="center"/>
              <w:rPr>
                <w:rFonts w:ascii="Times New Roman" w:hAnsi="Times New Roman"/>
                <w:b/>
              </w:rPr>
            </w:pPr>
            <w:r w:rsidRPr="00CD45BA">
              <w:rPr>
                <w:rFonts w:ascii="Times New Roman" w:hAnsi="Times New Roman"/>
                <w:b/>
              </w:rPr>
              <w:t>MOT-10</w:t>
            </w:r>
            <w:r w:rsidR="00B77A33" w:rsidRPr="00CD45BA">
              <w:rPr>
                <w:rFonts w:ascii="Times New Roman" w:hAnsi="Times New Roman"/>
                <w:b/>
              </w:rPr>
              <w:t>4</w:t>
            </w:r>
          </w:p>
        </w:tc>
        <w:tc>
          <w:tcPr>
            <w:tcW w:w="6751" w:type="dxa"/>
            <w:tcBorders>
              <w:top w:val="single" w:sz="4" w:space="0" w:color="auto"/>
              <w:left w:val="single" w:sz="4" w:space="0" w:color="auto"/>
              <w:bottom w:val="single" w:sz="4" w:space="0" w:color="auto"/>
              <w:right w:val="single" w:sz="4" w:space="0" w:color="auto"/>
            </w:tcBorders>
            <w:hideMark/>
          </w:tcPr>
          <w:p w:rsidR="00B77A33" w:rsidRDefault="00B77A33" w:rsidP="00B77A33">
            <w:pPr>
              <w:autoSpaceDE w:val="0"/>
              <w:autoSpaceDN w:val="0"/>
              <w:adjustRightInd w:val="0"/>
              <w:rPr>
                <w:rFonts w:ascii="Times New Roman" w:hAnsi="Times New Roman"/>
              </w:rPr>
            </w:pPr>
            <w:r>
              <w:rPr>
                <w:rFonts w:ascii="Times New Roman" w:hAnsi="Times New Roman"/>
              </w:rPr>
              <w:t xml:space="preserve">Biostatistics &amp; Research Methodology. </w:t>
            </w:r>
          </w:p>
          <w:p w:rsidR="00B77A33" w:rsidRPr="00020A7A" w:rsidRDefault="00B77A33" w:rsidP="001D51BF">
            <w:pPr>
              <w:autoSpaceDE w:val="0"/>
              <w:autoSpaceDN w:val="0"/>
              <w:adjustRightInd w:val="0"/>
              <w:rPr>
                <w:rFonts w:ascii="Times New Roman" w:hAnsi="Times New Roman"/>
                <w:b/>
              </w:rPr>
            </w:pP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B77A33" w:rsidP="00E8648C">
            <w:pPr>
              <w:autoSpaceDE w:val="0"/>
              <w:autoSpaceDN w:val="0"/>
              <w:adjustRightInd w:val="0"/>
              <w:jc w:val="center"/>
              <w:rPr>
                <w:rFonts w:ascii="Times New Roman" w:hAnsi="Times New Roman"/>
              </w:rPr>
            </w:pPr>
            <w:r w:rsidRPr="000B09C4">
              <w:rPr>
                <w:rFonts w:ascii="Times New Roman" w:hAnsi="Times New Roman"/>
              </w:rPr>
              <w:t>110</w:t>
            </w:r>
          </w:p>
        </w:tc>
      </w:tr>
      <w:tr w:rsidR="00B77A33" w:rsidRPr="00020A7A" w:rsidTr="00291E7E">
        <w:tc>
          <w:tcPr>
            <w:tcW w:w="1170" w:type="dxa"/>
            <w:tcBorders>
              <w:top w:val="single" w:sz="4" w:space="0" w:color="auto"/>
              <w:left w:val="single" w:sz="4" w:space="0" w:color="auto"/>
              <w:bottom w:val="single" w:sz="4" w:space="0" w:color="auto"/>
              <w:right w:val="single" w:sz="4" w:space="0" w:color="auto"/>
            </w:tcBorders>
          </w:tcPr>
          <w:p w:rsidR="00B77A33" w:rsidRPr="00E8648C" w:rsidRDefault="00B77A33" w:rsidP="00E8648C">
            <w:pPr>
              <w:autoSpaceDE w:val="0"/>
              <w:autoSpaceDN w:val="0"/>
              <w:adjustRightInd w:val="0"/>
              <w:jc w:val="center"/>
              <w:rPr>
                <w:rFonts w:ascii="Times New Roman" w:hAnsi="Times New Roman"/>
              </w:rPr>
            </w:pPr>
          </w:p>
        </w:tc>
        <w:tc>
          <w:tcPr>
            <w:tcW w:w="6751" w:type="dxa"/>
            <w:tcBorders>
              <w:top w:val="single" w:sz="4" w:space="0" w:color="auto"/>
              <w:left w:val="single" w:sz="4" w:space="0" w:color="auto"/>
              <w:bottom w:val="single" w:sz="4" w:space="0" w:color="auto"/>
              <w:right w:val="single" w:sz="4" w:space="0" w:color="auto"/>
            </w:tcBorders>
            <w:hideMark/>
          </w:tcPr>
          <w:p w:rsidR="00B77A33" w:rsidRPr="00E8648C" w:rsidRDefault="00B77A33" w:rsidP="001D51BF">
            <w:pPr>
              <w:autoSpaceDE w:val="0"/>
              <w:autoSpaceDN w:val="0"/>
              <w:adjustRightInd w:val="0"/>
              <w:rPr>
                <w:rFonts w:ascii="Times New Roman" w:hAnsi="Times New Roman"/>
              </w:rPr>
            </w:pPr>
            <w:r w:rsidRPr="00E8648C">
              <w:rPr>
                <w:rFonts w:ascii="Times New Roman" w:hAnsi="Times New Roman"/>
              </w:rPr>
              <w:t>Clinical Training</w:t>
            </w: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B77A33" w:rsidP="00E8648C">
            <w:pPr>
              <w:autoSpaceDE w:val="0"/>
              <w:autoSpaceDN w:val="0"/>
              <w:adjustRightInd w:val="0"/>
              <w:jc w:val="center"/>
              <w:rPr>
                <w:rFonts w:ascii="Times New Roman" w:hAnsi="Times New Roman"/>
              </w:rPr>
            </w:pPr>
            <w:r w:rsidRPr="000B09C4">
              <w:rPr>
                <w:rFonts w:ascii="Times New Roman" w:hAnsi="Times New Roman"/>
              </w:rPr>
              <w:t>1000</w:t>
            </w:r>
          </w:p>
        </w:tc>
      </w:tr>
      <w:tr w:rsidR="00B77A33" w:rsidRPr="00020A7A" w:rsidTr="00291E7E">
        <w:tc>
          <w:tcPr>
            <w:tcW w:w="7921" w:type="dxa"/>
            <w:gridSpan w:val="2"/>
            <w:tcBorders>
              <w:top w:val="single" w:sz="4" w:space="0" w:color="auto"/>
              <w:left w:val="single" w:sz="4" w:space="0" w:color="auto"/>
              <w:bottom w:val="single" w:sz="4" w:space="0" w:color="auto"/>
              <w:right w:val="single" w:sz="4" w:space="0" w:color="auto"/>
            </w:tcBorders>
          </w:tcPr>
          <w:p w:rsidR="00B77A33" w:rsidRDefault="00B77A33" w:rsidP="00B77A33">
            <w:pPr>
              <w:autoSpaceDE w:val="0"/>
              <w:autoSpaceDN w:val="0"/>
              <w:adjustRightInd w:val="0"/>
              <w:jc w:val="right"/>
              <w:rPr>
                <w:rFonts w:ascii="Times New Roman" w:hAnsi="Times New Roman"/>
                <w:b/>
              </w:rPr>
            </w:pPr>
            <w:r>
              <w:rPr>
                <w:rFonts w:ascii="Times New Roman" w:hAnsi="Times New Roman"/>
                <w:b/>
              </w:rPr>
              <w:t>Total Hours</w:t>
            </w:r>
          </w:p>
        </w:tc>
        <w:tc>
          <w:tcPr>
            <w:tcW w:w="899" w:type="dxa"/>
            <w:tcBorders>
              <w:top w:val="single" w:sz="4" w:space="0" w:color="auto"/>
              <w:left w:val="single" w:sz="4" w:space="0" w:color="auto"/>
              <w:bottom w:val="single" w:sz="4" w:space="0" w:color="auto"/>
              <w:right w:val="single" w:sz="4" w:space="0" w:color="auto"/>
            </w:tcBorders>
            <w:hideMark/>
          </w:tcPr>
          <w:p w:rsidR="00B77A33" w:rsidRDefault="00B77A33" w:rsidP="00E8648C">
            <w:pPr>
              <w:autoSpaceDE w:val="0"/>
              <w:autoSpaceDN w:val="0"/>
              <w:adjustRightInd w:val="0"/>
              <w:jc w:val="center"/>
              <w:rPr>
                <w:rFonts w:ascii="Times New Roman" w:hAnsi="Times New Roman"/>
                <w:b/>
              </w:rPr>
            </w:pPr>
            <w:r>
              <w:rPr>
                <w:rFonts w:ascii="Times New Roman" w:hAnsi="Times New Roman"/>
                <w:b/>
              </w:rPr>
              <w:t>1440</w:t>
            </w:r>
          </w:p>
        </w:tc>
      </w:tr>
      <w:tr w:rsidR="00B77A33" w:rsidRPr="00020A7A" w:rsidTr="00ED5FB1">
        <w:tc>
          <w:tcPr>
            <w:tcW w:w="8820" w:type="dxa"/>
            <w:gridSpan w:val="3"/>
            <w:tcBorders>
              <w:top w:val="single" w:sz="4" w:space="0" w:color="auto"/>
              <w:left w:val="single" w:sz="4" w:space="0" w:color="auto"/>
              <w:bottom w:val="single" w:sz="4" w:space="0" w:color="auto"/>
              <w:right w:val="single" w:sz="4" w:space="0" w:color="auto"/>
            </w:tcBorders>
          </w:tcPr>
          <w:p w:rsidR="00B77A33" w:rsidRDefault="00B77A33" w:rsidP="00B77A33">
            <w:pPr>
              <w:autoSpaceDE w:val="0"/>
              <w:autoSpaceDN w:val="0"/>
              <w:adjustRightInd w:val="0"/>
              <w:jc w:val="center"/>
              <w:rPr>
                <w:rFonts w:ascii="Times New Roman" w:hAnsi="Times New Roman"/>
                <w:b/>
              </w:rPr>
            </w:pPr>
            <w:r>
              <w:rPr>
                <w:rFonts w:ascii="Times New Roman" w:hAnsi="Times New Roman"/>
                <w:b/>
              </w:rPr>
              <w:t>MOT PART-II</w:t>
            </w:r>
          </w:p>
        </w:tc>
      </w:tr>
      <w:tr w:rsidR="00B77A33" w:rsidRPr="00020A7A" w:rsidTr="00CD45BA">
        <w:tc>
          <w:tcPr>
            <w:tcW w:w="1170" w:type="dxa"/>
            <w:tcBorders>
              <w:top w:val="single" w:sz="4" w:space="0" w:color="auto"/>
              <w:left w:val="single" w:sz="4" w:space="0" w:color="auto"/>
              <w:bottom w:val="single" w:sz="4" w:space="0" w:color="auto"/>
              <w:right w:val="single" w:sz="4" w:space="0" w:color="auto"/>
            </w:tcBorders>
          </w:tcPr>
          <w:p w:rsidR="00B77A33" w:rsidRPr="00CD45BA" w:rsidRDefault="00CD45BA" w:rsidP="00E8648C">
            <w:pPr>
              <w:autoSpaceDE w:val="0"/>
              <w:autoSpaceDN w:val="0"/>
              <w:adjustRightInd w:val="0"/>
              <w:jc w:val="center"/>
              <w:rPr>
                <w:rFonts w:ascii="Times New Roman" w:hAnsi="Times New Roman"/>
                <w:b/>
              </w:rPr>
            </w:pPr>
            <w:r w:rsidRPr="00CD45BA">
              <w:rPr>
                <w:rFonts w:ascii="Times New Roman" w:hAnsi="Times New Roman"/>
                <w:b/>
              </w:rPr>
              <w:t>MOT-105</w:t>
            </w:r>
          </w:p>
        </w:tc>
        <w:tc>
          <w:tcPr>
            <w:tcW w:w="6751" w:type="dxa"/>
            <w:tcBorders>
              <w:top w:val="single" w:sz="4" w:space="0" w:color="auto"/>
              <w:left w:val="single" w:sz="4" w:space="0" w:color="auto"/>
              <w:bottom w:val="single" w:sz="4" w:space="0" w:color="auto"/>
              <w:right w:val="single" w:sz="4" w:space="0" w:color="auto"/>
            </w:tcBorders>
            <w:hideMark/>
          </w:tcPr>
          <w:p w:rsidR="00B77A33" w:rsidRDefault="00B77A33" w:rsidP="001D51BF">
            <w:pPr>
              <w:autoSpaceDE w:val="0"/>
              <w:autoSpaceDN w:val="0"/>
              <w:adjustRightInd w:val="0"/>
              <w:rPr>
                <w:rFonts w:ascii="Times New Roman" w:hAnsi="Times New Roman"/>
                <w:b/>
              </w:rPr>
            </w:pPr>
            <w:r w:rsidRPr="007B029E">
              <w:rPr>
                <w:rFonts w:ascii="Times New Roman" w:hAnsi="Times New Roman"/>
              </w:rPr>
              <w:t>Occupational Therapy Practice Issues.</w:t>
            </w: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0B09C4" w:rsidP="00E8648C">
            <w:pPr>
              <w:autoSpaceDE w:val="0"/>
              <w:autoSpaceDN w:val="0"/>
              <w:adjustRightInd w:val="0"/>
              <w:jc w:val="center"/>
              <w:rPr>
                <w:rFonts w:ascii="Times New Roman" w:hAnsi="Times New Roman"/>
              </w:rPr>
            </w:pPr>
            <w:r w:rsidRPr="000B09C4">
              <w:rPr>
                <w:rFonts w:ascii="Times New Roman" w:hAnsi="Times New Roman"/>
              </w:rPr>
              <w:t>110</w:t>
            </w:r>
          </w:p>
        </w:tc>
      </w:tr>
      <w:tr w:rsidR="00B77A33" w:rsidRPr="00020A7A" w:rsidTr="00CD45BA">
        <w:tc>
          <w:tcPr>
            <w:tcW w:w="1170" w:type="dxa"/>
            <w:vMerge w:val="restart"/>
            <w:tcBorders>
              <w:top w:val="single" w:sz="4" w:space="0" w:color="auto"/>
              <w:left w:val="single" w:sz="4" w:space="0" w:color="auto"/>
              <w:right w:val="single" w:sz="4" w:space="0" w:color="auto"/>
            </w:tcBorders>
          </w:tcPr>
          <w:p w:rsidR="00B77A33" w:rsidRPr="00CD45BA" w:rsidRDefault="00CD45BA" w:rsidP="00CD45BA">
            <w:pPr>
              <w:autoSpaceDE w:val="0"/>
              <w:autoSpaceDN w:val="0"/>
              <w:adjustRightInd w:val="0"/>
              <w:jc w:val="center"/>
              <w:rPr>
                <w:rFonts w:ascii="Times New Roman" w:hAnsi="Times New Roman"/>
                <w:b/>
              </w:rPr>
            </w:pPr>
            <w:r w:rsidRPr="00CD45BA">
              <w:rPr>
                <w:rFonts w:ascii="Times New Roman" w:hAnsi="Times New Roman"/>
                <w:b/>
              </w:rPr>
              <w:t>MOT-106</w:t>
            </w:r>
          </w:p>
        </w:tc>
        <w:tc>
          <w:tcPr>
            <w:tcW w:w="6751" w:type="dxa"/>
            <w:tcBorders>
              <w:top w:val="single" w:sz="4" w:space="0" w:color="auto"/>
              <w:left w:val="single" w:sz="4" w:space="0" w:color="auto"/>
              <w:bottom w:val="single" w:sz="4" w:space="0" w:color="auto"/>
              <w:right w:val="single" w:sz="4" w:space="0" w:color="auto"/>
            </w:tcBorders>
            <w:hideMark/>
          </w:tcPr>
          <w:p w:rsidR="00B77A33" w:rsidRDefault="00B77A33" w:rsidP="001D51BF">
            <w:pPr>
              <w:autoSpaceDE w:val="0"/>
              <w:autoSpaceDN w:val="0"/>
              <w:adjustRightInd w:val="0"/>
              <w:rPr>
                <w:rFonts w:ascii="Times New Roman" w:hAnsi="Times New Roman"/>
                <w:b/>
              </w:rPr>
            </w:pPr>
            <w:r>
              <w:rPr>
                <w:rFonts w:ascii="Times New Roman" w:hAnsi="Times New Roman"/>
              </w:rPr>
              <w:t>Elective</w:t>
            </w: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0B09C4" w:rsidP="00E8648C">
            <w:pPr>
              <w:autoSpaceDE w:val="0"/>
              <w:autoSpaceDN w:val="0"/>
              <w:adjustRightInd w:val="0"/>
              <w:jc w:val="center"/>
              <w:rPr>
                <w:rFonts w:ascii="Times New Roman" w:hAnsi="Times New Roman"/>
              </w:rPr>
            </w:pPr>
            <w:r w:rsidRPr="000B09C4">
              <w:rPr>
                <w:rFonts w:ascii="Times New Roman" w:hAnsi="Times New Roman"/>
              </w:rPr>
              <w:t>240</w:t>
            </w:r>
          </w:p>
        </w:tc>
      </w:tr>
      <w:tr w:rsidR="00B77A33" w:rsidRPr="00020A7A" w:rsidTr="00CD45BA">
        <w:tc>
          <w:tcPr>
            <w:tcW w:w="1170" w:type="dxa"/>
            <w:vMerge/>
            <w:tcBorders>
              <w:left w:val="single" w:sz="4" w:space="0" w:color="auto"/>
              <w:bottom w:val="single" w:sz="4" w:space="0" w:color="auto"/>
              <w:right w:val="single" w:sz="4" w:space="0" w:color="auto"/>
            </w:tcBorders>
          </w:tcPr>
          <w:p w:rsidR="00B77A33" w:rsidRPr="00CD45BA" w:rsidRDefault="00B77A33" w:rsidP="00E8648C">
            <w:pPr>
              <w:autoSpaceDE w:val="0"/>
              <w:autoSpaceDN w:val="0"/>
              <w:adjustRightInd w:val="0"/>
              <w:jc w:val="center"/>
              <w:rPr>
                <w:rFonts w:ascii="Times New Roman" w:hAnsi="Times New Roman"/>
                <w:b/>
              </w:rPr>
            </w:pPr>
          </w:p>
        </w:tc>
        <w:tc>
          <w:tcPr>
            <w:tcW w:w="6751" w:type="dxa"/>
            <w:tcBorders>
              <w:top w:val="single" w:sz="4" w:space="0" w:color="auto"/>
              <w:left w:val="single" w:sz="4" w:space="0" w:color="auto"/>
              <w:bottom w:val="single" w:sz="4" w:space="0" w:color="auto"/>
              <w:right w:val="single" w:sz="4" w:space="0" w:color="auto"/>
            </w:tcBorders>
            <w:hideMark/>
          </w:tcPr>
          <w:p w:rsidR="00B77A33" w:rsidRPr="00020A7A" w:rsidRDefault="00B77A33" w:rsidP="00B77A33">
            <w:pPr>
              <w:pStyle w:val="ListParagraph"/>
              <w:numPr>
                <w:ilvl w:val="0"/>
                <w:numId w:val="2"/>
              </w:numPr>
              <w:autoSpaceDE w:val="0"/>
              <w:autoSpaceDN w:val="0"/>
              <w:adjustRightInd w:val="0"/>
              <w:ind w:left="522"/>
              <w:rPr>
                <w:rFonts w:ascii="Times New Roman" w:hAnsi="Times New Roman"/>
              </w:rPr>
            </w:pPr>
            <w:r w:rsidRPr="00020A7A">
              <w:rPr>
                <w:rFonts w:ascii="Times New Roman" w:hAnsi="Times New Roman"/>
              </w:rPr>
              <w:t>Master of Occupational T</w:t>
            </w:r>
            <w:r>
              <w:rPr>
                <w:rFonts w:ascii="Times New Roman" w:hAnsi="Times New Roman"/>
              </w:rPr>
              <w:t>herapy in Orthopaedic</w:t>
            </w:r>
            <w:r w:rsidR="00E8648C">
              <w:rPr>
                <w:rFonts w:ascii="Times New Roman" w:hAnsi="Times New Roman"/>
              </w:rPr>
              <w:t>s</w:t>
            </w:r>
            <w:r w:rsidRPr="00020A7A">
              <w:rPr>
                <w:rFonts w:ascii="Times New Roman" w:hAnsi="Times New Roman"/>
              </w:rPr>
              <w:t xml:space="preserve"> (MOT-Ortho)</w:t>
            </w:r>
          </w:p>
          <w:p w:rsidR="00B77A33" w:rsidRPr="00020A7A" w:rsidRDefault="00B77A33" w:rsidP="00B77A33">
            <w:pPr>
              <w:pStyle w:val="ListParagraph"/>
              <w:numPr>
                <w:ilvl w:val="0"/>
                <w:numId w:val="2"/>
              </w:numPr>
              <w:autoSpaceDE w:val="0"/>
              <w:autoSpaceDN w:val="0"/>
              <w:adjustRightInd w:val="0"/>
              <w:ind w:left="522"/>
              <w:rPr>
                <w:rFonts w:ascii="Times New Roman" w:hAnsi="Times New Roman"/>
              </w:rPr>
            </w:pPr>
            <w:r w:rsidRPr="00020A7A">
              <w:rPr>
                <w:rFonts w:ascii="Times New Roman" w:hAnsi="Times New Roman"/>
              </w:rPr>
              <w:t>Master of Occupational Therapy in Neurosciences (MOT-Neuro.)</w:t>
            </w:r>
          </w:p>
          <w:p w:rsidR="00B77A33" w:rsidRPr="00020A7A" w:rsidRDefault="00B77A33" w:rsidP="00B77A33">
            <w:pPr>
              <w:pStyle w:val="ListParagraph"/>
              <w:numPr>
                <w:ilvl w:val="0"/>
                <w:numId w:val="2"/>
              </w:numPr>
              <w:autoSpaceDE w:val="0"/>
              <w:autoSpaceDN w:val="0"/>
              <w:adjustRightInd w:val="0"/>
              <w:ind w:left="522"/>
              <w:rPr>
                <w:rFonts w:ascii="Times New Roman" w:hAnsi="Times New Roman"/>
              </w:rPr>
            </w:pPr>
            <w:r w:rsidRPr="00020A7A">
              <w:rPr>
                <w:rFonts w:ascii="Times New Roman" w:hAnsi="Times New Roman"/>
              </w:rPr>
              <w:t xml:space="preserve">Master of Occupational </w:t>
            </w:r>
            <w:r>
              <w:rPr>
                <w:rFonts w:ascii="Times New Roman" w:hAnsi="Times New Roman"/>
              </w:rPr>
              <w:t>Therapy in Paediatric</w:t>
            </w:r>
            <w:r w:rsidR="00E8648C">
              <w:rPr>
                <w:rFonts w:ascii="Times New Roman" w:hAnsi="Times New Roman"/>
              </w:rPr>
              <w:t>s</w:t>
            </w:r>
            <w:r w:rsidRPr="00020A7A">
              <w:rPr>
                <w:rFonts w:ascii="Times New Roman" w:hAnsi="Times New Roman"/>
              </w:rPr>
              <w:t>(MOT-</w:t>
            </w:r>
            <w:proofErr w:type="spellStart"/>
            <w:r w:rsidRPr="00020A7A">
              <w:rPr>
                <w:rFonts w:ascii="Times New Roman" w:hAnsi="Times New Roman"/>
              </w:rPr>
              <w:t>Ped</w:t>
            </w:r>
            <w:proofErr w:type="spellEnd"/>
            <w:r w:rsidRPr="00020A7A">
              <w:rPr>
                <w:rFonts w:ascii="Times New Roman" w:hAnsi="Times New Roman"/>
              </w:rPr>
              <w:t>.)</w:t>
            </w:r>
          </w:p>
          <w:p w:rsidR="00B77A33" w:rsidRDefault="00B77A33" w:rsidP="00B77A33">
            <w:pPr>
              <w:pStyle w:val="ListParagraph"/>
              <w:numPr>
                <w:ilvl w:val="0"/>
                <w:numId w:val="2"/>
              </w:numPr>
              <w:autoSpaceDE w:val="0"/>
              <w:autoSpaceDN w:val="0"/>
              <w:adjustRightInd w:val="0"/>
              <w:ind w:left="522"/>
              <w:rPr>
                <w:rFonts w:ascii="Times New Roman" w:hAnsi="Times New Roman"/>
              </w:rPr>
            </w:pPr>
            <w:r w:rsidRPr="00020A7A">
              <w:rPr>
                <w:rFonts w:ascii="Times New Roman" w:hAnsi="Times New Roman"/>
              </w:rPr>
              <w:t>Master of Occupational Therapy in Mental Health (MOT-MH)</w:t>
            </w:r>
          </w:p>
          <w:p w:rsidR="00B77A33" w:rsidRPr="00ED5FB1" w:rsidRDefault="00ED5FB1" w:rsidP="00453ADF">
            <w:pPr>
              <w:pStyle w:val="ListParagraph"/>
              <w:numPr>
                <w:ilvl w:val="0"/>
                <w:numId w:val="2"/>
              </w:numPr>
              <w:autoSpaceDE w:val="0"/>
              <w:autoSpaceDN w:val="0"/>
              <w:adjustRightInd w:val="0"/>
              <w:ind w:left="522"/>
              <w:rPr>
                <w:rFonts w:ascii="Times New Roman" w:hAnsi="Times New Roman"/>
              </w:rPr>
            </w:pPr>
            <w:r w:rsidRPr="00020A7A">
              <w:rPr>
                <w:rFonts w:ascii="Times New Roman" w:hAnsi="Times New Roman"/>
              </w:rPr>
              <w:t>Master of Occupat</w:t>
            </w:r>
            <w:r>
              <w:rPr>
                <w:rFonts w:ascii="Times New Roman" w:hAnsi="Times New Roman"/>
              </w:rPr>
              <w:t xml:space="preserve">ional Therapy in Hand Rehabilitation </w:t>
            </w:r>
            <w:r w:rsidRPr="00020A7A">
              <w:rPr>
                <w:rFonts w:ascii="Times New Roman" w:hAnsi="Times New Roman"/>
              </w:rPr>
              <w:t xml:space="preserve"> (MOT-H</w:t>
            </w:r>
            <w:r w:rsidR="00453ADF">
              <w:rPr>
                <w:rFonts w:ascii="Times New Roman" w:hAnsi="Times New Roman"/>
              </w:rPr>
              <w:t>R</w:t>
            </w:r>
            <w:r w:rsidRPr="00020A7A">
              <w:rPr>
                <w:rFonts w:ascii="Times New Roman" w:hAnsi="Times New Roman"/>
              </w:rPr>
              <w:t>)</w:t>
            </w: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B77A33" w:rsidP="00E8648C">
            <w:pPr>
              <w:autoSpaceDE w:val="0"/>
              <w:autoSpaceDN w:val="0"/>
              <w:adjustRightInd w:val="0"/>
              <w:jc w:val="center"/>
              <w:rPr>
                <w:rFonts w:ascii="Times New Roman" w:hAnsi="Times New Roman"/>
              </w:rPr>
            </w:pPr>
          </w:p>
        </w:tc>
      </w:tr>
      <w:tr w:rsidR="00B77A33" w:rsidRPr="00020A7A" w:rsidTr="00CD45BA">
        <w:tc>
          <w:tcPr>
            <w:tcW w:w="1170" w:type="dxa"/>
            <w:tcBorders>
              <w:top w:val="single" w:sz="4" w:space="0" w:color="auto"/>
              <w:left w:val="single" w:sz="4" w:space="0" w:color="auto"/>
              <w:bottom w:val="single" w:sz="4" w:space="0" w:color="auto"/>
              <w:right w:val="single" w:sz="4" w:space="0" w:color="auto"/>
            </w:tcBorders>
          </w:tcPr>
          <w:p w:rsidR="00B77A33" w:rsidRPr="00CD45BA" w:rsidRDefault="00CD45BA" w:rsidP="00CD45BA">
            <w:pPr>
              <w:autoSpaceDE w:val="0"/>
              <w:autoSpaceDN w:val="0"/>
              <w:adjustRightInd w:val="0"/>
              <w:jc w:val="center"/>
              <w:rPr>
                <w:rFonts w:ascii="Times New Roman" w:hAnsi="Times New Roman"/>
                <w:b/>
              </w:rPr>
            </w:pPr>
            <w:r w:rsidRPr="00CD45BA">
              <w:rPr>
                <w:rFonts w:ascii="Times New Roman" w:hAnsi="Times New Roman"/>
                <w:b/>
              </w:rPr>
              <w:t>MOT-107</w:t>
            </w:r>
          </w:p>
        </w:tc>
        <w:tc>
          <w:tcPr>
            <w:tcW w:w="6751" w:type="dxa"/>
            <w:tcBorders>
              <w:top w:val="single" w:sz="4" w:space="0" w:color="auto"/>
              <w:left w:val="single" w:sz="4" w:space="0" w:color="auto"/>
              <w:bottom w:val="single" w:sz="4" w:space="0" w:color="auto"/>
              <w:right w:val="single" w:sz="4" w:space="0" w:color="auto"/>
            </w:tcBorders>
            <w:hideMark/>
          </w:tcPr>
          <w:p w:rsidR="00B77A33" w:rsidRDefault="00B77A33" w:rsidP="001D51BF">
            <w:pPr>
              <w:autoSpaceDE w:val="0"/>
              <w:autoSpaceDN w:val="0"/>
              <w:adjustRightInd w:val="0"/>
              <w:rPr>
                <w:rFonts w:ascii="Times New Roman" w:hAnsi="Times New Roman"/>
                <w:b/>
              </w:rPr>
            </w:pPr>
            <w:r w:rsidRPr="00020A7A">
              <w:rPr>
                <w:rFonts w:ascii="Times New Roman" w:hAnsi="Times New Roman"/>
              </w:rPr>
              <w:t>Synopsis &amp; Dissertation work</w:t>
            </w: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AC1299" w:rsidP="00AC1299">
            <w:pPr>
              <w:autoSpaceDE w:val="0"/>
              <w:autoSpaceDN w:val="0"/>
              <w:adjustRightInd w:val="0"/>
              <w:jc w:val="center"/>
              <w:rPr>
                <w:rFonts w:ascii="Times New Roman" w:hAnsi="Times New Roman"/>
              </w:rPr>
            </w:pPr>
            <w:r>
              <w:rPr>
                <w:rFonts w:ascii="Times New Roman" w:hAnsi="Times New Roman"/>
              </w:rPr>
              <w:t>11</w:t>
            </w:r>
            <w:r w:rsidR="000B09C4" w:rsidRPr="000B09C4">
              <w:rPr>
                <w:rFonts w:ascii="Times New Roman" w:hAnsi="Times New Roman"/>
              </w:rPr>
              <w:t>0</w:t>
            </w:r>
          </w:p>
        </w:tc>
      </w:tr>
      <w:tr w:rsidR="00B77A33" w:rsidRPr="00020A7A" w:rsidTr="00CD45BA">
        <w:tc>
          <w:tcPr>
            <w:tcW w:w="1170" w:type="dxa"/>
            <w:tcBorders>
              <w:top w:val="single" w:sz="4" w:space="0" w:color="auto"/>
              <w:left w:val="single" w:sz="4" w:space="0" w:color="auto"/>
              <w:bottom w:val="single" w:sz="4" w:space="0" w:color="auto"/>
              <w:right w:val="single" w:sz="4" w:space="0" w:color="auto"/>
            </w:tcBorders>
          </w:tcPr>
          <w:p w:rsidR="00B77A33" w:rsidRPr="00E8648C" w:rsidRDefault="00B77A33" w:rsidP="00E8648C">
            <w:pPr>
              <w:autoSpaceDE w:val="0"/>
              <w:autoSpaceDN w:val="0"/>
              <w:adjustRightInd w:val="0"/>
              <w:jc w:val="center"/>
              <w:rPr>
                <w:rFonts w:ascii="Times New Roman" w:hAnsi="Times New Roman"/>
              </w:rPr>
            </w:pPr>
            <w:r w:rsidRPr="00E8648C">
              <w:rPr>
                <w:rFonts w:ascii="Times New Roman" w:hAnsi="Times New Roman"/>
              </w:rPr>
              <w:t>9</w:t>
            </w:r>
          </w:p>
        </w:tc>
        <w:tc>
          <w:tcPr>
            <w:tcW w:w="6751" w:type="dxa"/>
            <w:tcBorders>
              <w:top w:val="single" w:sz="4" w:space="0" w:color="auto"/>
              <w:left w:val="single" w:sz="4" w:space="0" w:color="auto"/>
              <w:bottom w:val="single" w:sz="4" w:space="0" w:color="auto"/>
              <w:right w:val="single" w:sz="4" w:space="0" w:color="auto"/>
            </w:tcBorders>
            <w:hideMark/>
          </w:tcPr>
          <w:p w:rsidR="00B77A33" w:rsidRDefault="00B77A33" w:rsidP="001D51BF">
            <w:pPr>
              <w:autoSpaceDE w:val="0"/>
              <w:autoSpaceDN w:val="0"/>
              <w:adjustRightInd w:val="0"/>
              <w:rPr>
                <w:rFonts w:ascii="Times New Roman" w:hAnsi="Times New Roman"/>
                <w:b/>
              </w:rPr>
            </w:pPr>
            <w:r w:rsidRPr="00020A7A">
              <w:rPr>
                <w:rFonts w:ascii="Times New Roman" w:hAnsi="Times New Roman"/>
              </w:rPr>
              <w:t>Community Camps, Field Visits, Participation in Workshops &amp; Conferences</w:t>
            </w:r>
          </w:p>
        </w:tc>
        <w:tc>
          <w:tcPr>
            <w:tcW w:w="899" w:type="dxa"/>
            <w:tcBorders>
              <w:top w:val="single" w:sz="4" w:space="0" w:color="auto"/>
              <w:left w:val="single" w:sz="4" w:space="0" w:color="auto"/>
              <w:bottom w:val="single" w:sz="4" w:space="0" w:color="auto"/>
              <w:right w:val="single" w:sz="4" w:space="0" w:color="auto"/>
            </w:tcBorders>
            <w:hideMark/>
          </w:tcPr>
          <w:p w:rsidR="00B77A33" w:rsidRPr="000B09C4" w:rsidRDefault="00AC1299" w:rsidP="00E8648C">
            <w:pPr>
              <w:autoSpaceDE w:val="0"/>
              <w:autoSpaceDN w:val="0"/>
              <w:adjustRightInd w:val="0"/>
              <w:jc w:val="center"/>
              <w:rPr>
                <w:rFonts w:ascii="Times New Roman" w:hAnsi="Times New Roman"/>
              </w:rPr>
            </w:pPr>
            <w:r>
              <w:rPr>
                <w:rFonts w:ascii="Times New Roman" w:hAnsi="Times New Roman"/>
              </w:rPr>
              <w:t>98</w:t>
            </w:r>
            <w:r w:rsidR="000B09C4" w:rsidRPr="000B09C4">
              <w:rPr>
                <w:rFonts w:ascii="Times New Roman" w:hAnsi="Times New Roman"/>
              </w:rPr>
              <w:t>0</w:t>
            </w:r>
          </w:p>
        </w:tc>
      </w:tr>
      <w:tr w:rsidR="00B77A33" w:rsidRPr="00020A7A" w:rsidTr="00CD45BA">
        <w:trPr>
          <w:trHeight w:val="530"/>
        </w:trPr>
        <w:tc>
          <w:tcPr>
            <w:tcW w:w="1170" w:type="dxa"/>
            <w:tcBorders>
              <w:top w:val="single" w:sz="4" w:space="0" w:color="auto"/>
              <w:left w:val="single" w:sz="4" w:space="0" w:color="auto"/>
              <w:bottom w:val="single" w:sz="4" w:space="0" w:color="auto"/>
              <w:right w:val="single" w:sz="4" w:space="0" w:color="auto"/>
            </w:tcBorders>
          </w:tcPr>
          <w:p w:rsidR="00B77A33" w:rsidRPr="00020A7A" w:rsidRDefault="00B77A33" w:rsidP="001D51BF">
            <w:pPr>
              <w:autoSpaceDE w:val="0"/>
              <w:autoSpaceDN w:val="0"/>
              <w:adjustRightInd w:val="0"/>
              <w:rPr>
                <w:rFonts w:ascii="Times New Roman" w:hAnsi="Times New Roman"/>
                <w:b/>
              </w:rPr>
            </w:pPr>
          </w:p>
        </w:tc>
        <w:tc>
          <w:tcPr>
            <w:tcW w:w="6751" w:type="dxa"/>
            <w:tcBorders>
              <w:top w:val="single" w:sz="4" w:space="0" w:color="auto"/>
              <w:left w:val="single" w:sz="4" w:space="0" w:color="auto"/>
              <w:bottom w:val="single" w:sz="4" w:space="0" w:color="auto"/>
              <w:right w:val="single" w:sz="4" w:space="0" w:color="auto"/>
            </w:tcBorders>
            <w:hideMark/>
          </w:tcPr>
          <w:p w:rsidR="00B77A33" w:rsidRPr="00020A7A" w:rsidRDefault="00B77A33" w:rsidP="001D51BF">
            <w:pPr>
              <w:autoSpaceDE w:val="0"/>
              <w:autoSpaceDN w:val="0"/>
              <w:adjustRightInd w:val="0"/>
              <w:rPr>
                <w:rFonts w:ascii="Times New Roman" w:hAnsi="Times New Roman"/>
                <w:b/>
              </w:rPr>
            </w:pPr>
            <w:r w:rsidRPr="00020A7A">
              <w:rPr>
                <w:rFonts w:ascii="Times New Roman" w:hAnsi="Times New Roman"/>
                <w:b/>
              </w:rPr>
              <w:t>TOTAL HOURS</w:t>
            </w:r>
          </w:p>
        </w:tc>
        <w:tc>
          <w:tcPr>
            <w:tcW w:w="899" w:type="dxa"/>
            <w:tcBorders>
              <w:top w:val="single" w:sz="4" w:space="0" w:color="auto"/>
              <w:left w:val="single" w:sz="4" w:space="0" w:color="auto"/>
              <w:bottom w:val="single" w:sz="4" w:space="0" w:color="auto"/>
              <w:right w:val="single" w:sz="4" w:space="0" w:color="auto"/>
            </w:tcBorders>
            <w:hideMark/>
          </w:tcPr>
          <w:p w:rsidR="00B77A33" w:rsidRPr="00E8648C" w:rsidRDefault="000B09C4" w:rsidP="00E8648C">
            <w:pPr>
              <w:autoSpaceDE w:val="0"/>
              <w:autoSpaceDN w:val="0"/>
              <w:adjustRightInd w:val="0"/>
              <w:jc w:val="center"/>
              <w:rPr>
                <w:rFonts w:ascii="Times New Roman" w:hAnsi="Times New Roman"/>
                <w:b/>
              </w:rPr>
            </w:pPr>
            <w:r w:rsidRPr="00E8648C">
              <w:rPr>
                <w:rFonts w:ascii="Times New Roman" w:hAnsi="Times New Roman"/>
                <w:b/>
              </w:rPr>
              <w:t>1440</w:t>
            </w:r>
          </w:p>
        </w:tc>
      </w:tr>
      <w:tr w:rsidR="000B09C4" w:rsidRPr="00020A7A" w:rsidTr="00CD45BA">
        <w:trPr>
          <w:trHeight w:val="530"/>
        </w:trPr>
        <w:tc>
          <w:tcPr>
            <w:tcW w:w="1170" w:type="dxa"/>
            <w:tcBorders>
              <w:top w:val="single" w:sz="4" w:space="0" w:color="auto"/>
              <w:left w:val="single" w:sz="4" w:space="0" w:color="auto"/>
              <w:bottom w:val="single" w:sz="4" w:space="0" w:color="auto"/>
              <w:right w:val="single" w:sz="4" w:space="0" w:color="auto"/>
            </w:tcBorders>
          </w:tcPr>
          <w:p w:rsidR="000B09C4" w:rsidRPr="00020A7A" w:rsidRDefault="000B09C4" w:rsidP="001D51BF">
            <w:pPr>
              <w:autoSpaceDE w:val="0"/>
              <w:autoSpaceDN w:val="0"/>
              <w:adjustRightInd w:val="0"/>
              <w:rPr>
                <w:rFonts w:ascii="Times New Roman" w:hAnsi="Times New Roman"/>
                <w:b/>
              </w:rPr>
            </w:pPr>
          </w:p>
        </w:tc>
        <w:tc>
          <w:tcPr>
            <w:tcW w:w="6751" w:type="dxa"/>
            <w:tcBorders>
              <w:top w:val="single" w:sz="4" w:space="0" w:color="auto"/>
              <w:left w:val="single" w:sz="4" w:space="0" w:color="auto"/>
              <w:bottom w:val="single" w:sz="4" w:space="0" w:color="auto"/>
              <w:right w:val="single" w:sz="4" w:space="0" w:color="auto"/>
            </w:tcBorders>
            <w:hideMark/>
          </w:tcPr>
          <w:p w:rsidR="000B09C4" w:rsidRPr="00020A7A" w:rsidRDefault="000B09C4" w:rsidP="001D51BF">
            <w:pPr>
              <w:autoSpaceDE w:val="0"/>
              <w:autoSpaceDN w:val="0"/>
              <w:adjustRightInd w:val="0"/>
              <w:rPr>
                <w:rFonts w:ascii="Times New Roman" w:hAnsi="Times New Roman"/>
                <w:b/>
              </w:rPr>
            </w:pPr>
            <w:r>
              <w:rPr>
                <w:rFonts w:ascii="Times New Roman" w:hAnsi="Times New Roman"/>
                <w:b/>
              </w:rPr>
              <w:t>Grand Total (first Year and second Year)</w:t>
            </w:r>
          </w:p>
        </w:tc>
        <w:tc>
          <w:tcPr>
            <w:tcW w:w="899" w:type="dxa"/>
            <w:tcBorders>
              <w:top w:val="single" w:sz="4" w:space="0" w:color="auto"/>
              <w:left w:val="single" w:sz="4" w:space="0" w:color="auto"/>
              <w:bottom w:val="single" w:sz="4" w:space="0" w:color="auto"/>
              <w:right w:val="single" w:sz="4" w:space="0" w:color="auto"/>
            </w:tcBorders>
            <w:hideMark/>
          </w:tcPr>
          <w:p w:rsidR="000B09C4" w:rsidRPr="00E8648C" w:rsidRDefault="000B09C4" w:rsidP="00E8648C">
            <w:pPr>
              <w:autoSpaceDE w:val="0"/>
              <w:autoSpaceDN w:val="0"/>
              <w:adjustRightInd w:val="0"/>
              <w:jc w:val="center"/>
              <w:rPr>
                <w:rFonts w:ascii="Times New Roman" w:hAnsi="Times New Roman"/>
                <w:b/>
              </w:rPr>
            </w:pPr>
            <w:r w:rsidRPr="00E8648C">
              <w:rPr>
                <w:rFonts w:ascii="Times New Roman" w:hAnsi="Times New Roman"/>
                <w:b/>
              </w:rPr>
              <w:t>2880</w:t>
            </w:r>
          </w:p>
        </w:tc>
      </w:tr>
    </w:tbl>
    <w:p w:rsidR="00942C07" w:rsidRPr="00020A7A" w:rsidRDefault="00942C07" w:rsidP="00942C07">
      <w:pPr>
        <w:autoSpaceDE w:val="0"/>
        <w:autoSpaceDN w:val="0"/>
        <w:adjustRightInd w:val="0"/>
        <w:spacing w:after="0" w:line="240" w:lineRule="auto"/>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rPr>
          <w:rFonts w:ascii="Times New Roman" w:eastAsia="Calibri" w:hAnsi="Times New Roman" w:cs="Times New Roman"/>
          <w:lang w:val="en-IN"/>
        </w:rPr>
      </w:pPr>
      <w:r w:rsidRPr="00020A7A">
        <w:rPr>
          <w:rFonts w:ascii="Times New Roman" w:hAnsi="Times New Roman"/>
          <w:b/>
          <w:bCs/>
        </w:rPr>
        <w:t>METHODS OF TRAINING</w:t>
      </w:r>
    </w:p>
    <w:p w:rsidR="00942C07" w:rsidRPr="00020A7A" w:rsidRDefault="00942C07" w:rsidP="00942C07">
      <w:pPr>
        <w:autoSpaceDE w:val="0"/>
        <w:autoSpaceDN w:val="0"/>
        <w:adjustRightInd w:val="0"/>
        <w:spacing w:after="0" w:line="240" w:lineRule="auto"/>
        <w:rPr>
          <w:rFonts w:ascii="Times New Roman" w:eastAsia="Calibri" w:hAnsi="Times New Roman" w:cs="Times New Roman"/>
          <w:sz w:val="18"/>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training of postgraduate for MOT degree shall be on a full time pattern with graded responsibilities in the management and treatment of patients entrusted to his / her care. The participation of all the students in all facets of educational process is essential. Every candidate should take part in seminars, group discussions, clinical rounds, care demonstrations, clinics, journal review meetings &amp; CME. Every candidate should be required to participate in the teaching and training programs of undergraduate students. Training should include involvement in laboratory exper</w:t>
      </w:r>
      <w:r>
        <w:rPr>
          <w:rFonts w:ascii="Times New Roman" w:eastAsia="Calibri" w:hAnsi="Times New Roman" w:cs="Times New Roman"/>
          <w:lang w:val="en-IN"/>
        </w:rPr>
        <w:t>imental work and research studies.</w:t>
      </w:r>
    </w:p>
    <w:p w:rsidR="00942C07" w:rsidRPr="008D0540"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bCs/>
        </w:rPr>
        <w:lastRenderedPageBreak/>
        <w:t>MONITORING PROCESS OF STUDIES (INTERNAL MONITORING)</w:t>
      </w: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sz w:val="16"/>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It is essential to monitor the learning progress of each candidate through continuous appraisal and regular assessment. It not only helps teachers to evaluate students, but also students to evaluate themselves. The monitoring is done by the staff of the department based on participation of students in various teaching / learning activities. It may be structured and assessment be done using checklists that assess various aspects.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b/>
          <w:bCs/>
          <w:sz w:val="8"/>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b/>
          <w:bCs/>
          <w:lang w:val="en-IN"/>
        </w:rPr>
        <w:t xml:space="preserve">Work diary: </w:t>
      </w:r>
      <w:r w:rsidRPr="00020A7A">
        <w:rPr>
          <w:rFonts w:ascii="Times New Roman" w:eastAsia="Calibri" w:hAnsi="Times New Roman" w:cs="Times New Roman"/>
          <w:lang w:val="en-IN"/>
        </w:rPr>
        <w:t>Every candidate shall maintain a work diary and record his/her participation in the training programmers conducted by the department such as journal reviews, seminars etc.</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Special mention may be made of the presentations by the candidate as well as details of clinical of laboratory procedures, if any conducted by the candidate. The work diary shall be scrutinized and certified by the Head of the Department and Head of the Institution and presented in the university examination.</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b/>
          <w:bCs/>
          <w:lang w:val="en-IN"/>
        </w:rPr>
        <w:t xml:space="preserve">Periodic tests: </w:t>
      </w:r>
      <w:r w:rsidRPr="00020A7A">
        <w:rPr>
          <w:rFonts w:ascii="Times New Roman" w:eastAsia="Calibri" w:hAnsi="Times New Roman" w:cs="Times New Roman"/>
          <w:lang w:val="en-IN"/>
        </w:rPr>
        <w:t>The College may conduct periodic tests. The test may include written theory papers, practical, viva voce and clinical in the pattern of university examination. Records and marks obtained in such tests will be maintained by the Head of Department and sent to the University, when called for.</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bCs/>
        </w:rPr>
        <w:t>ATTENDANCE</w:t>
      </w:r>
    </w:p>
    <w:p w:rsidR="00942C07" w:rsidRPr="00020A7A" w:rsidRDefault="00942C07" w:rsidP="00942C07">
      <w:pPr>
        <w:autoSpaceDE w:val="0"/>
        <w:autoSpaceDN w:val="0"/>
        <w:adjustRightInd w:val="0"/>
        <w:spacing w:after="0" w:line="240" w:lineRule="auto"/>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 xml:space="preserve">A candidate is required to attend a minimum of 80% of training and of the total classes conducted during each academic year of the MOT course. </w:t>
      </w:r>
      <w:proofErr w:type="gramStart"/>
      <w:r w:rsidRPr="00020A7A">
        <w:rPr>
          <w:rFonts w:ascii="Times New Roman" w:eastAsia="Calibri" w:hAnsi="Times New Roman" w:cs="Times New Roman"/>
          <w:lang w:val="en-IN"/>
        </w:rPr>
        <w:t>Provided further, leave of any kind shall not be counted as part of academic term without prejudice to minimum 80% of training period every year.</w:t>
      </w:r>
      <w:proofErr w:type="gramEnd"/>
    </w:p>
    <w:p w:rsidR="001D51BF" w:rsidRPr="00020A7A" w:rsidRDefault="001D51BF"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Any student who fails to complete the course in this manner shall not be permitted to appear the University Examinations. A candidate who does not satisfy the requirement of attendance even in one subject or more will not be permitted to appear for University Examination. He / She will be required to make up the deficit in attendance to become eligible to take subsequent examination.</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bCs/>
        </w:rPr>
        <w:t>DISSERTATION</w:t>
      </w:r>
    </w:p>
    <w:p w:rsidR="00942C07" w:rsidRPr="00020A7A" w:rsidRDefault="00942C07" w:rsidP="00942C07">
      <w:pPr>
        <w:autoSpaceDE w:val="0"/>
        <w:autoSpaceDN w:val="0"/>
        <w:adjustRightInd w:val="0"/>
        <w:spacing w:after="0" w:line="240" w:lineRule="auto"/>
        <w:rPr>
          <w:rFonts w:ascii="Times New Roman" w:eastAsia="Calibri" w:hAnsi="Times New Roman" w:cs="Times New Roman"/>
          <w:sz w:val="10"/>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Every candidate pursing MOT degree course is required to carry out work on a selected research project under the guidance of a recognized postgraduate teacher. The results of such a work shall be submitted in the form of dissertation.</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dissertation is aimed to train a graduate student in research methods and techniques. It includes identification of a problem, formulation of a hypothesis search and review of literature getting acquainted with recent advances, designing of a research study, collection of data, critical analysis, and comparison of results and drawing conclusions.</w:t>
      </w:r>
    </w:p>
    <w:p w:rsidR="001D51BF" w:rsidRPr="00020A7A" w:rsidRDefault="001D51BF"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 xml:space="preserve">Every candidate shall submit to the Registrar of university in the prescribed </w:t>
      </w:r>
      <w:proofErr w:type="spellStart"/>
      <w:r w:rsidRPr="00020A7A">
        <w:rPr>
          <w:rFonts w:ascii="Times New Roman" w:eastAsia="Calibri" w:hAnsi="Times New Roman" w:cs="Times New Roman"/>
          <w:lang w:val="en-IN"/>
        </w:rPr>
        <w:t>proforma</w:t>
      </w:r>
      <w:proofErr w:type="spellEnd"/>
      <w:r w:rsidRPr="00020A7A">
        <w:rPr>
          <w:rFonts w:ascii="Times New Roman" w:eastAsia="Calibri" w:hAnsi="Times New Roman" w:cs="Times New Roman"/>
          <w:lang w:val="en-IN"/>
        </w:rPr>
        <w:t xml:space="preserve"> a synopsis containing particulars of proposed dissertation work within 6 months from the date of commencement of the course on or before the dates notified by the university. The synopsis shall be sent through the proper channel. Such synopsis will be reviewed and the university will register the dissertation topic.</w:t>
      </w:r>
    </w:p>
    <w:p w:rsidR="001D51BF" w:rsidRPr="00020A7A" w:rsidRDefault="001D51BF"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No change in the dissertation topic or guide shall be made without prior approval of the university.</w:t>
      </w:r>
    </w:p>
    <w:p w:rsidR="001D51BF" w:rsidRPr="00020A7A" w:rsidRDefault="001D51BF"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Guide will be only a facilitator, advisor of the concept and hold responsible in correctly directing the candidate in the methodology and not responsible for the outcome and results.</w:t>
      </w:r>
    </w:p>
    <w:p w:rsidR="001D51BF" w:rsidRPr="00020A7A" w:rsidRDefault="001D51BF"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dissertation should be written under the following headings.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1. Introduction</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2. Aims or objectives of study</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3. Review of literature</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4. Material and methods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5. Results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6. Discussion</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7. Conclusion</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8. References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9. Appendices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written text of dissertation shall not be less than 50 pages and shall not exceed 100 pagesexcluding references, tables, questionnaires and other annexure. It should be neatly typed in double line spacing on one side of paper (A4 size, 8.27” x 11.69” and bound properly. Spiral binding should be avoided. The guide, head of the department and head of the institution shall certify the dissertation. Six copies of dissertation thus prepared shall be submitted to the Registrar (Evaluation), three months before final examination on or before the dates notified by the university.</w:t>
      </w:r>
    </w:p>
    <w:p w:rsidR="00BF3788" w:rsidRPr="00020A7A" w:rsidRDefault="00BF3788"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examiners appointed by the university shall value the dissertation. Approval of dissertation work is an essential precondition for a candidate to appear in the university examination. The dissertation shall be valued by the evaluator (Examiners) apart from the guide out of which one is external outside the university and one internal from other college of the same university. Any one evaluator acceptance other than the guide will be considered as a precondition for eligibility to take up the examination.</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bCs/>
        </w:rPr>
        <w:t>GUIDE</w:t>
      </w: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academic qualification and teaching experience required for recognition by this university is as per the criteria for recognition of MOT teachers for guides.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b/>
          <w:bCs/>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b/>
          <w:bCs/>
          <w:lang w:val="en-IN"/>
        </w:rPr>
      </w:pPr>
      <w:r w:rsidRPr="00020A7A">
        <w:rPr>
          <w:rFonts w:ascii="Times New Roman" w:eastAsia="Calibri" w:hAnsi="Times New Roman" w:cs="Times New Roman"/>
          <w:b/>
          <w:bCs/>
          <w:lang w:val="en-IN"/>
        </w:rPr>
        <w:t>Criteria for recognition of MOT teacher / guide</w:t>
      </w:r>
    </w:p>
    <w:p w:rsidR="00942C07" w:rsidRPr="00020A7A" w:rsidRDefault="00942C07" w:rsidP="00942C07">
      <w:pPr>
        <w:autoSpaceDE w:val="0"/>
        <w:autoSpaceDN w:val="0"/>
        <w:adjustRightInd w:val="0"/>
        <w:spacing w:after="0" w:line="240" w:lineRule="auto"/>
        <w:ind w:left="1980" w:hanging="284"/>
        <w:jc w:val="both"/>
        <w:rPr>
          <w:rFonts w:ascii="Times New Roman" w:eastAsia="Calibri" w:hAnsi="Times New Roman" w:cs="Times New Roman"/>
          <w:lang w:val="en-IN"/>
        </w:rPr>
      </w:pPr>
      <w:r w:rsidRPr="00020A7A">
        <w:rPr>
          <w:rFonts w:ascii="Times New Roman" w:eastAsia="Calibri" w:hAnsi="Times New Roman" w:cs="Times New Roman"/>
          <w:lang w:val="en-IN"/>
        </w:rPr>
        <w:t>1. M.Sc. (OT) /MOT with 3-5 years teaching experience working on a full time position at a recognized institution.</w:t>
      </w:r>
    </w:p>
    <w:p w:rsidR="00942C07" w:rsidRPr="00020A7A" w:rsidRDefault="00942C07" w:rsidP="00942C07">
      <w:pPr>
        <w:autoSpaceDE w:val="0"/>
        <w:autoSpaceDN w:val="0"/>
        <w:adjustRightInd w:val="0"/>
        <w:spacing w:after="0" w:line="240" w:lineRule="auto"/>
        <w:ind w:left="1710"/>
        <w:jc w:val="both"/>
        <w:rPr>
          <w:rFonts w:ascii="Times New Roman" w:eastAsia="Calibri" w:hAnsi="Times New Roman" w:cs="Times New Roman"/>
          <w:lang w:val="en-IN"/>
        </w:rPr>
      </w:pPr>
      <w:r w:rsidRPr="00020A7A">
        <w:rPr>
          <w:rFonts w:ascii="Times New Roman" w:eastAsia="Calibri" w:hAnsi="Times New Roman" w:cs="Times New Roman"/>
          <w:lang w:val="en-IN"/>
        </w:rPr>
        <w:t>2. The age of gui</w:t>
      </w:r>
      <w:r>
        <w:rPr>
          <w:rFonts w:ascii="Times New Roman" w:eastAsia="Calibri" w:hAnsi="Times New Roman" w:cs="Times New Roman"/>
          <w:lang w:val="en-IN"/>
        </w:rPr>
        <w:t>de / teacher shall not exceed 70</w:t>
      </w:r>
      <w:r w:rsidRPr="00020A7A">
        <w:rPr>
          <w:rFonts w:ascii="Times New Roman" w:eastAsia="Calibri" w:hAnsi="Times New Roman" w:cs="Times New Roman"/>
          <w:lang w:val="en-IN"/>
        </w:rPr>
        <w:t xml:space="preserve"> years.</w:t>
      </w:r>
    </w:p>
    <w:p w:rsidR="00942C07" w:rsidRPr="00020A7A" w:rsidRDefault="00942C07" w:rsidP="00942C07">
      <w:pPr>
        <w:autoSpaceDE w:val="0"/>
        <w:autoSpaceDN w:val="0"/>
        <w:adjustRightInd w:val="0"/>
        <w:spacing w:after="0" w:line="240" w:lineRule="auto"/>
        <w:ind w:left="1710"/>
        <w:jc w:val="both"/>
        <w:rPr>
          <w:rFonts w:ascii="Times New Roman" w:eastAsia="Calibri" w:hAnsi="Times New Roman" w:cs="Times New Roman"/>
          <w:lang w:val="en-IN"/>
        </w:rPr>
      </w:pPr>
      <w:r w:rsidRPr="00020A7A">
        <w:rPr>
          <w:rFonts w:ascii="Times New Roman" w:eastAsia="Calibri" w:hAnsi="Times New Roman" w:cs="Times New Roman"/>
          <w:lang w:val="en-IN"/>
        </w:rPr>
        <w:t>3. The guide student ratio should be 1:5</w:t>
      </w:r>
    </w:p>
    <w:p w:rsidR="00942C07" w:rsidRDefault="00942C07" w:rsidP="00942C07">
      <w:pPr>
        <w:spacing w:after="0" w:line="240" w:lineRule="auto"/>
        <w:ind w:left="1980" w:hanging="284"/>
        <w:jc w:val="both"/>
        <w:rPr>
          <w:rFonts w:ascii="Times New Roman" w:eastAsia="Calibri" w:hAnsi="Times New Roman" w:cs="Times New Roman"/>
          <w:lang w:val="en-IN"/>
        </w:rPr>
      </w:pPr>
      <w:r w:rsidRPr="00020A7A">
        <w:rPr>
          <w:rFonts w:ascii="Times New Roman" w:eastAsia="Calibri" w:hAnsi="Times New Roman" w:cs="Times New Roman"/>
          <w:lang w:val="en-IN"/>
        </w:rPr>
        <w:t>4. Relaxation for the criteria one and two no withstanding above in view of acute shortage of teachers, the person having three years post MOT teaching experience working on a full time basis may be considered as P.G teachers/guide. Similarl</w:t>
      </w:r>
      <w:r>
        <w:rPr>
          <w:rFonts w:ascii="Times New Roman" w:eastAsia="Calibri" w:hAnsi="Times New Roman" w:cs="Times New Roman"/>
          <w:lang w:val="en-IN"/>
        </w:rPr>
        <w:t>y persons with maximum age of 70</w:t>
      </w:r>
      <w:r w:rsidRPr="00020A7A">
        <w:rPr>
          <w:rFonts w:ascii="Times New Roman" w:eastAsia="Calibri" w:hAnsi="Times New Roman" w:cs="Times New Roman"/>
          <w:lang w:val="en-IN"/>
        </w:rPr>
        <w:t>years may be considered for being guide and examiner in cases of acute shortage of examiners until further amendments by the university in this regard.</w:t>
      </w:r>
    </w:p>
    <w:p w:rsidR="00942C07" w:rsidRDefault="00942C07" w:rsidP="00942C07">
      <w:pPr>
        <w:spacing w:after="0" w:line="240" w:lineRule="auto"/>
        <w:ind w:left="1980" w:hanging="284"/>
        <w:jc w:val="both"/>
        <w:rPr>
          <w:rFonts w:ascii="Times New Roman" w:eastAsia="Calibri" w:hAnsi="Times New Roman" w:cs="Times New Roman"/>
          <w:lang w:val="en-IN"/>
        </w:rPr>
      </w:pPr>
    </w:p>
    <w:p w:rsidR="00AC1299" w:rsidRDefault="00AC1299" w:rsidP="00942C07">
      <w:pPr>
        <w:spacing w:after="0" w:line="240" w:lineRule="auto"/>
        <w:ind w:left="1980" w:hanging="284"/>
        <w:jc w:val="both"/>
        <w:rPr>
          <w:rFonts w:ascii="Times New Roman" w:eastAsia="Calibri" w:hAnsi="Times New Roman" w:cs="Times New Roman"/>
          <w:lang w:val="en-IN"/>
        </w:rPr>
      </w:pPr>
    </w:p>
    <w:p w:rsidR="00D22460" w:rsidRDefault="00D22460" w:rsidP="00942C07">
      <w:pPr>
        <w:spacing w:after="0" w:line="240" w:lineRule="auto"/>
        <w:ind w:left="1980" w:hanging="284"/>
        <w:jc w:val="both"/>
        <w:rPr>
          <w:rFonts w:ascii="Times New Roman" w:eastAsia="Calibri" w:hAnsi="Times New Roman" w:cs="Times New Roman"/>
          <w:lang w:val="en-IN"/>
        </w:rPr>
      </w:pPr>
    </w:p>
    <w:p w:rsidR="00D22460" w:rsidRPr="00020A7A" w:rsidRDefault="00D22460" w:rsidP="00942C07">
      <w:pPr>
        <w:spacing w:after="0" w:line="240" w:lineRule="auto"/>
        <w:ind w:left="1980" w:hanging="284"/>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rPr>
          <w:rFonts w:ascii="Times New Roman" w:eastAsia="Calibri" w:hAnsi="Times New Roman" w:cs="Times New Roman"/>
          <w:b/>
          <w:bCs/>
          <w:lang w:val="en-IN"/>
        </w:rPr>
      </w:pPr>
      <w:r w:rsidRPr="00020A7A">
        <w:rPr>
          <w:rFonts w:ascii="Times New Roman" w:eastAsia="Calibri" w:hAnsi="Times New Roman" w:cs="Times New Roman"/>
          <w:b/>
          <w:bCs/>
          <w:lang w:val="en-IN"/>
        </w:rPr>
        <w:lastRenderedPageBreak/>
        <w:t>Change of Guide</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In the event of registered guide leaving the college for any reason or in the event of death of guide, guide may be changed with prior permission from the university.</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bCs/>
        </w:rPr>
        <w:t>SCHEDULE OF EXAMINATION</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 University shall conduct examination for MOT course at the end of each year. The examinations shall be known as MOT Part-I Examination and MOT Part-II Examination. A student shall register for all the papers of a year when he/she appears for the first time. If a student fails in the first attempt of MOT Part-I Examination, the student may reappear for the supplementary examination which will be conducted within 4-6 months of declaration of results.</w:t>
      </w:r>
    </w:p>
    <w:p w:rsidR="001D51BF" w:rsidRPr="00020A7A" w:rsidRDefault="001D51BF" w:rsidP="00942C07">
      <w:pPr>
        <w:spacing w:after="0" w:line="240" w:lineRule="auto"/>
        <w:ind w:left="1440"/>
        <w:jc w:val="both"/>
        <w:rPr>
          <w:rFonts w:ascii="Times New Roman" w:eastAsia="Calibri" w:hAnsi="Times New Roman" w:cs="Times New Roman"/>
          <w:lang w:val="en-IN"/>
        </w:rPr>
      </w:pPr>
    </w:p>
    <w:p w:rsidR="00942C07" w:rsidRDefault="00942C07" w:rsidP="00942C07">
      <w:pPr>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If a student fails in the first attempt of MOT Part-I Examination, or the supplementary examination for MOT Part-I thereof, he/she will continue the course with his/her batch. However he/she can register and appear for MOT Part-II Examination only after clearing the MOT Part-I Examination. If a student fails in the first attempt of MOT Part-II Examination, the student may reappear for the supplementary examination which will be conducted within 4-6 months of declaration of results.</w:t>
      </w:r>
    </w:p>
    <w:p w:rsidR="001D51BF" w:rsidRPr="00020A7A" w:rsidRDefault="001D51BF" w:rsidP="00942C07">
      <w:pPr>
        <w:spacing w:after="0" w:line="240" w:lineRule="auto"/>
        <w:ind w:left="1440"/>
        <w:jc w:val="both"/>
        <w:rPr>
          <w:rFonts w:ascii="Times New Roman" w:eastAsia="Calibri" w:hAnsi="Times New Roman" w:cs="Times New Roman"/>
          <w:lang w:val="en-IN"/>
        </w:rPr>
      </w:pPr>
    </w:p>
    <w:p w:rsidR="00453ADF" w:rsidRDefault="00942C07" w:rsidP="00453ADF">
      <w:pPr>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If a student fails in theory and/or practical of MOT Part-II Examination, he/she has to appear for all the papers of each examination in both th</w:t>
      </w:r>
      <w:r w:rsidR="00453ADF">
        <w:rPr>
          <w:rFonts w:ascii="Times New Roman" w:eastAsia="Calibri" w:hAnsi="Times New Roman" w:cs="Times New Roman"/>
          <w:lang w:val="en-IN"/>
        </w:rPr>
        <w:t>eory and practical respectively</w:t>
      </w:r>
    </w:p>
    <w:p w:rsidR="00453ADF" w:rsidRDefault="00453ADF" w:rsidP="00453ADF">
      <w:pPr>
        <w:spacing w:after="0" w:line="240" w:lineRule="auto"/>
        <w:ind w:left="1440"/>
        <w:jc w:val="both"/>
        <w:rPr>
          <w:rFonts w:ascii="Times New Roman" w:eastAsia="Calibri" w:hAnsi="Times New Roman" w:cs="Times New Roman"/>
          <w:lang w:val="en-IN"/>
        </w:rPr>
      </w:pPr>
    </w:p>
    <w:p w:rsidR="00453ADF" w:rsidRPr="00453ADF" w:rsidRDefault="00453ADF" w:rsidP="00453ADF">
      <w:pPr>
        <w:pStyle w:val="ListParagraph"/>
        <w:ind w:left="1440"/>
        <w:jc w:val="both"/>
        <w:rPr>
          <w:rFonts w:ascii="Times New Roman" w:hAnsi="Times New Roman" w:cs="Times New Roman"/>
          <w:b/>
          <w:u w:val="single"/>
        </w:rPr>
      </w:pPr>
      <w:r w:rsidRPr="00453ADF">
        <w:rPr>
          <w:rFonts w:ascii="Times New Roman" w:hAnsi="Times New Roman" w:cs="Times New Roman"/>
          <w:b/>
          <w:u w:val="single"/>
        </w:rPr>
        <w:t>Theory and Practical Examination:-</w:t>
      </w:r>
    </w:p>
    <w:p w:rsidR="00453ADF" w:rsidRDefault="00453ADF" w:rsidP="00453ADF">
      <w:pPr>
        <w:pStyle w:val="ListParagraph"/>
        <w:ind w:left="1440"/>
        <w:jc w:val="both"/>
        <w:rPr>
          <w:rFonts w:ascii="Times New Roman" w:hAnsi="Times New Roman" w:cs="Times New Roman"/>
        </w:rPr>
      </w:pPr>
      <w:r>
        <w:rPr>
          <w:rFonts w:ascii="Times New Roman" w:hAnsi="Times New Roman" w:cs="Times New Roman"/>
        </w:rPr>
        <w:t>For any theory and practical paper 25% of total marks allotted to the paper shall be allotted to Internal Assessments of the entire paper.</w:t>
      </w:r>
    </w:p>
    <w:p w:rsidR="00453ADF" w:rsidRDefault="00453ADF" w:rsidP="00453ADF">
      <w:pPr>
        <w:pStyle w:val="ListParagraph"/>
        <w:ind w:left="1440"/>
        <w:jc w:val="both"/>
        <w:rPr>
          <w:rFonts w:ascii="Times New Roman" w:hAnsi="Times New Roman" w:cs="Times New Roman"/>
        </w:rPr>
      </w:pPr>
    </w:p>
    <w:p w:rsidR="00453ADF" w:rsidRDefault="00453ADF" w:rsidP="00453ADF">
      <w:pPr>
        <w:pStyle w:val="ListParagraph"/>
        <w:numPr>
          <w:ilvl w:val="0"/>
          <w:numId w:val="6"/>
        </w:numPr>
        <w:ind w:left="1440"/>
        <w:jc w:val="both"/>
        <w:rPr>
          <w:rFonts w:ascii="Times New Roman" w:hAnsi="Times New Roman" w:cs="Times New Roman"/>
        </w:rPr>
      </w:pPr>
      <w:r w:rsidRPr="00E40E30">
        <w:rPr>
          <w:rFonts w:ascii="Times New Roman" w:hAnsi="Times New Roman" w:cs="Times New Roman"/>
          <w:b/>
        </w:rPr>
        <w:t>Instruction to paper setters</w:t>
      </w:r>
      <w:r>
        <w:rPr>
          <w:rFonts w:ascii="Times New Roman" w:hAnsi="Times New Roman" w:cs="Times New Roman"/>
        </w:rPr>
        <w:t xml:space="preserve"> – The question paper shall cover the entire syllabus of the subjects. Instruction, if any shall be stated in bold letters.</w:t>
      </w:r>
    </w:p>
    <w:p w:rsidR="00453ADF" w:rsidRDefault="00453ADF" w:rsidP="00453ADF">
      <w:pPr>
        <w:pStyle w:val="ListParagraph"/>
        <w:ind w:left="1440"/>
        <w:jc w:val="both"/>
        <w:rPr>
          <w:rFonts w:ascii="Times New Roman" w:hAnsi="Times New Roman" w:cs="Times New Roman"/>
        </w:rPr>
      </w:pPr>
      <w:r>
        <w:rPr>
          <w:rFonts w:ascii="Times New Roman" w:hAnsi="Times New Roman" w:cs="Times New Roman"/>
        </w:rPr>
        <w:t>Pattern for paper setting shall be as follows:</w:t>
      </w:r>
    </w:p>
    <w:p w:rsidR="00453ADF" w:rsidRDefault="00453ADF" w:rsidP="00453ADF">
      <w:pPr>
        <w:pStyle w:val="ListParagraph"/>
        <w:ind w:left="1440"/>
        <w:jc w:val="both"/>
        <w:rPr>
          <w:rFonts w:ascii="Times New Roman" w:hAnsi="Times New Roman" w:cs="Times New Roman"/>
        </w:rPr>
      </w:pPr>
      <w:r>
        <w:rPr>
          <w:rFonts w:ascii="Times New Roman" w:hAnsi="Times New Roman" w:cs="Times New Roman"/>
        </w:rPr>
        <w:t>Paper carrying 75 Marks:</w:t>
      </w:r>
    </w:p>
    <w:p w:rsidR="00453ADF" w:rsidRDefault="00BE194E" w:rsidP="00453ADF">
      <w:pPr>
        <w:pStyle w:val="ListParagraph"/>
        <w:ind w:left="1440"/>
        <w:jc w:val="both"/>
        <w:rPr>
          <w:rFonts w:ascii="Times New Roman" w:hAnsi="Times New Roman" w:cs="Times New Roman"/>
        </w:rPr>
      </w:pPr>
      <w:proofErr w:type="gramStart"/>
      <w:r>
        <w:rPr>
          <w:rFonts w:ascii="Times New Roman" w:hAnsi="Times New Roman" w:cs="Times New Roman"/>
        </w:rPr>
        <w:t>Long Essay</w:t>
      </w:r>
      <w:r w:rsidR="00453ADF">
        <w:rPr>
          <w:rFonts w:ascii="Times New Roman" w:hAnsi="Times New Roman" w:cs="Times New Roman"/>
        </w:rPr>
        <w:t xml:space="preserve"> questions out of 2</w:t>
      </w:r>
      <w:r>
        <w:rPr>
          <w:rFonts w:ascii="Times New Roman" w:hAnsi="Times New Roman" w:cs="Times New Roman"/>
        </w:rPr>
        <w:t>.</w:t>
      </w:r>
      <w:proofErr w:type="gramEnd"/>
      <w:r w:rsidR="00453ADF">
        <w:rPr>
          <w:rFonts w:ascii="Times New Roman" w:hAnsi="Times New Roman" w:cs="Times New Roman"/>
        </w:rPr>
        <w:t xml:space="preserve"> Total </w:t>
      </w:r>
      <w:r>
        <w:rPr>
          <w:rFonts w:ascii="Times New Roman" w:hAnsi="Times New Roman" w:cs="Times New Roman"/>
        </w:rPr>
        <w:t>M</w:t>
      </w:r>
      <w:r w:rsidR="00453ADF">
        <w:rPr>
          <w:rFonts w:ascii="Times New Roman" w:hAnsi="Times New Roman" w:cs="Times New Roman"/>
        </w:rPr>
        <w:t xml:space="preserve">arks 2 </w:t>
      </w:r>
      <w:r>
        <w:rPr>
          <w:rFonts w:ascii="Times New Roman" w:hAnsi="Times New Roman" w:cs="Times New Roman"/>
        </w:rPr>
        <w:t>X</w:t>
      </w:r>
      <w:r w:rsidR="00453ADF">
        <w:rPr>
          <w:rFonts w:ascii="Times New Roman" w:hAnsi="Times New Roman" w:cs="Times New Roman"/>
        </w:rPr>
        <w:t xml:space="preserve"> 20</w:t>
      </w:r>
      <w:r>
        <w:rPr>
          <w:rFonts w:ascii="Times New Roman" w:hAnsi="Times New Roman" w:cs="Times New Roman"/>
        </w:rPr>
        <w:t>=40 Marks</w:t>
      </w:r>
    </w:p>
    <w:p w:rsidR="00453ADF" w:rsidRDefault="00BE194E" w:rsidP="00453ADF">
      <w:pPr>
        <w:pStyle w:val="ListParagraph"/>
        <w:ind w:left="1440"/>
        <w:jc w:val="both"/>
        <w:rPr>
          <w:rFonts w:ascii="Times New Roman" w:hAnsi="Times New Roman" w:cs="Times New Roman"/>
        </w:rPr>
      </w:pPr>
      <w:proofErr w:type="gramStart"/>
      <w:r>
        <w:rPr>
          <w:rFonts w:ascii="Times New Roman" w:hAnsi="Times New Roman" w:cs="Times New Roman"/>
        </w:rPr>
        <w:t>Short essay 5 question out of 6</w:t>
      </w:r>
      <w:r w:rsidR="00453ADF">
        <w:rPr>
          <w:rFonts w:ascii="Times New Roman" w:hAnsi="Times New Roman" w:cs="Times New Roman"/>
        </w:rPr>
        <w:t>.</w:t>
      </w:r>
      <w:proofErr w:type="gramEnd"/>
      <w:r w:rsidR="00453ADF">
        <w:rPr>
          <w:rFonts w:ascii="Times New Roman" w:hAnsi="Times New Roman" w:cs="Times New Roman"/>
        </w:rPr>
        <w:t xml:space="preserve"> Total Marks </w:t>
      </w:r>
      <w:r>
        <w:rPr>
          <w:rFonts w:ascii="Times New Roman" w:hAnsi="Times New Roman" w:cs="Times New Roman"/>
        </w:rPr>
        <w:t>5X7=35 Marks</w:t>
      </w:r>
    </w:p>
    <w:p w:rsidR="00453ADF" w:rsidRDefault="00453ADF" w:rsidP="00453ADF">
      <w:pPr>
        <w:pStyle w:val="ListParagraph"/>
        <w:ind w:left="1440"/>
        <w:jc w:val="both"/>
        <w:rPr>
          <w:rFonts w:ascii="Times New Roman" w:hAnsi="Times New Roman" w:cs="Times New Roman"/>
        </w:rPr>
      </w:pPr>
    </w:p>
    <w:p w:rsidR="00453ADF" w:rsidRDefault="00453ADF" w:rsidP="00453ADF">
      <w:pPr>
        <w:pStyle w:val="ListParagraph"/>
        <w:numPr>
          <w:ilvl w:val="0"/>
          <w:numId w:val="6"/>
        </w:numPr>
        <w:ind w:left="1440"/>
        <w:jc w:val="both"/>
        <w:rPr>
          <w:rFonts w:ascii="Times New Roman" w:hAnsi="Times New Roman" w:cs="Times New Roman"/>
        </w:rPr>
      </w:pPr>
      <w:r w:rsidRPr="00E40E30">
        <w:rPr>
          <w:rFonts w:ascii="Times New Roman" w:hAnsi="Times New Roman" w:cs="Times New Roman"/>
          <w:b/>
        </w:rPr>
        <w:t xml:space="preserve">Moderator </w:t>
      </w:r>
      <w:r>
        <w:rPr>
          <w:rFonts w:ascii="Times New Roman" w:hAnsi="Times New Roman" w:cs="Times New Roman"/>
        </w:rPr>
        <w:t>– There shall be one moderator per paper.</w:t>
      </w:r>
    </w:p>
    <w:p w:rsidR="00453ADF" w:rsidRDefault="00453ADF" w:rsidP="00453ADF">
      <w:pPr>
        <w:pStyle w:val="ListParagraph"/>
        <w:ind w:left="1440"/>
        <w:jc w:val="both"/>
        <w:rPr>
          <w:rFonts w:ascii="Times New Roman" w:hAnsi="Times New Roman" w:cs="Times New Roman"/>
        </w:rPr>
      </w:pPr>
      <w:r>
        <w:rPr>
          <w:rFonts w:ascii="Times New Roman" w:hAnsi="Times New Roman" w:cs="Times New Roman"/>
        </w:rPr>
        <w:t xml:space="preserve">Qualification of the Moderator: Master Degree in Occupational Therapy with </w:t>
      </w:r>
      <w:r w:rsidR="00BE194E">
        <w:rPr>
          <w:rFonts w:ascii="Times New Roman" w:hAnsi="Times New Roman" w:cs="Times New Roman"/>
        </w:rPr>
        <w:t>Five</w:t>
      </w:r>
      <w:r>
        <w:rPr>
          <w:rFonts w:ascii="Times New Roman" w:hAnsi="Times New Roman" w:cs="Times New Roman"/>
        </w:rPr>
        <w:t xml:space="preserve"> year full time teaching experience from recognized </w:t>
      </w:r>
      <w:r w:rsidR="00BE194E">
        <w:rPr>
          <w:rFonts w:ascii="Times New Roman" w:hAnsi="Times New Roman" w:cs="Times New Roman"/>
        </w:rPr>
        <w:t>university</w:t>
      </w:r>
      <w:r>
        <w:rPr>
          <w:rFonts w:ascii="Times New Roman" w:hAnsi="Times New Roman" w:cs="Times New Roman"/>
        </w:rPr>
        <w:t>.</w:t>
      </w:r>
    </w:p>
    <w:p w:rsidR="00453ADF" w:rsidRDefault="00453ADF" w:rsidP="00453ADF">
      <w:pPr>
        <w:pStyle w:val="ListParagraph"/>
        <w:numPr>
          <w:ilvl w:val="0"/>
          <w:numId w:val="6"/>
        </w:numPr>
        <w:ind w:left="1440"/>
        <w:jc w:val="both"/>
        <w:rPr>
          <w:rFonts w:ascii="Times New Roman" w:hAnsi="Times New Roman" w:cs="Times New Roman"/>
        </w:rPr>
      </w:pPr>
      <w:r w:rsidRPr="00E40E30">
        <w:rPr>
          <w:rFonts w:ascii="Times New Roman" w:hAnsi="Times New Roman" w:cs="Times New Roman"/>
          <w:b/>
        </w:rPr>
        <w:t>Examiner</w:t>
      </w:r>
      <w:r>
        <w:rPr>
          <w:rFonts w:ascii="Times New Roman" w:hAnsi="Times New Roman" w:cs="Times New Roman"/>
        </w:rPr>
        <w:t xml:space="preserve"> – Paper setter can be an examiner –</w:t>
      </w:r>
    </w:p>
    <w:p w:rsidR="00453ADF" w:rsidRDefault="00453ADF" w:rsidP="00453ADF">
      <w:pPr>
        <w:pStyle w:val="ListParagraph"/>
        <w:ind w:left="1440"/>
        <w:jc w:val="both"/>
        <w:rPr>
          <w:rFonts w:ascii="Times New Roman" w:hAnsi="Times New Roman" w:cs="Times New Roman"/>
        </w:rPr>
      </w:pPr>
      <w:r>
        <w:rPr>
          <w:rFonts w:ascii="Times New Roman" w:hAnsi="Times New Roman" w:cs="Times New Roman"/>
        </w:rPr>
        <w:t xml:space="preserve">Qualification of the </w:t>
      </w:r>
      <w:r w:rsidR="00BE194E">
        <w:rPr>
          <w:rFonts w:ascii="Times New Roman" w:hAnsi="Times New Roman" w:cs="Times New Roman"/>
        </w:rPr>
        <w:t>Examiner:</w:t>
      </w:r>
      <w:r>
        <w:rPr>
          <w:rFonts w:ascii="Times New Roman" w:hAnsi="Times New Roman" w:cs="Times New Roman"/>
        </w:rPr>
        <w:t xml:space="preserve"> Master Degree in Occupational Therapy with </w:t>
      </w:r>
      <w:r w:rsidR="00BE194E">
        <w:rPr>
          <w:rFonts w:ascii="Times New Roman" w:hAnsi="Times New Roman" w:cs="Times New Roman"/>
        </w:rPr>
        <w:t>five</w:t>
      </w:r>
      <w:r>
        <w:rPr>
          <w:rFonts w:ascii="Times New Roman" w:hAnsi="Times New Roman" w:cs="Times New Roman"/>
        </w:rPr>
        <w:t xml:space="preserve"> year full time teaching experience from recognized university</w:t>
      </w:r>
      <w:r w:rsidR="00BE194E">
        <w:rPr>
          <w:rFonts w:ascii="Times New Roman" w:hAnsi="Times New Roman" w:cs="Times New Roman"/>
        </w:rPr>
        <w:t>.</w:t>
      </w:r>
    </w:p>
    <w:p w:rsidR="00453ADF" w:rsidRDefault="00453ADF" w:rsidP="00453ADF">
      <w:pPr>
        <w:pStyle w:val="ListParagraph"/>
        <w:ind w:left="0"/>
        <w:jc w:val="both"/>
        <w:rPr>
          <w:rFonts w:ascii="Times New Roman" w:hAnsi="Times New Roman" w:cs="Times New Roman"/>
        </w:rPr>
      </w:pPr>
    </w:p>
    <w:p w:rsidR="00453ADF" w:rsidRPr="00020A7A" w:rsidRDefault="00453ADF" w:rsidP="00453ADF">
      <w:pPr>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hAnsi="Times New Roman" w:cs="Times New Roman"/>
        </w:rPr>
      </w:pPr>
    </w:p>
    <w:p w:rsidR="00942C07" w:rsidRDefault="00942C07" w:rsidP="00942C07">
      <w:pPr>
        <w:autoSpaceDE w:val="0"/>
        <w:autoSpaceDN w:val="0"/>
        <w:adjustRightInd w:val="0"/>
        <w:spacing w:after="0" w:line="240" w:lineRule="auto"/>
        <w:ind w:left="1440"/>
        <w:jc w:val="both"/>
        <w:rPr>
          <w:rFonts w:ascii="Times New Roman" w:hAnsi="Times New Roman" w:cs="Times New Roman"/>
        </w:rPr>
      </w:pPr>
    </w:p>
    <w:p w:rsidR="00D0382E" w:rsidRDefault="00D0382E" w:rsidP="00942C07">
      <w:pPr>
        <w:autoSpaceDE w:val="0"/>
        <w:autoSpaceDN w:val="0"/>
        <w:adjustRightInd w:val="0"/>
        <w:spacing w:after="0" w:line="240" w:lineRule="auto"/>
        <w:ind w:left="1440"/>
        <w:jc w:val="both"/>
        <w:rPr>
          <w:rFonts w:ascii="Times New Roman" w:hAnsi="Times New Roman" w:cs="Times New Roman"/>
        </w:rPr>
      </w:pPr>
    </w:p>
    <w:p w:rsidR="00D0382E" w:rsidRDefault="00D0382E" w:rsidP="00942C07">
      <w:pPr>
        <w:autoSpaceDE w:val="0"/>
        <w:autoSpaceDN w:val="0"/>
        <w:adjustRightInd w:val="0"/>
        <w:spacing w:after="0" w:line="240" w:lineRule="auto"/>
        <w:ind w:left="1440"/>
        <w:jc w:val="both"/>
        <w:rPr>
          <w:rFonts w:ascii="Times New Roman" w:hAnsi="Times New Roman" w:cs="Times New Roman"/>
        </w:rPr>
      </w:pPr>
    </w:p>
    <w:p w:rsidR="00D0382E" w:rsidRDefault="00D0382E" w:rsidP="00942C07">
      <w:pPr>
        <w:autoSpaceDE w:val="0"/>
        <w:autoSpaceDN w:val="0"/>
        <w:adjustRightInd w:val="0"/>
        <w:spacing w:after="0" w:line="240" w:lineRule="auto"/>
        <w:ind w:left="1440"/>
        <w:jc w:val="both"/>
        <w:rPr>
          <w:rFonts w:ascii="Times New Roman" w:hAnsi="Times New Roman" w:cs="Times New Roman"/>
        </w:rPr>
      </w:pPr>
    </w:p>
    <w:p w:rsidR="00D0382E" w:rsidRDefault="00D0382E" w:rsidP="00942C07">
      <w:pPr>
        <w:autoSpaceDE w:val="0"/>
        <w:autoSpaceDN w:val="0"/>
        <w:adjustRightInd w:val="0"/>
        <w:spacing w:after="0" w:line="240" w:lineRule="auto"/>
        <w:ind w:left="1440"/>
        <w:jc w:val="both"/>
        <w:rPr>
          <w:rFonts w:ascii="Times New Roman" w:hAnsi="Times New Roman" w:cs="Times New Roman"/>
        </w:rPr>
      </w:pPr>
    </w:p>
    <w:p w:rsidR="00BF3788" w:rsidRPr="00020A7A" w:rsidRDefault="00BF3788" w:rsidP="00942C07">
      <w:pPr>
        <w:autoSpaceDE w:val="0"/>
        <w:autoSpaceDN w:val="0"/>
        <w:adjustRightInd w:val="0"/>
        <w:spacing w:after="0" w:line="240" w:lineRule="auto"/>
        <w:ind w:left="1440"/>
        <w:jc w:val="both"/>
        <w:rPr>
          <w:rFonts w:ascii="Times New Roman" w:hAnsi="Times New Roman" w:cs="Times New Roman"/>
        </w:rPr>
      </w:pPr>
    </w:p>
    <w:p w:rsidR="00942C07" w:rsidRDefault="00942C07" w:rsidP="00BF3788">
      <w:pPr>
        <w:autoSpaceDE w:val="0"/>
        <w:autoSpaceDN w:val="0"/>
        <w:adjustRightInd w:val="0"/>
        <w:spacing w:after="0" w:line="240" w:lineRule="auto"/>
        <w:ind w:left="1440"/>
        <w:jc w:val="center"/>
        <w:rPr>
          <w:rFonts w:ascii="Times New Roman" w:hAnsi="Times New Roman"/>
          <w:b/>
          <w:bCs/>
        </w:rPr>
      </w:pPr>
      <w:r w:rsidRPr="00020A7A">
        <w:rPr>
          <w:rFonts w:ascii="Times New Roman" w:hAnsi="Times New Roman"/>
          <w:b/>
          <w:bCs/>
        </w:rPr>
        <w:t>SCHEME OF EXAMINATION</w:t>
      </w:r>
    </w:p>
    <w:p w:rsidR="00942C07" w:rsidRDefault="00942C07" w:rsidP="00942C07">
      <w:pPr>
        <w:autoSpaceDE w:val="0"/>
        <w:autoSpaceDN w:val="0"/>
        <w:adjustRightInd w:val="0"/>
        <w:spacing w:after="0" w:line="240" w:lineRule="auto"/>
        <w:ind w:left="1440"/>
        <w:jc w:val="both"/>
        <w:rPr>
          <w:rFonts w:ascii="Times New Roman" w:hAnsi="Times New Roman"/>
          <w:b/>
          <w:bCs/>
        </w:rPr>
      </w:pPr>
    </w:p>
    <w:p w:rsidR="00942C07" w:rsidRDefault="00942C07" w:rsidP="00942C07">
      <w:pPr>
        <w:autoSpaceDE w:val="0"/>
        <w:autoSpaceDN w:val="0"/>
        <w:adjustRightInd w:val="0"/>
        <w:spacing w:after="0" w:line="240" w:lineRule="auto"/>
        <w:ind w:left="1440"/>
        <w:jc w:val="both"/>
        <w:rPr>
          <w:rFonts w:ascii="Times New Roman" w:hAnsi="Times New Roman"/>
          <w:b/>
          <w:bCs/>
        </w:rPr>
      </w:pPr>
      <w:r w:rsidRPr="00020A7A">
        <w:rPr>
          <w:rFonts w:ascii="Times New Roman" w:hAnsi="Times New Roman"/>
          <w:b/>
          <w:sz w:val="24"/>
          <w:szCs w:val="18"/>
        </w:rPr>
        <w:t>MOT Part – I</w:t>
      </w:r>
    </w:p>
    <w:p w:rsidR="00942C07" w:rsidRDefault="00942C07" w:rsidP="00942C07">
      <w:pPr>
        <w:autoSpaceDE w:val="0"/>
        <w:autoSpaceDN w:val="0"/>
        <w:adjustRightInd w:val="0"/>
        <w:spacing w:after="0" w:line="240" w:lineRule="auto"/>
        <w:ind w:left="1440"/>
        <w:jc w:val="both"/>
        <w:rPr>
          <w:rFonts w:ascii="Times New Roman" w:hAnsi="Times New Roman"/>
          <w:b/>
          <w:sz w:val="18"/>
          <w:szCs w:val="18"/>
        </w:rPr>
      </w:pPr>
      <w:r w:rsidRPr="00020A7A">
        <w:rPr>
          <w:rFonts w:ascii="Times New Roman" w:hAnsi="Times New Roman"/>
          <w:b/>
          <w:sz w:val="18"/>
          <w:szCs w:val="18"/>
        </w:rPr>
        <w:t>Evaluation Scheme</w:t>
      </w:r>
    </w:p>
    <w:p w:rsidR="00942C07" w:rsidRDefault="00942C07" w:rsidP="00942C07">
      <w:pPr>
        <w:autoSpaceDE w:val="0"/>
        <w:autoSpaceDN w:val="0"/>
        <w:adjustRightInd w:val="0"/>
        <w:spacing w:after="0" w:line="240" w:lineRule="auto"/>
        <w:ind w:left="1440"/>
        <w:jc w:val="both"/>
        <w:rPr>
          <w:rFonts w:ascii="Times New Roman" w:hAnsi="Times New Roman"/>
          <w:b/>
          <w:sz w:val="18"/>
          <w:szCs w:val="18"/>
        </w:rPr>
      </w:pPr>
    </w:p>
    <w:p w:rsidR="00942C07" w:rsidRDefault="00942C07" w:rsidP="00942C07">
      <w:pPr>
        <w:autoSpaceDE w:val="0"/>
        <w:autoSpaceDN w:val="0"/>
        <w:adjustRightInd w:val="0"/>
        <w:spacing w:after="0" w:line="240" w:lineRule="auto"/>
        <w:ind w:left="1440"/>
        <w:jc w:val="both"/>
        <w:rPr>
          <w:rFonts w:ascii="Times New Roman" w:hAnsi="Times New Roman"/>
          <w:b/>
          <w:sz w:val="18"/>
          <w:szCs w:val="18"/>
        </w:rPr>
      </w:pPr>
    </w:p>
    <w:tbl>
      <w:tblPr>
        <w:tblStyle w:val="TableGrid"/>
        <w:tblW w:w="0" w:type="auto"/>
        <w:tblInd w:w="1440" w:type="dxa"/>
        <w:tblLook w:val="04A0" w:firstRow="1" w:lastRow="0" w:firstColumn="1" w:lastColumn="0" w:noHBand="0" w:noVBand="1"/>
      </w:tblPr>
      <w:tblGrid>
        <w:gridCol w:w="916"/>
        <w:gridCol w:w="1622"/>
        <w:gridCol w:w="900"/>
        <w:gridCol w:w="540"/>
        <w:gridCol w:w="810"/>
        <w:gridCol w:w="990"/>
        <w:gridCol w:w="540"/>
        <w:gridCol w:w="900"/>
        <w:gridCol w:w="900"/>
      </w:tblGrid>
      <w:tr w:rsidR="00F15D14" w:rsidTr="00F15D14">
        <w:tc>
          <w:tcPr>
            <w:tcW w:w="916" w:type="dxa"/>
            <w:vMerge w:val="restart"/>
          </w:tcPr>
          <w:p w:rsidR="00F15D14" w:rsidRDefault="00F15D14" w:rsidP="00F15D14">
            <w:pPr>
              <w:autoSpaceDE w:val="0"/>
              <w:autoSpaceDN w:val="0"/>
              <w:adjustRightInd w:val="0"/>
              <w:jc w:val="center"/>
              <w:rPr>
                <w:rFonts w:ascii="Times New Roman" w:hAnsi="Times New Roman"/>
                <w:b/>
                <w:sz w:val="18"/>
                <w:szCs w:val="18"/>
              </w:rPr>
            </w:pPr>
            <w:r>
              <w:rPr>
                <w:rFonts w:ascii="Times New Roman" w:hAnsi="Times New Roman"/>
                <w:b/>
                <w:sz w:val="18"/>
                <w:szCs w:val="18"/>
              </w:rPr>
              <w:t>Paper</w:t>
            </w:r>
          </w:p>
          <w:p w:rsidR="00F15D14" w:rsidRPr="00020A7A" w:rsidRDefault="00F15D14" w:rsidP="00F15D14">
            <w:pPr>
              <w:autoSpaceDE w:val="0"/>
              <w:autoSpaceDN w:val="0"/>
              <w:adjustRightInd w:val="0"/>
              <w:jc w:val="center"/>
              <w:rPr>
                <w:rFonts w:ascii="Times New Roman" w:hAnsi="Times New Roman"/>
                <w:b/>
                <w:sz w:val="18"/>
                <w:szCs w:val="18"/>
              </w:rPr>
            </w:pPr>
            <w:r w:rsidRPr="00020A7A">
              <w:rPr>
                <w:rFonts w:ascii="Times New Roman" w:hAnsi="Times New Roman"/>
                <w:b/>
                <w:sz w:val="18"/>
                <w:szCs w:val="18"/>
              </w:rPr>
              <w:t>Code</w:t>
            </w:r>
          </w:p>
        </w:tc>
        <w:tc>
          <w:tcPr>
            <w:tcW w:w="1622" w:type="dxa"/>
            <w:vMerge w:val="restart"/>
          </w:tcPr>
          <w:p w:rsidR="00F15D14" w:rsidRPr="00020A7A" w:rsidRDefault="00F15D14" w:rsidP="00F15D14">
            <w:pPr>
              <w:jc w:val="center"/>
              <w:rPr>
                <w:rFonts w:ascii="Times New Roman" w:hAnsi="Times New Roman"/>
                <w:b/>
                <w:sz w:val="18"/>
                <w:szCs w:val="18"/>
              </w:rPr>
            </w:pPr>
            <w:r w:rsidRPr="00020A7A">
              <w:rPr>
                <w:rFonts w:ascii="Times New Roman" w:hAnsi="Times New Roman"/>
                <w:b/>
                <w:sz w:val="18"/>
                <w:szCs w:val="18"/>
              </w:rPr>
              <w:t>Subject</w:t>
            </w:r>
          </w:p>
          <w:p w:rsidR="00F15D14" w:rsidRPr="00020A7A" w:rsidRDefault="00F15D14" w:rsidP="00F15D14">
            <w:pPr>
              <w:autoSpaceDE w:val="0"/>
              <w:autoSpaceDN w:val="0"/>
              <w:adjustRightInd w:val="0"/>
              <w:jc w:val="center"/>
              <w:rPr>
                <w:rFonts w:ascii="Times New Roman" w:hAnsi="Times New Roman"/>
                <w:b/>
                <w:sz w:val="18"/>
                <w:szCs w:val="18"/>
              </w:rPr>
            </w:pPr>
          </w:p>
        </w:tc>
        <w:tc>
          <w:tcPr>
            <w:tcW w:w="2250" w:type="dxa"/>
            <w:gridSpan w:val="3"/>
            <w:vAlign w:val="center"/>
          </w:tcPr>
          <w:p w:rsidR="00F15D14" w:rsidRPr="00020A7A" w:rsidRDefault="00F15D14" w:rsidP="00F15D14">
            <w:pPr>
              <w:jc w:val="center"/>
              <w:rPr>
                <w:rFonts w:ascii="Times New Roman" w:hAnsi="Times New Roman"/>
                <w:b/>
                <w:sz w:val="18"/>
                <w:szCs w:val="18"/>
              </w:rPr>
            </w:pPr>
            <w:r w:rsidRPr="00020A7A">
              <w:rPr>
                <w:rFonts w:ascii="Times New Roman" w:hAnsi="Times New Roman"/>
                <w:b/>
                <w:sz w:val="18"/>
                <w:szCs w:val="18"/>
              </w:rPr>
              <w:t>Written</w:t>
            </w:r>
            <w:r>
              <w:rPr>
                <w:rFonts w:ascii="Times New Roman" w:hAnsi="Times New Roman"/>
                <w:b/>
                <w:sz w:val="18"/>
                <w:szCs w:val="18"/>
              </w:rPr>
              <w:t>-100</w:t>
            </w:r>
          </w:p>
        </w:tc>
        <w:tc>
          <w:tcPr>
            <w:tcW w:w="2430" w:type="dxa"/>
            <w:gridSpan w:val="3"/>
            <w:vAlign w:val="center"/>
          </w:tcPr>
          <w:p w:rsidR="00F15D14" w:rsidRPr="00020A7A" w:rsidRDefault="00F15D14" w:rsidP="00F15D14">
            <w:pPr>
              <w:autoSpaceDE w:val="0"/>
              <w:autoSpaceDN w:val="0"/>
              <w:adjustRightInd w:val="0"/>
              <w:jc w:val="center"/>
              <w:rPr>
                <w:rFonts w:ascii="Times New Roman" w:hAnsi="Times New Roman"/>
                <w:b/>
                <w:sz w:val="18"/>
                <w:szCs w:val="18"/>
              </w:rPr>
            </w:pPr>
            <w:r w:rsidRPr="00020A7A">
              <w:rPr>
                <w:rFonts w:ascii="Times New Roman" w:hAnsi="Times New Roman"/>
                <w:b/>
                <w:sz w:val="18"/>
                <w:szCs w:val="18"/>
              </w:rPr>
              <w:t>Practical</w:t>
            </w:r>
            <w:r>
              <w:rPr>
                <w:rFonts w:ascii="Times New Roman" w:hAnsi="Times New Roman"/>
                <w:b/>
                <w:sz w:val="18"/>
                <w:szCs w:val="18"/>
              </w:rPr>
              <w:t>-100</w:t>
            </w:r>
          </w:p>
        </w:tc>
        <w:tc>
          <w:tcPr>
            <w:tcW w:w="900" w:type="dxa"/>
            <w:vMerge w:val="restart"/>
          </w:tcPr>
          <w:p w:rsidR="00F15D14" w:rsidRDefault="00F15D14" w:rsidP="00F15D14">
            <w:pPr>
              <w:autoSpaceDE w:val="0"/>
              <w:autoSpaceDN w:val="0"/>
              <w:adjustRightInd w:val="0"/>
              <w:jc w:val="center"/>
              <w:rPr>
                <w:rFonts w:ascii="Times New Roman" w:hAnsi="Times New Roman"/>
                <w:b/>
                <w:sz w:val="18"/>
                <w:szCs w:val="18"/>
              </w:rPr>
            </w:pPr>
            <w:r>
              <w:rPr>
                <w:rFonts w:ascii="Times New Roman" w:hAnsi="Times New Roman"/>
                <w:b/>
                <w:sz w:val="18"/>
                <w:szCs w:val="18"/>
              </w:rPr>
              <w:t>Grand Total</w:t>
            </w:r>
          </w:p>
        </w:tc>
      </w:tr>
      <w:tr w:rsidR="00F15D14" w:rsidTr="00F15D14">
        <w:tc>
          <w:tcPr>
            <w:tcW w:w="916" w:type="dxa"/>
            <w:vMerge/>
          </w:tcPr>
          <w:p w:rsidR="00F15D14" w:rsidRDefault="00F15D14" w:rsidP="001D51BF">
            <w:pPr>
              <w:autoSpaceDE w:val="0"/>
              <w:autoSpaceDN w:val="0"/>
              <w:adjustRightInd w:val="0"/>
              <w:jc w:val="both"/>
              <w:rPr>
                <w:rFonts w:ascii="Times New Roman" w:hAnsi="Times New Roman"/>
                <w:b/>
                <w:sz w:val="18"/>
                <w:szCs w:val="18"/>
              </w:rPr>
            </w:pPr>
          </w:p>
        </w:tc>
        <w:tc>
          <w:tcPr>
            <w:tcW w:w="1622" w:type="dxa"/>
            <w:vMerge/>
          </w:tcPr>
          <w:p w:rsidR="00F15D14" w:rsidRDefault="00F15D14" w:rsidP="001D51BF">
            <w:pPr>
              <w:autoSpaceDE w:val="0"/>
              <w:autoSpaceDN w:val="0"/>
              <w:adjustRightInd w:val="0"/>
              <w:jc w:val="both"/>
              <w:rPr>
                <w:rFonts w:ascii="Times New Roman" w:hAnsi="Times New Roman"/>
                <w:b/>
                <w:sz w:val="18"/>
                <w:szCs w:val="18"/>
              </w:rPr>
            </w:pPr>
          </w:p>
        </w:tc>
        <w:tc>
          <w:tcPr>
            <w:tcW w:w="900" w:type="dxa"/>
            <w:vAlign w:val="center"/>
          </w:tcPr>
          <w:p w:rsidR="00F15D14" w:rsidRPr="00020A7A" w:rsidRDefault="00F15D14" w:rsidP="00F15D14">
            <w:pPr>
              <w:jc w:val="center"/>
              <w:rPr>
                <w:rFonts w:ascii="Times New Roman" w:hAnsi="Times New Roman"/>
                <w:b/>
                <w:sz w:val="18"/>
                <w:szCs w:val="18"/>
              </w:rPr>
            </w:pPr>
            <w:r>
              <w:rPr>
                <w:rFonts w:ascii="Times New Roman" w:hAnsi="Times New Roman"/>
                <w:b/>
                <w:sz w:val="18"/>
                <w:szCs w:val="18"/>
              </w:rPr>
              <w:t>Theory</w:t>
            </w:r>
          </w:p>
        </w:tc>
        <w:tc>
          <w:tcPr>
            <w:tcW w:w="540" w:type="dxa"/>
            <w:vAlign w:val="center"/>
          </w:tcPr>
          <w:p w:rsidR="00F15D14" w:rsidRPr="00020A7A" w:rsidRDefault="00F15D14" w:rsidP="00F15D14">
            <w:pPr>
              <w:jc w:val="center"/>
              <w:rPr>
                <w:rFonts w:ascii="Times New Roman" w:hAnsi="Times New Roman"/>
                <w:b/>
                <w:sz w:val="18"/>
                <w:szCs w:val="18"/>
              </w:rPr>
            </w:pPr>
            <w:r>
              <w:rPr>
                <w:rFonts w:ascii="Times New Roman" w:hAnsi="Times New Roman"/>
                <w:b/>
                <w:sz w:val="18"/>
                <w:szCs w:val="18"/>
              </w:rPr>
              <w:t>I.A</w:t>
            </w:r>
          </w:p>
        </w:tc>
        <w:tc>
          <w:tcPr>
            <w:tcW w:w="810" w:type="dxa"/>
          </w:tcPr>
          <w:p w:rsidR="00F15D14" w:rsidRPr="00020A7A" w:rsidRDefault="00F15D14" w:rsidP="00F15D14">
            <w:pPr>
              <w:jc w:val="center"/>
              <w:rPr>
                <w:rFonts w:ascii="Times New Roman" w:hAnsi="Times New Roman"/>
                <w:b/>
                <w:sz w:val="18"/>
                <w:szCs w:val="18"/>
              </w:rPr>
            </w:pPr>
            <w:r>
              <w:rPr>
                <w:rFonts w:ascii="Times New Roman" w:hAnsi="Times New Roman"/>
                <w:b/>
                <w:sz w:val="18"/>
                <w:szCs w:val="18"/>
              </w:rPr>
              <w:t>Total</w:t>
            </w:r>
          </w:p>
        </w:tc>
        <w:tc>
          <w:tcPr>
            <w:tcW w:w="990" w:type="dxa"/>
            <w:vAlign w:val="center"/>
          </w:tcPr>
          <w:p w:rsidR="00F15D14" w:rsidRPr="00020A7A" w:rsidRDefault="00F15D14" w:rsidP="00F15D14">
            <w:pPr>
              <w:jc w:val="center"/>
              <w:rPr>
                <w:rFonts w:ascii="Times New Roman" w:hAnsi="Times New Roman"/>
                <w:b/>
                <w:sz w:val="18"/>
                <w:szCs w:val="18"/>
              </w:rPr>
            </w:pPr>
            <w:r>
              <w:rPr>
                <w:rFonts w:ascii="Times New Roman" w:hAnsi="Times New Roman"/>
                <w:b/>
                <w:sz w:val="18"/>
                <w:szCs w:val="18"/>
              </w:rPr>
              <w:t xml:space="preserve">Practical + </w:t>
            </w:r>
            <w:r w:rsidRPr="00020A7A">
              <w:rPr>
                <w:rFonts w:ascii="Times New Roman" w:hAnsi="Times New Roman"/>
                <w:b/>
                <w:sz w:val="18"/>
                <w:szCs w:val="18"/>
              </w:rPr>
              <w:t>Viva</w:t>
            </w:r>
          </w:p>
        </w:tc>
        <w:tc>
          <w:tcPr>
            <w:tcW w:w="540" w:type="dxa"/>
            <w:vAlign w:val="center"/>
          </w:tcPr>
          <w:p w:rsidR="00F15D14" w:rsidRPr="00125B83" w:rsidRDefault="00F15D14" w:rsidP="00F15D14">
            <w:pPr>
              <w:autoSpaceDE w:val="0"/>
              <w:autoSpaceDN w:val="0"/>
              <w:adjustRightInd w:val="0"/>
              <w:jc w:val="center"/>
              <w:rPr>
                <w:rFonts w:ascii="Times New Roman" w:hAnsi="Times New Roman"/>
                <w:b/>
                <w:sz w:val="18"/>
                <w:szCs w:val="18"/>
              </w:rPr>
            </w:pPr>
            <w:r>
              <w:rPr>
                <w:rFonts w:ascii="Times New Roman" w:hAnsi="Times New Roman"/>
                <w:b/>
                <w:sz w:val="18"/>
                <w:szCs w:val="18"/>
              </w:rPr>
              <w:t>I.A</w:t>
            </w:r>
          </w:p>
        </w:tc>
        <w:tc>
          <w:tcPr>
            <w:tcW w:w="900" w:type="dxa"/>
            <w:vAlign w:val="center"/>
          </w:tcPr>
          <w:p w:rsidR="00F15D14" w:rsidRPr="00020A7A" w:rsidRDefault="00F15D14" w:rsidP="00F15D14">
            <w:pPr>
              <w:autoSpaceDE w:val="0"/>
              <w:autoSpaceDN w:val="0"/>
              <w:adjustRightInd w:val="0"/>
              <w:jc w:val="center"/>
              <w:rPr>
                <w:rFonts w:ascii="Times New Roman" w:hAnsi="Times New Roman"/>
                <w:b/>
                <w:sz w:val="18"/>
                <w:szCs w:val="18"/>
              </w:rPr>
            </w:pPr>
            <w:r>
              <w:rPr>
                <w:rFonts w:ascii="Times New Roman" w:hAnsi="Times New Roman"/>
                <w:b/>
                <w:sz w:val="18"/>
                <w:szCs w:val="18"/>
              </w:rPr>
              <w:t>Total</w:t>
            </w:r>
          </w:p>
        </w:tc>
        <w:tc>
          <w:tcPr>
            <w:tcW w:w="900" w:type="dxa"/>
            <w:vMerge/>
          </w:tcPr>
          <w:p w:rsidR="00F15D14" w:rsidRDefault="00F15D14" w:rsidP="001D51BF">
            <w:pPr>
              <w:autoSpaceDE w:val="0"/>
              <w:autoSpaceDN w:val="0"/>
              <w:adjustRightInd w:val="0"/>
              <w:rPr>
                <w:rFonts w:ascii="Times New Roman" w:hAnsi="Times New Roman"/>
                <w:b/>
                <w:sz w:val="18"/>
                <w:szCs w:val="18"/>
              </w:rPr>
            </w:pPr>
          </w:p>
        </w:tc>
      </w:tr>
      <w:tr w:rsidR="00F15D14" w:rsidTr="00F15D14">
        <w:tc>
          <w:tcPr>
            <w:tcW w:w="916" w:type="dxa"/>
          </w:tcPr>
          <w:p w:rsidR="00F15D14" w:rsidRDefault="00F15D14" w:rsidP="001D51BF">
            <w:pPr>
              <w:autoSpaceDE w:val="0"/>
              <w:autoSpaceDN w:val="0"/>
              <w:adjustRightInd w:val="0"/>
              <w:jc w:val="both"/>
              <w:rPr>
                <w:rFonts w:ascii="Times New Roman" w:hAnsi="Times New Roman"/>
                <w:b/>
                <w:sz w:val="18"/>
                <w:szCs w:val="18"/>
              </w:rPr>
            </w:pPr>
            <w:r w:rsidRPr="00020A7A">
              <w:rPr>
                <w:rFonts w:ascii="Times New Roman" w:hAnsi="Times New Roman"/>
                <w:b/>
                <w:sz w:val="18"/>
                <w:szCs w:val="18"/>
              </w:rPr>
              <w:t>MOT101</w:t>
            </w:r>
          </w:p>
        </w:tc>
        <w:tc>
          <w:tcPr>
            <w:tcW w:w="1622" w:type="dxa"/>
          </w:tcPr>
          <w:p w:rsidR="00ED3CF9" w:rsidRPr="00020A7A" w:rsidRDefault="00ED3CF9" w:rsidP="00ED3CF9">
            <w:pPr>
              <w:autoSpaceDE w:val="0"/>
              <w:autoSpaceDN w:val="0"/>
              <w:adjustRightInd w:val="0"/>
              <w:rPr>
                <w:rFonts w:ascii="Times New Roman" w:hAnsi="Times New Roman"/>
              </w:rPr>
            </w:pPr>
            <w:r w:rsidRPr="00020A7A">
              <w:rPr>
                <w:rFonts w:ascii="Times New Roman" w:hAnsi="Times New Roman"/>
              </w:rPr>
              <w:t>Basic Science including Biomechanics</w:t>
            </w:r>
            <w:r>
              <w:rPr>
                <w:rFonts w:ascii="Times New Roman" w:hAnsi="Times New Roman"/>
              </w:rPr>
              <w:t>.</w:t>
            </w:r>
          </w:p>
          <w:p w:rsidR="00F15D14" w:rsidRDefault="00F15D14" w:rsidP="001D51BF">
            <w:pPr>
              <w:autoSpaceDE w:val="0"/>
              <w:autoSpaceDN w:val="0"/>
              <w:adjustRightInd w:val="0"/>
              <w:jc w:val="both"/>
              <w:rPr>
                <w:rFonts w:ascii="Times New Roman" w:hAnsi="Times New Roman"/>
                <w:b/>
                <w:sz w:val="18"/>
                <w:szCs w:val="18"/>
              </w:rPr>
            </w:pPr>
          </w:p>
        </w:tc>
        <w:tc>
          <w:tcPr>
            <w:tcW w:w="90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75</w:t>
            </w:r>
          </w:p>
        </w:tc>
        <w:tc>
          <w:tcPr>
            <w:tcW w:w="54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25</w:t>
            </w:r>
          </w:p>
        </w:tc>
        <w:tc>
          <w:tcPr>
            <w:tcW w:w="81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100</w:t>
            </w:r>
          </w:p>
        </w:tc>
        <w:tc>
          <w:tcPr>
            <w:tcW w:w="990" w:type="dxa"/>
          </w:tcPr>
          <w:p w:rsidR="00F15D14" w:rsidRPr="00020A7A" w:rsidRDefault="00CA6B6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540" w:type="dxa"/>
          </w:tcPr>
          <w:p w:rsidR="00F15D14" w:rsidRPr="00020A7A" w:rsidRDefault="00CA6B6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900" w:type="dxa"/>
          </w:tcPr>
          <w:p w:rsidR="00F15D14" w:rsidRPr="00020A7A" w:rsidRDefault="00CA6B6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900" w:type="dxa"/>
          </w:tcPr>
          <w:p w:rsidR="00F15D14" w:rsidRPr="00D35C60" w:rsidRDefault="00CA6B69" w:rsidP="00F15D14">
            <w:pPr>
              <w:autoSpaceDE w:val="0"/>
              <w:autoSpaceDN w:val="0"/>
              <w:adjustRightInd w:val="0"/>
              <w:jc w:val="center"/>
              <w:rPr>
                <w:rFonts w:ascii="Times New Roman" w:hAnsi="Times New Roman"/>
                <w:b/>
                <w:sz w:val="18"/>
                <w:szCs w:val="18"/>
              </w:rPr>
            </w:pPr>
            <w:r>
              <w:rPr>
                <w:rFonts w:ascii="Times New Roman" w:hAnsi="Times New Roman"/>
                <w:b/>
                <w:sz w:val="18"/>
                <w:szCs w:val="18"/>
              </w:rPr>
              <w:t>1</w:t>
            </w:r>
            <w:r w:rsidR="00F15D14" w:rsidRPr="00D35C60">
              <w:rPr>
                <w:rFonts w:ascii="Times New Roman" w:hAnsi="Times New Roman"/>
                <w:b/>
                <w:sz w:val="18"/>
                <w:szCs w:val="18"/>
              </w:rPr>
              <w:t>00</w:t>
            </w:r>
          </w:p>
        </w:tc>
      </w:tr>
      <w:tr w:rsidR="00F15D14" w:rsidTr="00F15D14">
        <w:tc>
          <w:tcPr>
            <w:tcW w:w="916" w:type="dxa"/>
          </w:tcPr>
          <w:p w:rsidR="00F15D14" w:rsidRDefault="00F15D14" w:rsidP="001D51BF">
            <w:pPr>
              <w:autoSpaceDE w:val="0"/>
              <w:autoSpaceDN w:val="0"/>
              <w:adjustRightInd w:val="0"/>
              <w:jc w:val="both"/>
              <w:rPr>
                <w:rFonts w:ascii="Times New Roman" w:hAnsi="Times New Roman"/>
                <w:b/>
                <w:sz w:val="18"/>
                <w:szCs w:val="18"/>
              </w:rPr>
            </w:pPr>
            <w:r w:rsidRPr="00020A7A">
              <w:rPr>
                <w:rFonts w:ascii="Times New Roman" w:hAnsi="Times New Roman"/>
                <w:b/>
                <w:sz w:val="18"/>
                <w:szCs w:val="18"/>
              </w:rPr>
              <w:t>MOT102</w:t>
            </w:r>
          </w:p>
        </w:tc>
        <w:tc>
          <w:tcPr>
            <w:tcW w:w="1622" w:type="dxa"/>
          </w:tcPr>
          <w:p w:rsidR="00F15D14" w:rsidRPr="00E40E30" w:rsidRDefault="00F15D14" w:rsidP="001D51BF">
            <w:pPr>
              <w:autoSpaceDE w:val="0"/>
              <w:autoSpaceDN w:val="0"/>
              <w:adjustRightInd w:val="0"/>
              <w:jc w:val="both"/>
              <w:rPr>
                <w:rFonts w:ascii="Times New Roman" w:hAnsi="Times New Roman"/>
                <w:sz w:val="18"/>
                <w:szCs w:val="18"/>
              </w:rPr>
            </w:pPr>
            <w:r w:rsidRPr="00E40E30">
              <w:rPr>
                <w:rFonts w:ascii="Times New Roman" w:hAnsi="Times New Roman"/>
                <w:sz w:val="18"/>
                <w:szCs w:val="18"/>
              </w:rPr>
              <w:t>Occupational Therapy Knowledge Base</w:t>
            </w:r>
          </w:p>
        </w:tc>
        <w:tc>
          <w:tcPr>
            <w:tcW w:w="90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75</w:t>
            </w:r>
          </w:p>
        </w:tc>
        <w:tc>
          <w:tcPr>
            <w:tcW w:w="54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25</w:t>
            </w:r>
          </w:p>
        </w:tc>
        <w:tc>
          <w:tcPr>
            <w:tcW w:w="81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100</w:t>
            </w:r>
          </w:p>
        </w:tc>
        <w:tc>
          <w:tcPr>
            <w:tcW w:w="990" w:type="dxa"/>
          </w:tcPr>
          <w:p w:rsidR="00F15D14" w:rsidRPr="00020A7A" w:rsidRDefault="00CA6B6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540" w:type="dxa"/>
          </w:tcPr>
          <w:p w:rsidR="00F15D14" w:rsidRPr="00020A7A" w:rsidRDefault="00CA6B6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900" w:type="dxa"/>
          </w:tcPr>
          <w:p w:rsidR="00F15D14" w:rsidRPr="00020A7A" w:rsidRDefault="00CA6B6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900" w:type="dxa"/>
          </w:tcPr>
          <w:p w:rsidR="00F15D14" w:rsidRPr="00D35C60" w:rsidRDefault="00CA6B69" w:rsidP="00F15D14">
            <w:pPr>
              <w:autoSpaceDE w:val="0"/>
              <w:autoSpaceDN w:val="0"/>
              <w:adjustRightInd w:val="0"/>
              <w:jc w:val="center"/>
              <w:rPr>
                <w:rFonts w:ascii="Times New Roman" w:hAnsi="Times New Roman"/>
                <w:b/>
                <w:sz w:val="18"/>
                <w:szCs w:val="18"/>
              </w:rPr>
            </w:pPr>
            <w:r>
              <w:rPr>
                <w:rFonts w:ascii="Times New Roman" w:hAnsi="Times New Roman"/>
                <w:b/>
                <w:sz w:val="18"/>
                <w:szCs w:val="18"/>
              </w:rPr>
              <w:t>1</w:t>
            </w:r>
            <w:r w:rsidR="00F15D14" w:rsidRPr="00D35C60">
              <w:rPr>
                <w:rFonts w:ascii="Times New Roman" w:hAnsi="Times New Roman"/>
                <w:b/>
                <w:sz w:val="18"/>
                <w:szCs w:val="18"/>
              </w:rPr>
              <w:t>00</w:t>
            </w:r>
          </w:p>
        </w:tc>
      </w:tr>
      <w:tr w:rsidR="00F15D14" w:rsidTr="00F15D14">
        <w:tc>
          <w:tcPr>
            <w:tcW w:w="916" w:type="dxa"/>
          </w:tcPr>
          <w:p w:rsidR="00F15D14" w:rsidRDefault="00F15D14" w:rsidP="001D51BF">
            <w:pPr>
              <w:autoSpaceDE w:val="0"/>
              <w:autoSpaceDN w:val="0"/>
              <w:adjustRightInd w:val="0"/>
              <w:jc w:val="both"/>
              <w:rPr>
                <w:rFonts w:ascii="Times New Roman" w:hAnsi="Times New Roman"/>
                <w:b/>
                <w:sz w:val="18"/>
                <w:szCs w:val="18"/>
              </w:rPr>
            </w:pPr>
            <w:r w:rsidRPr="00020A7A">
              <w:rPr>
                <w:rFonts w:ascii="Times New Roman" w:hAnsi="Times New Roman"/>
                <w:b/>
                <w:sz w:val="18"/>
                <w:szCs w:val="18"/>
              </w:rPr>
              <w:t>MOT103</w:t>
            </w:r>
          </w:p>
        </w:tc>
        <w:tc>
          <w:tcPr>
            <w:tcW w:w="1622" w:type="dxa"/>
          </w:tcPr>
          <w:p w:rsidR="00F15D14" w:rsidRPr="00E40E30" w:rsidRDefault="00F15D14" w:rsidP="001D51BF">
            <w:pPr>
              <w:autoSpaceDE w:val="0"/>
              <w:autoSpaceDN w:val="0"/>
              <w:adjustRightInd w:val="0"/>
              <w:jc w:val="both"/>
              <w:rPr>
                <w:rFonts w:ascii="Times New Roman" w:hAnsi="Times New Roman"/>
                <w:sz w:val="18"/>
                <w:szCs w:val="18"/>
              </w:rPr>
            </w:pPr>
            <w:r w:rsidRPr="00E40E30">
              <w:rPr>
                <w:rFonts w:ascii="Times New Roman" w:hAnsi="Times New Roman"/>
                <w:sz w:val="18"/>
                <w:szCs w:val="18"/>
              </w:rPr>
              <w:t>Occupational Therapy</w:t>
            </w:r>
            <w:r w:rsidR="00ED3CF9" w:rsidRPr="00E40E30">
              <w:rPr>
                <w:rFonts w:ascii="Times New Roman" w:hAnsi="Times New Roman"/>
                <w:sz w:val="18"/>
                <w:szCs w:val="18"/>
              </w:rPr>
              <w:t>- Practice Tools</w:t>
            </w:r>
          </w:p>
        </w:tc>
        <w:tc>
          <w:tcPr>
            <w:tcW w:w="90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75</w:t>
            </w:r>
          </w:p>
        </w:tc>
        <w:tc>
          <w:tcPr>
            <w:tcW w:w="54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25</w:t>
            </w:r>
          </w:p>
        </w:tc>
        <w:tc>
          <w:tcPr>
            <w:tcW w:w="81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100</w:t>
            </w:r>
          </w:p>
        </w:tc>
        <w:tc>
          <w:tcPr>
            <w:tcW w:w="99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75</w:t>
            </w:r>
          </w:p>
        </w:tc>
        <w:tc>
          <w:tcPr>
            <w:tcW w:w="54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25</w:t>
            </w:r>
          </w:p>
        </w:tc>
        <w:tc>
          <w:tcPr>
            <w:tcW w:w="90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100</w:t>
            </w:r>
          </w:p>
        </w:tc>
        <w:tc>
          <w:tcPr>
            <w:tcW w:w="900" w:type="dxa"/>
          </w:tcPr>
          <w:p w:rsidR="00F15D14" w:rsidRPr="00D35C60" w:rsidRDefault="00F15D14" w:rsidP="00F15D14">
            <w:pPr>
              <w:autoSpaceDE w:val="0"/>
              <w:autoSpaceDN w:val="0"/>
              <w:adjustRightInd w:val="0"/>
              <w:jc w:val="center"/>
              <w:rPr>
                <w:rFonts w:ascii="Times New Roman" w:hAnsi="Times New Roman"/>
                <w:b/>
                <w:sz w:val="18"/>
                <w:szCs w:val="18"/>
              </w:rPr>
            </w:pPr>
            <w:r w:rsidRPr="00D35C60">
              <w:rPr>
                <w:rFonts w:ascii="Times New Roman" w:hAnsi="Times New Roman"/>
                <w:b/>
                <w:sz w:val="18"/>
                <w:szCs w:val="18"/>
              </w:rPr>
              <w:t>200</w:t>
            </w:r>
          </w:p>
        </w:tc>
      </w:tr>
      <w:tr w:rsidR="00F15D14" w:rsidTr="00F15D14">
        <w:tc>
          <w:tcPr>
            <w:tcW w:w="916" w:type="dxa"/>
          </w:tcPr>
          <w:p w:rsidR="00F15D14" w:rsidRDefault="00F15D14" w:rsidP="001D51BF">
            <w:pPr>
              <w:autoSpaceDE w:val="0"/>
              <w:autoSpaceDN w:val="0"/>
              <w:adjustRightInd w:val="0"/>
              <w:jc w:val="both"/>
              <w:rPr>
                <w:rFonts w:ascii="Times New Roman" w:hAnsi="Times New Roman"/>
                <w:b/>
                <w:sz w:val="18"/>
                <w:szCs w:val="18"/>
              </w:rPr>
            </w:pPr>
            <w:r w:rsidRPr="00020A7A">
              <w:rPr>
                <w:rFonts w:ascii="Times New Roman" w:hAnsi="Times New Roman"/>
                <w:b/>
                <w:sz w:val="18"/>
                <w:szCs w:val="18"/>
              </w:rPr>
              <w:t>MOT104</w:t>
            </w:r>
          </w:p>
        </w:tc>
        <w:tc>
          <w:tcPr>
            <w:tcW w:w="1622" w:type="dxa"/>
          </w:tcPr>
          <w:p w:rsidR="00F15D14" w:rsidRPr="00E40E30" w:rsidRDefault="00ED3CF9" w:rsidP="00ED3CF9">
            <w:pPr>
              <w:autoSpaceDE w:val="0"/>
              <w:autoSpaceDN w:val="0"/>
              <w:adjustRightInd w:val="0"/>
              <w:jc w:val="both"/>
              <w:rPr>
                <w:rFonts w:ascii="Times New Roman" w:hAnsi="Times New Roman"/>
                <w:sz w:val="18"/>
                <w:szCs w:val="18"/>
              </w:rPr>
            </w:pPr>
            <w:r w:rsidRPr="00E40E30">
              <w:rPr>
                <w:rFonts w:ascii="Times New Roman" w:hAnsi="Times New Roman"/>
                <w:sz w:val="18"/>
                <w:szCs w:val="18"/>
              </w:rPr>
              <w:t>Biostatistics &amp;</w:t>
            </w:r>
            <w:r w:rsidR="00F15D14" w:rsidRPr="00E40E30">
              <w:rPr>
                <w:rFonts w:ascii="Times New Roman" w:hAnsi="Times New Roman"/>
                <w:sz w:val="18"/>
                <w:szCs w:val="18"/>
              </w:rPr>
              <w:t xml:space="preserve">Research Methodology </w:t>
            </w:r>
          </w:p>
        </w:tc>
        <w:tc>
          <w:tcPr>
            <w:tcW w:w="90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75</w:t>
            </w:r>
          </w:p>
        </w:tc>
        <w:tc>
          <w:tcPr>
            <w:tcW w:w="54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25</w:t>
            </w:r>
          </w:p>
        </w:tc>
        <w:tc>
          <w:tcPr>
            <w:tcW w:w="810" w:type="dxa"/>
          </w:tcPr>
          <w:p w:rsidR="00F15D14" w:rsidRPr="00020A7A" w:rsidRDefault="00F15D14" w:rsidP="00F15D14">
            <w:pPr>
              <w:autoSpaceDE w:val="0"/>
              <w:autoSpaceDN w:val="0"/>
              <w:adjustRightInd w:val="0"/>
              <w:jc w:val="center"/>
              <w:rPr>
                <w:rFonts w:ascii="Times New Roman" w:hAnsi="Times New Roman"/>
                <w:sz w:val="18"/>
                <w:szCs w:val="18"/>
              </w:rPr>
            </w:pPr>
            <w:r>
              <w:rPr>
                <w:rFonts w:ascii="Times New Roman" w:hAnsi="Times New Roman"/>
                <w:sz w:val="18"/>
                <w:szCs w:val="18"/>
              </w:rPr>
              <w:t>100</w:t>
            </w:r>
          </w:p>
        </w:tc>
        <w:tc>
          <w:tcPr>
            <w:tcW w:w="990" w:type="dxa"/>
          </w:tcPr>
          <w:p w:rsidR="00F15D14" w:rsidRPr="00020A7A" w:rsidRDefault="00803A2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540" w:type="dxa"/>
          </w:tcPr>
          <w:p w:rsidR="00F15D14" w:rsidRPr="00020A7A" w:rsidRDefault="00803A2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900" w:type="dxa"/>
          </w:tcPr>
          <w:p w:rsidR="00F15D14" w:rsidRPr="00020A7A" w:rsidRDefault="00803A29" w:rsidP="00F15D14">
            <w:pPr>
              <w:autoSpaceDE w:val="0"/>
              <w:autoSpaceDN w:val="0"/>
              <w:adjustRightInd w:val="0"/>
              <w:jc w:val="center"/>
              <w:rPr>
                <w:rFonts w:ascii="Times New Roman" w:hAnsi="Times New Roman"/>
                <w:sz w:val="18"/>
                <w:szCs w:val="18"/>
              </w:rPr>
            </w:pPr>
            <w:r>
              <w:rPr>
                <w:rFonts w:ascii="Times New Roman" w:hAnsi="Times New Roman"/>
                <w:sz w:val="18"/>
                <w:szCs w:val="18"/>
              </w:rPr>
              <w:t>-</w:t>
            </w:r>
          </w:p>
        </w:tc>
        <w:tc>
          <w:tcPr>
            <w:tcW w:w="900" w:type="dxa"/>
          </w:tcPr>
          <w:p w:rsidR="00F15D14" w:rsidRPr="00D35C60" w:rsidRDefault="00803A29" w:rsidP="00F15D14">
            <w:pPr>
              <w:autoSpaceDE w:val="0"/>
              <w:autoSpaceDN w:val="0"/>
              <w:adjustRightInd w:val="0"/>
              <w:jc w:val="center"/>
              <w:rPr>
                <w:rFonts w:ascii="Times New Roman" w:hAnsi="Times New Roman"/>
                <w:b/>
                <w:sz w:val="18"/>
                <w:szCs w:val="18"/>
              </w:rPr>
            </w:pPr>
            <w:r>
              <w:rPr>
                <w:rFonts w:ascii="Times New Roman" w:hAnsi="Times New Roman"/>
                <w:b/>
                <w:sz w:val="18"/>
                <w:szCs w:val="18"/>
              </w:rPr>
              <w:t>1</w:t>
            </w:r>
            <w:r w:rsidR="00F15D14" w:rsidRPr="00D35C60">
              <w:rPr>
                <w:rFonts w:ascii="Times New Roman" w:hAnsi="Times New Roman"/>
                <w:b/>
                <w:sz w:val="18"/>
                <w:szCs w:val="18"/>
              </w:rPr>
              <w:t>00</w:t>
            </w:r>
          </w:p>
        </w:tc>
      </w:tr>
      <w:tr w:rsidR="00F15D14" w:rsidTr="00F15D14">
        <w:tc>
          <w:tcPr>
            <w:tcW w:w="2538" w:type="dxa"/>
            <w:gridSpan w:val="2"/>
          </w:tcPr>
          <w:p w:rsidR="00F15D14" w:rsidRDefault="00F15D14" w:rsidP="00622BE7">
            <w:pPr>
              <w:autoSpaceDE w:val="0"/>
              <w:autoSpaceDN w:val="0"/>
              <w:adjustRightInd w:val="0"/>
              <w:jc w:val="center"/>
              <w:rPr>
                <w:rFonts w:ascii="Times New Roman" w:hAnsi="Times New Roman"/>
                <w:b/>
                <w:sz w:val="18"/>
                <w:szCs w:val="18"/>
              </w:rPr>
            </w:pPr>
            <w:r w:rsidRPr="00020A7A">
              <w:rPr>
                <w:rFonts w:ascii="Times New Roman" w:hAnsi="Times New Roman"/>
                <w:b/>
                <w:sz w:val="18"/>
                <w:szCs w:val="18"/>
              </w:rPr>
              <w:t>TOTAL</w:t>
            </w:r>
          </w:p>
        </w:tc>
        <w:tc>
          <w:tcPr>
            <w:tcW w:w="900" w:type="dxa"/>
          </w:tcPr>
          <w:p w:rsidR="00F15D14" w:rsidRPr="00D35C60" w:rsidRDefault="00D35C60" w:rsidP="00622BE7">
            <w:pPr>
              <w:autoSpaceDE w:val="0"/>
              <w:autoSpaceDN w:val="0"/>
              <w:adjustRightInd w:val="0"/>
              <w:jc w:val="center"/>
              <w:rPr>
                <w:rFonts w:ascii="Times New Roman" w:hAnsi="Times New Roman"/>
                <w:b/>
                <w:sz w:val="18"/>
                <w:szCs w:val="18"/>
              </w:rPr>
            </w:pPr>
            <w:r w:rsidRPr="00D35C60">
              <w:rPr>
                <w:rFonts w:ascii="Times New Roman" w:hAnsi="Times New Roman"/>
                <w:b/>
                <w:sz w:val="18"/>
                <w:szCs w:val="18"/>
              </w:rPr>
              <w:t>300</w:t>
            </w:r>
          </w:p>
        </w:tc>
        <w:tc>
          <w:tcPr>
            <w:tcW w:w="540" w:type="dxa"/>
          </w:tcPr>
          <w:p w:rsidR="00F15D14" w:rsidRPr="00D35C60" w:rsidRDefault="00D35C60" w:rsidP="00622BE7">
            <w:pPr>
              <w:autoSpaceDE w:val="0"/>
              <w:autoSpaceDN w:val="0"/>
              <w:adjustRightInd w:val="0"/>
              <w:jc w:val="center"/>
              <w:rPr>
                <w:rFonts w:ascii="Times New Roman" w:hAnsi="Times New Roman"/>
                <w:b/>
                <w:sz w:val="18"/>
                <w:szCs w:val="18"/>
              </w:rPr>
            </w:pPr>
            <w:r w:rsidRPr="00D35C60">
              <w:rPr>
                <w:rFonts w:ascii="Times New Roman" w:hAnsi="Times New Roman"/>
                <w:b/>
                <w:sz w:val="18"/>
                <w:szCs w:val="18"/>
              </w:rPr>
              <w:t>100</w:t>
            </w:r>
          </w:p>
        </w:tc>
        <w:tc>
          <w:tcPr>
            <w:tcW w:w="810" w:type="dxa"/>
          </w:tcPr>
          <w:p w:rsidR="00F15D14" w:rsidRPr="00D35C60" w:rsidRDefault="00D35C60" w:rsidP="00622BE7">
            <w:pPr>
              <w:autoSpaceDE w:val="0"/>
              <w:autoSpaceDN w:val="0"/>
              <w:adjustRightInd w:val="0"/>
              <w:jc w:val="center"/>
              <w:rPr>
                <w:rFonts w:ascii="Times New Roman" w:hAnsi="Times New Roman"/>
                <w:b/>
                <w:sz w:val="18"/>
                <w:szCs w:val="18"/>
              </w:rPr>
            </w:pPr>
            <w:r w:rsidRPr="00D35C60">
              <w:rPr>
                <w:rFonts w:ascii="Times New Roman" w:hAnsi="Times New Roman"/>
                <w:b/>
                <w:sz w:val="18"/>
                <w:szCs w:val="18"/>
              </w:rPr>
              <w:t>400</w:t>
            </w:r>
          </w:p>
        </w:tc>
        <w:tc>
          <w:tcPr>
            <w:tcW w:w="990" w:type="dxa"/>
          </w:tcPr>
          <w:p w:rsidR="00F15D14" w:rsidRPr="00D35C60" w:rsidRDefault="00CC7DF1" w:rsidP="00622BE7">
            <w:pPr>
              <w:autoSpaceDE w:val="0"/>
              <w:autoSpaceDN w:val="0"/>
              <w:adjustRightInd w:val="0"/>
              <w:jc w:val="center"/>
              <w:rPr>
                <w:rFonts w:ascii="Times New Roman" w:hAnsi="Times New Roman"/>
                <w:b/>
                <w:sz w:val="18"/>
                <w:szCs w:val="18"/>
              </w:rPr>
            </w:pPr>
            <w:r>
              <w:rPr>
                <w:rFonts w:ascii="Times New Roman" w:hAnsi="Times New Roman"/>
                <w:b/>
                <w:sz w:val="18"/>
                <w:szCs w:val="18"/>
              </w:rPr>
              <w:t>75</w:t>
            </w:r>
          </w:p>
        </w:tc>
        <w:tc>
          <w:tcPr>
            <w:tcW w:w="540" w:type="dxa"/>
          </w:tcPr>
          <w:p w:rsidR="00F15D14" w:rsidRPr="00D35C60" w:rsidRDefault="00CC7DF1" w:rsidP="00622BE7">
            <w:pPr>
              <w:autoSpaceDE w:val="0"/>
              <w:autoSpaceDN w:val="0"/>
              <w:adjustRightInd w:val="0"/>
              <w:jc w:val="center"/>
              <w:rPr>
                <w:rFonts w:ascii="Times New Roman" w:hAnsi="Times New Roman"/>
                <w:b/>
                <w:sz w:val="18"/>
                <w:szCs w:val="18"/>
              </w:rPr>
            </w:pPr>
            <w:r>
              <w:rPr>
                <w:rFonts w:ascii="Times New Roman" w:hAnsi="Times New Roman"/>
                <w:b/>
                <w:sz w:val="18"/>
                <w:szCs w:val="18"/>
              </w:rPr>
              <w:t>2</w:t>
            </w:r>
            <w:r w:rsidR="00803A29">
              <w:rPr>
                <w:rFonts w:ascii="Times New Roman" w:hAnsi="Times New Roman"/>
                <w:b/>
                <w:sz w:val="18"/>
                <w:szCs w:val="18"/>
              </w:rPr>
              <w:t>5</w:t>
            </w:r>
          </w:p>
        </w:tc>
        <w:tc>
          <w:tcPr>
            <w:tcW w:w="900" w:type="dxa"/>
            <w:vAlign w:val="center"/>
          </w:tcPr>
          <w:p w:rsidR="00F15D14" w:rsidRPr="00D35C60" w:rsidRDefault="00CA6B69" w:rsidP="00622BE7">
            <w:pPr>
              <w:autoSpaceDE w:val="0"/>
              <w:autoSpaceDN w:val="0"/>
              <w:adjustRightInd w:val="0"/>
              <w:jc w:val="center"/>
              <w:rPr>
                <w:rFonts w:ascii="Times New Roman" w:hAnsi="Times New Roman"/>
                <w:b/>
                <w:sz w:val="18"/>
                <w:szCs w:val="18"/>
              </w:rPr>
            </w:pPr>
            <w:r>
              <w:rPr>
                <w:rFonts w:ascii="Times New Roman" w:hAnsi="Times New Roman"/>
                <w:b/>
                <w:sz w:val="18"/>
                <w:szCs w:val="18"/>
              </w:rPr>
              <w:t>1</w:t>
            </w:r>
            <w:r w:rsidR="00D35C60" w:rsidRPr="00D35C60">
              <w:rPr>
                <w:rFonts w:ascii="Times New Roman" w:hAnsi="Times New Roman"/>
                <w:b/>
                <w:sz w:val="18"/>
                <w:szCs w:val="18"/>
              </w:rPr>
              <w:t>00</w:t>
            </w:r>
          </w:p>
        </w:tc>
        <w:tc>
          <w:tcPr>
            <w:tcW w:w="900" w:type="dxa"/>
          </w:tcPr>
          <w:p w:rsidR="00F15D14" w:rsidRPr="00D35C60" w:rsidRDefault="00CA6B69" w:rsidP="00622BE7">
            <w:pPr>
              <w:autoSpaceDE w:val="0"/>
              <w:autoSpaceDN w:val="0"/>
              <w:adjustRightInd w:val="0"/>
              <w:jc w:val="center"/>
              <w:rPr>
                <w:rFonts w:ascii="Times New Roman" w:hAnsi="Times New Roman"/>
                <w:b/>
                <w:sz w:val="18"/>
                <w:szCs w:val="18"/>
              </w:rPr>
            </w:pPr>
            <w:r>
              <w:rPr>
                <w:rFonts w:ascii="Times New Roman" w:hAnsi="Times New Roman"/>
                <w:b/>
                <w:sz w:val="18"/>
                <w:szCs w:val="18"/>
              </w:rPr>
              <w:t>5</w:t>
            </w:r>
            <w:r w:rsidR="00F15D14" w:rsidRPr="00D35C60">
              <w:rPr>
                <w:rFonts w:ascii="Times New Roman" w:hAnsi="Times New Roman"/>
                <w:b/>
                <w:sz w:val="18"/>
                <w:szCs w:val="18"/>
              </w:rPr>
              <w:t>00</w:t>
            </w:r>
          </w:p>
        </w:tc>
      </w:tr>
    </w:tbl>
    <w:p w:rsidR="00942C07" w:rsidRDefault="00942C07" w:rsidP="00942C07">
      <w:pPr>
        <w:autoSpaceDE w:val="0"/>
        <w:autoSpaceDN w:val="0"/>
        <w:adjustRightInd w:val="0"/>
        <w:spacing w:after="0" w:line="240" w:lineRule="auto"/>
        <w:ind w:left="1440"/>
        <w:jc w:val="both"/>
        <w:rPr>
          <w:rFonts w:ascii="Times New Roman" w:hAnsi="Times New Roman"/>
          <w:b/>
          <w:sz w:val="18"/>
          <w:szCs w:val="18"/>
        </w:rPr>
      </w:pPr>
    </w:p>
    <w:p w:rsidR="00942C07" w:rsidRDefault="00942C07" w:rsidP="00942C07">
      <w:pPr>
        <w:autoSpaceDE w:val="0"/>
        <w:autoSpaceDN w:val="0"/>
        <w:adjustRightInd w:val="0"/>
        <w:spacing w:after="0" w:line="240" w:lineRule="auto"/>
        <w:ind w:left="1440"/>
        <w:jc w:val="both"/>
        <w:rPr>
          <w:rFonts w:ascii="Times New Roman" w:hAnsi="Times New Roman"/>
          <w:b/>
          <w:bCs/>
        </w:rPr>
      </w:pPr>
      <w:r w:rsidRPr="00020A7A">
        <w:rPr>
          <w:rFonts w:ascii="Times New Roman" w:hAnsi="Times New Roman"/>
          <w:b/>
          <w:sz w:val="24"/>
          <w:szCs w:val="18"/>
        </w:rPr>
        <w:t>MOT Part – I</w:t>
      </w:r>
      <w:r>
        <w:rPr>
          <w:rFonts w:ascii="Times New Roman" w:hAnsi="Times New Roman"/>
          <w:b/>
          <w:sz w:val="24"/>
          <w:szCs w:val="18"/>
        </w:rPr>
        <w:t>I</w:t>
      </w:r>
    </w:p>
    <w:p w:rsidR="00942C07" w:rsidRDefault="00942C07" w:rsidP="00942C07">
      <w:pPr>
        <w:autoSpaceDE w:val="0"/>
        <w:autoSpaceDN w:val="0"/>
        <w:adjustRightInd w:val="0"/>
        <w:spacing w:after="0" w:line="240" w:lineRule="auto"/>
        <w:ind w:left="1440"/>
        <w:jc w:val="both"/>
        <w:rPr>
          <w:rFonts w:ascii="Times New Roman" w:hAnsi="Times New Roman"/>
          <w:b/>
          <w:sz w:val="18"/>
          <w:szCs w:val="18"/>
        </w:rPr>
      </w:pPr>
      <w:r w:rsidRPr="00020A7A">
        <w:rPr>
          <w:rFonts w:ascii="Times New Roman" w:hAnsi="Times New Roman"/>
          <w:b/>
          <w:sz w:val="18"/>
          <w:szCs w:val="18"/>
        </w:rPr>
        <w:t>Evaluation Scheme</w:t>
      </w:r>
    </w:p>
    <w:p w:rsidR="00942C07" w:rsidRPr="00020A7A" w:rsidRDefault="00942C07" w:rsidP="00942C07">
      <w:pPr>
        <w:autoSpaceDE w:val="0"/>
        <w:autoSpaceDN w:val="0"/>
        <w:adjustRightInd w:val="0"/>
        <w:spacing w:after="0" w:line="240" w:lineRule="auto"/>
        <w:ind w:left="1440"/>
        <w:jc w:val="both"/>
        <w:rPr>
          <w:rFonts w:ascii="Times New Roman" w:hAnsi="Times New Roman" w:cs="Times New Roman"/>
        </w:rPr>
      </w:pPr>
    </w:p>
    <w:tbl>
      <w:tblPr>
        <w:tblStyle w:val="TableGrid"/>
        <w:tblW w:w="0" w:type="auto"/>
        <w:tblInd w:w="1440" w:type="dxa"/>
        <w:tblLook w:val="04A0" w:firstRow="1" w:lastRow="0" w:firstColumn="1" w:lastColumn="0" w:noHBand="0" w:noVBand="1"/>
      </w:tblPr>
      <w:tblGrid>
        <w:gridCol w:w="917"/>
        <w:gridCol w:w="1644"/>
        <w:gridCol w:w="897"/>
        <w:gridCol w:w="538"/>
        <w:gridCol w:w="806"/>
        <w:gridCol w:w="988"/>
        <w:gridCol w:w="538"/>
        <w:gridCol w:w="894"/>
        <w:gridCol w:w="914"/>
      </w:tblGrid>
      <w:tr w:rsidR="00E21BF6" w:rsidTr="00E21BF6">
        <w:tc>
          <w:tcPr>
            <w:tcW w:w="888" w:type="dxa"/>
            <w:vMerge w:val="restart"/>
            <w:vAlign w:val="center"/>
          </w:tcPr>
          <w:p w:rsidR="00E21BF6" w:rsidRPr="00020A7A" w:rsidRDefault="00E21BF6" w:rsidP="002B0D2E">
            <w:pPr>
              <w:jc w:val="center"/>
              <w:rPr>
                <w:rFonts w:ascii="Times New Roman" w:hAnsi="Times New Roman"/>
                <w:b/>
                <w:sz w:val="18"/>
                <w:szCs w:val="18"/>
              </w:rPr>
            </w:pPr>
            <w:r>
              <w:rPr>
                <w:rFonts w:ascii="Times New Roman" w:hAnsi="Times New Roman"/>
                <w:b/>
                <w:sz w:val="18"/>
                <w:szCs w:val="18"/>
              </w:rPr>
              <w:t xml:space="preserve">Paper </w:t>
            </w:r>
            <w:r w:rsidRPr="00020A7A">
              <w:rPr>
                <w:rFonts w:ascii="Times New Roman" w:hAnsi="Times New Roman"/>
                <w:b/>
                <w:sz w:val="18"/>
                <w:szCs w:val="18"/>
              </w:rPr>
              <w:t>Code</w:t>
            </w:r>
          </w:p>
        </w:tc>
        <w:tc>
          <w:tcPr>
            <w:tcW w:w="1650" w:type="dxa"/>
            <w:vMerge w:val="restart"/>
            <w:vAlign w:val="center"/>
          </w:tcPr>
          <w:p w:rsidR="00E21BF6" w:rsidRPr="00020A7A" w:rsidRDefault="00E21BF6" w:rsidP="002B0D2E">
            <w:pPr>
              <w:jc w:val="center"/>
              <w:rPr>
                <w:rFonts w:ascii="Times New Roman" w:hAnsi="Times New Roman"/>
                <w:b/>
                <w:sz w:val="18"/>
                <w:szCs w:val="18"/>
              </w:rPr>
            </w:pPr>
            <w:r w:rsidRPr="00020A7A">
              <w:rPr>
                <w:rFonts w:ascii="Times New Roman" w:hAnsi="Times New Roman"/>
                <w:b/>
                <w:sz w:val="18"/>
                <w:szCs w:val="18"/>
              </w:rPr>
              <w:t>Subject</w:t>
            </w:r>
          </w:p>
          <w:p w:rsidR="00E21BF6" w:rsidRPr="00020A7A" w:rsidRDefault="00E21BF6" w:rsidP="002B0D2E">
            <w:pPr>
              <w:ind w:left="1440"/>
              <w:jc w:val="center"/>
              <w:rPr>
                <w:rFonts w:ascii="Times New Roman" w:hAnsi="Times New Roman"/>
                <w:b/>
                <w:sz w:val="18"/>
                <w:szCs w:val="18"/>
              </w:rPr>
            </w:pPr>
          </w:p>
        </w:tc>
        <w:tc>
          <w:tcPr>
            <w:tcW w:w="2250" w:type="dxa"/>
            <w:gridSpan w:val="3"/>
            <w:vAlign w:val="center"/>
          </w:tcPr>
          <w:p w:rsidR="00E21BF6" w:rsidRPr="00020A7A" w:rsidRDefault="00E21BF6" w:rsidP="002B0D2E">
            <w:pPr>
              <w:jc w:val="center"/>
              <w:rPr>
                <w:rFonts w:ascii="Times New Roman" w:hAnsi="Times New Roman"/>
                <w:b/>
                <w:sz w:val="18"/>
                <w:szCs w:val="18"/>
              </w:rPr>
            </w:pPr>
            <w:r w:rsidRPr="00020A7A">
              <w:rPr>
                <w:rFonts w:ascii="Times New Roman" w:hAnsi="Times New Roman"/>
                <w:b/>
                <w:sz w:val="18"/>
                <w:szCs w:val="18"/>
              </w:rPr>
              <w:t>Written</w:t>
            </w:r>
          </w:p>
        </w:tc>
        <w:tc>
          <w:tcPr>
            <w:tcW w:w="2430" w:type="dxa"/>
            <w:gridSpan w:val="3"/>
            <w:vAlign w:val="center"/>
          </w:tcPr>
          <w:p w:rsidR="00E21BF6" w:rsidRPr="00020A7A" w:rsidRDefault="00E21BF6" w:rsidP="002B0D2E">
            <w:pPr>
              <w:autoSpaceDE w:val="0"/>
              <w:autoSpaceDN w:val="0"/>
              <w:adjustRightInd w:val="0"/>
              <w:jc w:val="center"/>
              <w:rPr>
                <w:rFonts w:ascii="Times New Roman" w:hAnsi="Times New Roman"/>
                <w:b/>
                <w:sz w:val="18"/>
                <w:szCs w:val="18"/>
              </w:rPr>
            </w:pPr>
            <w:r w:rsidRPr="00020A7A">
              <w:rPr>
                <w:rFonts w:ascii="Times New Roman" w:hAnsi="Times New Roman"/>
                <w:b/>
                <w:sz w:val="18"/>
                <w:szCs w:val="18"/>
              </w:rPr>
              <w:t>Practical</w:t>
            </w:r>
          </w:p>
        </w:tc>
        <w:tc>
          <w:tcPr>
            <w:tcW w:w="918" w:type="dxa"/>
          </w:tcPr>
          <w:p w:rsidR="00E21BF6" w:rsidRPr="00020A7A" w:rsidRDefault="00E21BF6" w:rsidP="002B0D2E">
            <w:pPr>
              <w:autoSpaceDE w:val="0"/>
              <w:autoSpaceDN w:val="0"/>
              <w:adjustRightInd w:val="0"/>
              <w:jc w:val="center"/>
              <w:rPr>
                <w:rFonts w:ascii="Times New Roman" w:hAnsi="Times New Roman"/>
                <w:b/>
                <w:sz w:val="18"/>
                <w:szCs w:val="18"/>
              </w:rPr>
            </w:pPr>
            <w:r>
              <w:rPr>
                <w:rFonts w:ascii="Times New Roman" w:hAnsi="Times New Roman"/>
                <w:b/>
                <w:sz w:val="18"/>
                <w:szCs w:val="18"/>
              </w:rPr>
              <w:t>Grand total</w:t>
            </w:r>
          </w:p>
        </w:tc>
      </w:tr>
      <w:tr w:rsidR="00E21BF6" w:rsidTr="00E21BF6">
        <w:tc>
          <w:tcPr>
            <w:tcW w:w="888" w:type="dxa"/>
            <w:vMerge/>
            <w:vAlign w:val="center"/>
          </w:tcPr>
          <w:p w:rsidR="00E21BF6" w:rsidRPr="00020A7A" w:rsidRDefault="00E21BF6" w:rsidP="001D51BF">
            <w:pPr>
              <w:rPr>
                <w:rFonts w:ascii="Times New Roman" w:hAnsi="Times New Roman"/>
                <w:b/>
                <w:sz w:val="18"/>
                <w:szCs w:val="18"/>
              </w:rPr>
            </w:pPr>
          </w:p>
        </w:tc>
        <w:tc>
          <w:tcPr>
            <w:tcW w:w="1650" w:type="dxa"/>
            <w:vMerge/>
            <w:vAlign w:val="center"/>
          </w:tcPr>
          <w:p w:rsidR="00E21BF6" w:rsidRPr="00020A7A" w:rsidRDefault="00E21BF6" w:rsidP="001D51BF">
            <w:pPr>
              <w:ind w:left="1440"/>
              <w:jc w:val="center"/>
              <w:rPr>
                <w:rFonts w:ascii="Times New Roman" w:hAnsi="Times New Roman"/>
                <w:b/>
                <w:sz w:val="18"/>
                <w:szCs w:val="18"/>
              </w:rPr>
            </w:pPr>
          </w:p>
        </w:tc>
        <w:tc>
          <w:tcPr>
            <w:tcW w:w="900" w:type="dxa"/>
            <w:vAlign w:val="center"/>
          </w:tcPr>
          <w:p w:rsidR="00E21BF6" w:rsidRPr="00020A7A" w:rsidRDefault="00E21BF6" w:rsidP="002B0D2E">
            <w:pPr>
              <w:jc w:val="center"/>
              <w:rPr>
                <w:rFonts w:ascii="Times New Roman" w:hAnsi="Times New Roman"/>
                <w:b/>
                <w:sz w:val="18"/>
                <w:szCs w:val="18"/>
              </w:rPr>
            </w:pPr>
            <w:r>
              <w:rPr>
                <w:rFonts w:ascii="Times New Roman" w:hAnsi="Times New Roman"/>
                <w:b/>
                <w:sz w:val="18"/>
                <w:szCs w:val="18"/>
              </w:rPr>
              <w:t>Theory</w:t>
            </w:r>
          </w:p>
        </w:tc>
        <w:tc>
          <w:tcPr>
            <w:tcW w:w="540" w:type="dxa"/>
            <w:vAlign w:val="center"/>
          </w:tcPr>
          <w:p w:rsidR="00E21BF6" w:rsidRPr="00020A7A" w:rsidRDefault="00E21BF6" w:rsidP="002B0D2E">
            <w:pPr>
              <w:jc w:val="center"/>
              <w:rPr>
                <w:rFonts w:ascii="Times New Roman" w:hAnsi="Times New Roman"/>
                <w:b/>
                <w:sz w:val="18"/>
                <w:szCs w:val="18"/>
              </w:rPr>
            </w:pPr>
            <w:r>
              <w:rPr>
                <w:rFonts w:ascii="Times New Roman" w:hAnsi="Times New Roman"/>
                <w:b/>
                <w:sz w:val="18"/>
                <w:szCs w:val="18"/>
              </w:rPr>
              <w:t>I.A</w:t>
            </w:r>
          </w:p>
        </w:tc>
        <w:tc>
          <w:tcPr>
            <w:tcW w:w="810" w:type="dxa"/>
          </w:tcPr>
          <w:p w:rsidR="00E21BF6" w:rsidRPr="00020A7A" w:rsidRDefault="00E21BF6" w:rsidP="002B0D2E">
            <w:pPr>
              <w:jc w:val="center"/>
              <w:rPr>
                <w:rFonts w:ascii="Times New Roman" w:hAnsi="Times New Roman"/>
                <w:b/>
                <w:sz w:val="18"/>
                <w:szCs w:val="18"/>
              </w:rPr>
            </w:pPr>
            <w:r>
              <w:rPr>
                <w:rFonts w:ascii="Times New Roman" w:hAnsi="Times New Roman"/>
                <w:b/>
                <w:sz w:val="18"/>
                <w:szCs w:val="18"/>
              </w:rPr>
              <w:t>Total</w:t>
            </w:r>
          </w:p>
        </w:tc>
        <w:tc>
          <w:tcPr>
            <w:tcW w:w="990" w:type="dxa"/>
            <w:vAlign w:val="center"/>
          </w:tcPr>
          <w:p w:rsidR="00E21BF6" w:rsidRPr="00020A7A" w:rsidRDefault="00E21BF6" w:rsidP="002B0D2E">
            <w:pPr>
              <w:jc w:val="center"/>
              <w:rPr>
                <w:rFonts w:ascii="Times New Roman" w:hAnsi="Times New Roman"/>
                <w:b/>
                <w:sz w:val="18"/>
                <w:szCs w:val="18"/>
              </w:rPr>
            </w:pPr>
            <w:r w:rsidRPr="00020A7A">
              <w:rPr>
                <w:rFonts w:ascii="Times New Roman" w:hAnsi="Times New Roman"/>
                <w:b/>
                <w:sz w:val="18"/>
                <w:szCs w:val="18"/>
              </w:rPr>
              <w:t xml:space="preserve">Practical </w:t>
            </w:r>
            <w:r>
              <w:rPr>
                <w:rFonts w:ascii="Times New Roman" w:hAnsi="Times New Roman"/>
                <w:b/>
                <w:sz w:val="18"/>
                <w:szCs w:val="18"/>
              </w:rPr>
              <w:t>+</w:t>
            </w:r>
            <w:r w:rsidRPr="00020A7A">
              <w:rPr>
                <w:rFonts w:ascii="Times New Roman" w:hAnsi="Times New Roman"/>
                <w:b/>
                <w:sz w:val="18"/>
                <w:szCs w:val="18"/>
              </w:rPr>
              <w:t>Viva</w:t>
            </w:r>
          </w:p>
        </w:tc>
        <w:tc>
          <w:tcPr>
            <w:tcW w:w="540" w:type="dxa"/>
            <w:vAlign w:val="center"/>
          </w:tcPr>
          <w:p w:rsidR="00E21BF6" w:rsidRPr="00020A7A" w:rsidRDefault="00E21BF6" w:rsidP="002B0D2E">
            <w:pPr>
              <w:autoSpaceDE w:val="0"/>
              <w:autoSpaceDN w:val="0"/>
              <w:adjustRightInd w:val="0"/>
              <w:jc w:val="center"/>
              <w:rPr>
                <w:rFonts w:ascii="Times New Roman" w:hAnsi="Times New Roman"/>
                <w:b/>
                <w:sz w:val="18"/>
                <w:szCs w:val="18"/>
              </w:rPr>
            </w:pPr>
            <w:r>
              <w:rPr>
                <w:rFonts w:ascii="Times New Roman" w:hAnsi="Times New Roman"/>
                <w:b/>
                <w:sz w:val="18"/>
                <w:szCs w:val="18"/>
              </w:rPr>
              <w:t>I.A</w:t>
            </w:r>
          </w:p>
        </w:tc>
        <w:tc>
          <w:tcPr>
            <w:tcW w:w="900" w:type="dxa"/>
            <w:vAlign w:val="center"/>
          </w:tcPr>
          <w:p w:rsidR="00E21BF6" w:rsidRPr="00020A7A" w:rsidRDefault="00E21BF6" w:rsidP="002B0D2E">
            <w:pPr>
              <w:autoSpaceDE w:val="0"/>
              <w:autoSpaceDN w:val="0"/>
              <w:adjustRightInd w:val="0"/>
              <w:jc w:val="center"/>
              <w:rPr>
                <w:rFonts w:ascii="Times New Roman" w:hAnsi="Times New Roman"/>
                <w:b/>
                <w:sz w:val="18"/>
                <w:szCs w:val="18"/>
              </w:rPr>
            </w:pPr>
            <w:r>
              <w:rPr>
                <w:rFonts w:ascii="Times New Roman" w:hAnsi="Times New Roman"/>
                <w:b/>
                <w:sz w:val="18"/>
                <w:szCs w:val="18"/>
              </w:rPr>
              <w:t>Total</w:t>
            </w:r>
          </w:p>
        </w:tc>
        <w:tc>
          <w:tcPr>
            <w:tcW w:w="918" w:type="dxa"/>
          </w:tcPr>
          <w:p w:rsidR="00E21BF6" w:rsidRDefault="00E21BF6" w:rsidP="002B0D2E">
            <w:pPr>
              <w:autoSpaceDE w:val="0"/>
              <w:autoSpaceDN w:val="0"/>
              <w:adjustRightInd w:val="0"/>
              <w:jc w:val="center"/>
              <w:rPr>
                <w:rFonts w:ascii="Times New Roman" w:hAnsi="Times New Roman"/>
                <w:b/>
                <w:sz w:val="18"/>
                <w:szCs w:val="18"/>
              </w:rPr>
            </w:pPr>
          </w:p>
        </w:tc>
      </w:tr>
      <w:tr w:rsidR="00E21BF6" w:rsidTr="000A599A">
        <w:tc>
          <w:tcPr>
            <w:tcW w:w="888" w:type="dxa"/>
            <w:vAlign w:val="center"/>
          </w:tcPr>
          <w:p w:rsidR="00E21BF6" w:rsidRPr="00020A7A" w:rsidRDefault="00831FAC" w:rsidP="001D51BF">
            <w:pPr>
              <w:autoSpaceDE w:val="0"/>
              <w:autoSpaceDN w:val="0"/>
              <w:adjustRightInd w:val="0"/>
              <w:rPr>
                <w:rFonts w:ascii="Times New Roman" w:hAnsi="Times New Roman"/>
                <w:b/>
                <w:sz w:val="18"/>
                <w:szCs w:val="18"/>
              </w:rPr>
            </w:pPr>
            <w:r>
              <w:rPr>
                <w:rFonts w:ascii="Times New Roman" w:hAnsi="Times New Roman"/>
                <w:b/>
                <w:sz w:val="18"/>
                <w:szCs w:val="18"/>
              </w:rPr>
              <w:t>MO</w:t>
            </w:r>
            <w:r w:rsidR="00E21BF6" w:rsidRPr="00020A7A">
              <w:rPr>
                <w:rFonts w:ascii="Times New Roman" w:hAnsi="Times New Roman"/>
                <w:b/>
                <w:sz w:val="18"/>
                <w:szCs w:val="18"/>
              </w:rPr>
              <w:t>T105</w:t>
            </w:r>
          </w:p>
        </w:tc>
        <w:tc>
          <w:tcPr>
            <w:tcW w:w="1650" w:type="dxa"/>
            <w:vAlign w:val="bottom"/>
          </w:tcPr>
          <w:p w:rsidR="00E21BF6" w:rsidRPr="00020A7A" w:rsidRDefault="00D0382E" w:rsidP="00D0382E">
            <w:pPr>
              <w:autoSpaceDE w:val="0"/>
              <w:autoSpaceDN w:val="0"/>
              <w:adjustRightInd w:val="0"/>
              <w:rPr>
                <w:rFonts w:ascii="Times New Roman" w:hAnsi="Times New Roman"/>
                <w:sz w:val="18"/>
              </w:rPr>
            </w:pPr>
            <w:r w:rsidRPr="007B029E">
              <w:rPr>
                <w:rFonts w:ascii="Times New Roman" w:hAnsi="Times New Roman"/>
              </w:rPr>
              <w:t>Occupational Therapy Practice Issues.</w:t>
            </w:r>
          </w:p>
        </w:tc>
        <w:tc>
          <w:tcPr>
            <w:tcW w:w="90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75</w:t>
            </w:r>
          </w:p>
        </w:tc>
        <w:tc>
          <w:tcPr>
            <w:tcW w:w="54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25</w:t>
            </w:r>
          </w:p>
        </w:tc>
        <w:tc>
          <w:tcPr>
            <w:tcW w:w="81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100</w:t>
            </w:r>
          </w:p>
        </w:tc>
        <w:tc>
          <w:tcPr>
            <w:tcW w:w="990" w:type="dxa"/>
          </w:tcPr>
          <w:p w:rsidR="00E21BF6" w:rsidRPr="00020A7A" w:rsidRDefault="00D0382E" w:rsidP="000A599A">
            <w:pPr>
              <w:autoSpaceDE w:val="0"/>
              <w:autoSpaceDN w:val="0"/>
              <w:adjustRightInd w:val="0"/>
              <w:rPr>
                <w:rFonts w:ascii="Times New Roman" w:hAnsi="Times New Roman"/>
                <w:sz w:val="18"/>
                <w:szCs w:val="18"/>
              </w:rPr>
            </w:pPr>
            <w:r>
              <w:rPr>
                <w:rFonts w:ascii="Times New Roman" w:hAnsi="Times New Roman"/>
                <w:sz w:val="18"/>
                <w:szCs w:val="18"/>
              </w:rPr>
              <w:t>-</w:t>
            </w:r>
          </w:p>
        </w:tc>
        <w:tc>
          <w:tcPr>
            <w:tcW w:w="540" w:type="dxa"/>
          </w:tcPr>
          <w:p w:rsidR="00E21BF6" w:rsidRPr="00020A7A" w:rsidRDefault="00D0382E" w:rsidP="000A599A">
            <w:pPr>
              <w:autoSpaceDE w:val="0"/>
              <w:autoSpaceDN w:val="0"/>
              <w:adjustRightInd w:val="0"/>
              <w:rPr>
                <w:rFonts w:ascii="Times New Roman" w:hAnsi="Times New Roman"/>
                <w:sz w:val="18"/>
                <w:szCs w:val="18"/>
              </w:rPr>
            </w:pPr>
            <w:r>
              <w:rPr>
                <w:rFonts w:ascii="Times New Roman" w:hAnsi="Times New Roman"/>
                <w:sz w:val="18"/>
                <w:szCs w:val="18"/>
              </w:rPr>
              <w:t>-</w:t>
            </w:r>
          </w:p>
        </w:tc>
        <w:tc>
          <w:tcPr>
            <w:tcW w:w="900" w:type="dxa"/>
          </w:tcPr>
          <w:p w:rsidR="00E21BF6" w:rsidRPr="00020A7A" w:rsidRDefault="00D0382E" w:rsidP="000A599A">
            <w:pPr>
              <w:autoSpaceDE w:val="0"/>
              <w:autoSpaceDN w:val="0"/>
              <w:adjustRightInd w:val="0"/>
              <w:rPr>
                <w:rFonts w:ascii="Times New Roman" w:hAnsi="Times New Roman"/>
                <w:sz w:val="18"/>
                <w:szCs w:val="18"/>
              </w:rPr>
            </w:pPr>
            <w:r>
              <w:rPr>
                <w:rFonts w:ascii="Times New Roman" w:hAnsi="Times New Roman"/>
                <w:sz w:val="18"/>
                <w:szCs w:val="18"/>
              </w:rPr>
              <w:t>-</w:t>
            </w:r>
          </w:p>
        </w:tc>
        <w:tc>
          <w:tcPr>
            <w:tcW w:w="918" w:type="dxa"/>
          </w:tcPr>
          <w:p w:rsidR="00E21BF6" w:rsidRPr="00020A7A" w:rsidRDefault="00D0382E" w:rsidP="001D51BF">
            <w:pPr>
              <w:autoSpaceDE w:val="0"/>
              <w:autoSpaceDN w:val="0"/>
              <w:adjustRightInd w:val="0"/>
              <w:rPr>
                <w:rFonts w:ascii="Times New Roman" w:hAnsi="Times New Roman"/>
                <w:sz w:val="18"/>
                <w:szCs w:val="18"/>
              </w:rPr>
            </w:pPr>
            <w:r>
              <w:rPr>
                <w:rFonts w:ascii="Times New Roman" w:hAnsi="Times New Roman"/>
                <w:sz w:val="18"/>
                <w:szCs w:val="18"/>
              </w:rPr>
              <w:t>1</w:t>
            </w:r>
            <w:r w:rsidR="000A599A">
              <w:rPr>
                <w:rFonts w:ascii="Times New Roman" w:hAnsi="Times New Roman"/>
                <w:sz w:val="18"/>
                <w:szCs w:val="18"/>
              </w:rPr>
              <w:t>00</w:t>
            </w:r>
          </w:p>
        </w:tc>
      </w:tr>
      <w:tr w:rsidR="00E21BF6" w:rsidTr="000A599A">
        <w:tc>
          <w:tcPr>
            <w:tcW w:w="888" w:type="dxa"/>
            <w:vAlign w:val="center"/>
          </w:tcPr>
          <w:p w:rsidR="00E21BF6" w:rsidRPr="00020A7A" w:rsidRDefault="00831FAC" w:rsidP="001D51BF">
            <w:pPr>
              <w:autoSpaceDE w:val="0"/>
              <w:autoSpaceDN w:val="0"/>
              <w:adjustRightInd w:val="0"/>
              <w:rPr>
                <w:rFonts w:ascii="Times New Roman" w:hAnsi="Times New Roman"/>
                <w:b/>
                <w:sz w:val="18"/>
                <w:szCs w:val="18"/>
              </w:rPr>
            </w:pPr>
            <w:r>
              <w:rPr>
                <w:rFonts w:ascii="Times New Roman" w:hAnsi="Times New Roman"/>
                <w:b/>
                <w:sz w:val="18"/>
                <w:szCs w:val="18"/>
              </w:rPr>
              <w:t>MO</w:t>
            </w:r>
            <w:r w:rsidR="00E21BF6" w:rsidRPr="00020A7A">
              <w:rPr>
                <w:rFonts w:ascii="Times New Roman" w:hAnsi="Times New Roman"/>
                <w:b/>
                <w:sz w:val="18"/>
                <w:szCs w:val="18"/>
              </w:rPr>
              <w:t>T106</w:t>
            </w:r>
          </w:p>
        </w:tc>
        <w:tc>
          <w:tcPr>
            <w:tcW w:w="1650" w:type="dxa"/>
            <w:vAlign w:val="bottom"/>
          </w:tcPr>
          <w:p w:rsidR="00E21BF6" w:rsidRPr="00E40E30" w:rsidRDefault="00D0382E" w:rsidP="001D51BF">
            <w:pPr>
              <w:autoSpaceDE w:val="0"/>
              <w:autoSpaceDN w:val="0"/>
              <w:adjustRightInd w:val="0"/>
              <w:rPr>
                <w:rFonts w:ascii="Times New Roman" w:hAnsi="Times New Roman"/>
                <w:sz w:val="18"/>
              </w:rPr>
            </w:pPr>
            <w:r w:rsidRPr="00E40E30">
              <w:rPr>
                <w:rFonts w:ascii="Times New Roman" w:hAnsi="Times New Roman"/>
                <w:sz w:val="18"/>
              </w:rPr>
              <w:t xml:space="preserve">Elective </w:t>
            </w:r>
          </w:p>
          <w:p w:rsidR="00E21BF6" w:rsidRPr="00E40E30" w:rsidRDefault="00E21BF6" w:rsidP="001D51BF">
            <w:pPr>
              <w:autoSpaceDE w:val="0"/>
              <w:autoSpaceDN w:val="0"/>
              <w:adjustRightInd w:val="0"/>
              <w:ind w:left="1440"/>
              <w:rPr>
                <w:rFonts w:ascii="Times New Roman" w:hAnsi="Times New Roman"/>
                <w:sz w:val="18"/>
              </w:rPr>
            </w:pPr>
          </w:p>
        </w:tc>
        <w:tc>
          <w:tcPr>
            <w:tcW w:w="90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75</w:t>
            </w:r>
          </w:p>
        </w:tc>
        <w:tc>
          <w:tcPr>
            <w:tcW w:w="54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25</w:t>
            </w:r>
          </w:p>
        </w:tc>
        <w:tc>
          <w:tcPr>
            <w:tcW w:w="81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100</w:t>
            </w:r>
          </w:p>
        </w:tc>
        <w:tc>
          <w:tcPr>
            <w:tcW w:w="99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75</w:t>
            </w:r>
          </w:p>
        </w:tc>
        <w:tc>
          <w:tcPr>
            <w:tcW w:w="54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2</w:t>
            </w:r>
            <w:r w:rsidR="00E21BF6" w:rsidRPr="00020A7A">
              <w:rPr>
                <w:rFonts w:ascii="Times New Roman" w:hAnsi="Times New Roman"/>
                <w:sz w:val="18"/>
                <w:szCs w:val="18"/>
              </w:rPr>
              <w:t>5</w:t>
            </w:r>
          </w:p>
        </w:tc>
        <w:tc>
          <w:tcPr>
            <w:tcW w:w="90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100</w:t>
            </w:r>
          </w:p>
        </w:tc>
        <w:tc>
          <w:tcPr>
            <w:tcW w:w="918" w:type="dxa"/>
          </w:tcPr>
          <w:p w:rsidR="00E21BF6" w:rsidRPr="00020A7A" w:rsidRDefault="000A599A" w:rsidP="001D51BF">
            <w:pPr>
              <w:autoSpaceDE w:val="0"/>
              <w:autoSpaceDN w:val="0"/>
              <w:adjustRightInd w:val="0"/>
              <w:rPr>
                <w:rFonts w:ascii="Times New Roman" w:hAnsi="Times New Roman"/>
                <w:sz w:val="18"/>
                <w:szCs w:val="18"/>
              </w:rPr>
            </w:pPr>
            <w:r>
              <w:rPr>
                <w:rFonts w:ascii="Times New Roman" w:hAnsi="Times New Roman"/>
                <w:sz w:val="18"/>
                <w:szCs w:val="18"/>
              </w:rPr>
              <w:t>200</w:t>
            </w:r>
          </w:p>
        </w:tc>
      </w:tr>
      <w:tr w:rsidR="00E21BF6" w:rsidTr="000A599A">
        <w:tc>
          <w:tcPr>
            <w:tcW w:w="888" w:type="dxa"/>
            <w:vAlign w:val="center"/>
          </w:tcPr>
          <w:p w:rsidR="00E21BF6" w:rsidRPr="00020A7A" w:rsidRDefault="00831FAC" w:rsidP="001D51BF">
            <w:pPr>
              <w:autoSpaceDE w:val="0"/>
              <w:autoSpaceDN w:val="0"/>
              <w:adjustRightInd w:val="0"/>
              <w:rPr>
                <w:rFonts w:ascii="Times New Roman" w:hAnsi="Times New Roman"/>
                <w:b/>
                <w:sz w:val="18"/>
                <w:szCs w:val="18"/>
              </w:rPr>
            </w:pPr>
            <w:r>
              <w:rPr>
                <w:rFonts w:ascii="Times New Roman" w:hAnsi="Times New Roman"/>
                <w:b/>
                <w:sz w:val="18"/>
                <w:szCs w:val="18"/>
              </w:rPr>
              <w:t>MO</w:t>
            </w:r>
            <w:r w:rsidR="00E21BF6" w:rsidRPr="00020A7A">
              <w:rPr>
                <w:rFonts w:ascii="Times New Roman" w:hAnsi="Times New Roman"/>
                <w:b/>
                <w:sz w:val="18"/>
                <w:szCs w:val="18"/>
              </w:rPr>
              <w:t>T107</w:t>
            </w:r>
          </w:p>
        </w:tc>
        <w:tc>
          <w:tcPr>
            <w:tcW w:w="1650" w:type="dxa"/>
            <w:vAlign w:val="center"/>
          </w:tcPr>
          <w:p w:rsidR="00E21BF6" w:rsidRPr="00E40E30" w:rsidRDefault="00D0382E" w:rsidP="00D0382E">
            <w:pPr>
              <w:autoSpaceDE w:val="0"/>
              <w:autoSpaceDN w:val="0"/>
              <w:adjustRightInd w:val="0"/>
              <w:rPr>
                <w:rFonts w:ascii="Times New Roman" w:hAnsi="Times New Roman"/>
                <w:sz w:val="18"/>
              </w:rPr>
            </w:pPr>
            <w:r w:rsidRPr="00E40E30">
              <w:rPr>
                <w:rFonts w:ascii="Times New Roman" w:hAnsi="Times New Roman"/>
                <w:sz w:val="18"/>
              </w:rPr>
              <w:t>Synopsis &amp; Dissertation work</w:t>
            </w:r>
          </w:p>
        </w:tc>
        <w:tc>
          <w:tcPr>
            <w:tcW w:w="900" w:type="dxa"/>
          </w:tcPr>
          <w:p w:rsidR="00E21BF6" w:rsidRPr="00020A7A" w:rsidRDefault="00E21BF6" w:rsidP="000A599A">
            <w:pPr>
              <w:autoSpaceDE w:val="0"/>
              <w:autoSpaceDN w:val="0"/>
              <w:adjustRightInd w:val="0"/>
              <w:rPr>
                <w:rFonts w:ascii="Times New Roman" w:hAnsi="Times New Roman"/>
                <w:sz w:val="18"/>
                <w:szCs w:val="18"/>
              </w:rPr>
            </w:pPr>
          </w:p>
        </w:tc>
        <w:tc>
          <w:tcPr>
            <w:tcW w:w="540" w:type="dxa"/>
          </w:tcPr>
          <w:p w:rsidR="00E21BF6" w:rsidRPr="00020A7A" w:rsidRDefault="00E21BF6" w:rsidP="000A599A">
            <w:pPr>
              <w:autoSpaceDE w:val="0"/>
              <w:autoSpaceDN w:val="0"/>
              <w:adjustRightInd w:val="0"/>
              <w:rPr>
                <w:rFonts w:ascii="Times New Roman" w:hAnsi="Times New Roman"/>
                <w:sz w:val="18"/>
                <w:szCs w:val="18"/>
              </w:rPr>
            </w:pPr>
          </w:p>
        </w:tc>
        <w:tc>
          <w:tcPr>
            <w:tcW w:w="810" w:type="dxa"/>
          </w:tcPr>
          <w:p w:rsidR="00E21BF6" w:rsidRPr="00020A7A" w:rsidRDefault="00E21BF6" w:rsidP="000A599A">
            <w:pPr>
              <w:autoSpaceDE w:val="0"/>
              <w:autoSpaceDN w:val="0"/>
              <w:adjustRightInd w:val="0"/>
              <w:rPr>
                <w:rFonts w:ascii="Times New Roman" w:hAnsi="Times New Roman"/>
                <w:sz w:val="18"/>
                <w:szCs w:val="18"/>
              </w:rPr>
            </w:pPr>
          </w:p>
        </w:tc>
        <w:tc>
          <w:tcPr>
            <w:tcW w:w="990" w:type="dxa"/>
          </w:tcPr>
          <w:p w:rsidR="00E21BF6" w:rsidRPr="00020A7A" w:rsidRDefault="00D0382E" w:rsidP="000A599A">
            <w:pPr>
              <w:autoSpaceDE w:val="0"/>
              <w:autoSpaceDN w:val="0"/>
              <w:adjustRightInd w:val="0"/>
              <w:rPr>
                <w:rFonts w:ascii="Times New Roman" w:hAnsi="Times New Roman"/>
                <w:sz w:val="18"/>
                <w:szCs w:val="18"/>
              </w:rPr>
            </w:pPr>
            <w:r>
              <w:rPr>
                <w:rFonts w:ascii="Times New Roman" w:hAnsi="Times New Roman"/>
                <w:sz w:val="18"/>
                <w:szCs w:val="18"/>
              </w:rPr>
              <w:t>100</w:t>
            </w:r>
          </w:p>
        </w:tc>
        <w:tc>
          <w:tcPr>
            <w:tcW w:w="540" w:type="dxa"/>
          </w:tcPr>
          <w:p w:rsidR="00E21BF6" w:rsidRPr="00020A7A" w:rsidRDefault="00E21BF6" w:rsidP="000A599A">
            <w:pPr>
              <w:autoSpaceDE w:val="0"/>
              <w:autoSpaceDN w:val="0"/>
              <w:adjustRightInd w:val="0"/>
              <w:rPr>
                <w:rFonts w:ascii="Times New Roman" w:hAnsi="Times New Roman"/>
                <w:sz w:val="18"/>
                <w:szCs w:val="18"/>
              </w:rPr>
            </w:pPr>
          </w:p>
        </w:tc>
        <w:tc>
          <w:tcPr>
            <w:tcW w:w="900" w:type="dxa"/>
          </w:tcPr>
          <w:p w:rsidR="00E21BF6" w:rsidRPr="00020A7A" w:rsidRDefault="000A599A" w:rsidP="000A599A">
            <w:pPr>
              <w:autoSpaceDE w:val="0"/>
              <w:autoSpaceDN w:val="0"/>
              <w:adjustRightInd w:val="0"/>
              <w:rPr>
                <w:rFonts w:ascii="Times New Roman" w:hAnsi="Times New Roman"/>
                <w:sz w:val="18"/>
                <w:szCs w:val="18"/>
              </w:rPr>
            </w:pPr>
            <w:r>
              <w:rPr>
                <w:rFonts w:ascii="Times New Roman" w:hAnsi="Times New Roman"/>
                <w:sz w:val="18"/>
                <w:szCs w:val="18"/>
              </w:rPr>
              <w:t>100</w:t>
            </w:r>
          </w:p>
        </w:tc>
        <w:tc>
          <w:tcPr>
            <w:tcW w:w="918" w:type="dxa"/>
          </w:tcPr>
          <w:p w:rsidR="00E21BF6" w:rsidRPr="00020A7A" w:rsidRDefault="00D0382E" w:rsidP="001D51BF">
            <w:pPr>
              <w:autoSpaceDE w:val="0"/>
              <w:autoSpaceDN w:val="0"/>
              <w:adjustRightInd w:val="0"/>
              <w:rPr>
                <w:rFonts w:ascii="Times New Roman" w:hAnsi="Times New Roman"/>
                <w:sz w:val="18"/>
                <w:szCs w:val="18"/>
              </w:rPr>
            </w:pPr>
            <w:r>
              <w:rPr>
                <w:rFonts w:ascii="Times New Roman" w:hAnsi="Times New Roman"/>
                <w:sz w:val="18"/>
                <w:szCs w:val="18"/>
              </w:rPr>
              <w:t>1</w:t>
            </w:r>
            <w:r w:rsidR="000A599A">
              <w:rPr>
                <w:rFonts w:ascii="Times New Roman" w:hAnsi="Times New Roman"/>
                <w:sz w:val="18"/>
                <w:szCs w:val="18"/>
              </w:rPr>
              <w:t>00</w:t>
            </w:r>
          </w:p>
        </w:tc>
      </w:tr>
      <w:tr w:rsidR="00DD0425" w:rsidTr="004B38B3">
        <w:tc>
          <w:tcPr>
            <w:tcW w:w="2538" w:type="dxa"/>
            <w:gridSpan w:val="2"/>
          </w:tcPr>
          <w:p w:rsidR="00DD0425" w:rsidRDefault="00DD0425" w:rsidP="001D51BF">
            <w:pPr>
              <w:autoSpaceDE w:val="0"/>
              <w:autoSpaceDN w:val="0"/>
              <w:adjustRightInd w:val="0"/>
              <w:rPr>
                <w:rFonts w:ascii="Times New Roman" w:hAnsi="Times New Roman"/>
              </w:rPr>
            </w:pPr>
            <w:r w:rsidRPr="00020A7A">
              <w:rPr>
                <w:rFonts w:ascii="Times New Roman" w:hAnsi="Times New Roman"/>
                <w:b/>
                <w:sz w:val="18"/>
              </w:rPr>
              <w:t>TOTAL</w:t>
            </w:r>
          </w:p>
        </w:tc>
        <w:tc>
          <w:tcPr>
            <w:tcW w:w="900" w:type="dxa"/>
          </w:tcPr>
          <w:p w:rsidR="00DD0425" w:rsidRPr="00DD0425" w:rsidRDefault="00D0382E" w:rsidP="000A599A">
            <w:pPr>
              <w:autoSpaceDE w:val="0"/>
              <w:autoSpaceDN w:val="0"/>
              <w:adjustRightInd w:val="0"/>
              <w:rPr>
                <w:rFonts w:ascii="Times New Roman" w:hAnsi="Times New Roman"/>
                <w:b/>
              </w:rPr>
            </w:pPr>
            <w:r>
              <w:rPr>
                <w:rFonts w:ascii="Times New Roman" w:hAnsi="Times New Roman"/>
                <w:b/>
              </w:rPr>
              <w:t>150</w:t>
            </w:r>
          </w:p>
        </w:tc>
        <w:tc>
          <w:tcPr>
            <w:tcW w:w="540" w:type="dxa"/>
          </w:tcPr>
          <w:p w:rsidR="00DD0425" w:rsidRPr="00DD0425" w:rsidRDefault="00D0382E" w:rsidP="000A599A">
            <w:pPr>
              <w:autoSpaceDE w:val="0"/>
              <w:autoSpaceDN w:val="0"/>
              <w:adjustRightInd w:val="0"/>
              <w:rPr>
                <w:rFonts w:ascii="Times New Roman" w:hAnsi="Times New Roman"/>
                <w:b/>
              </w:rPr>
            </w:pPr>
            <w:r>
              <w:rPr>
                <w:rFonts w:ascii="Times New Roman" w:hAnsi="Times New Roman"/>
                <w:b/>
              </w:rPr>
              <w:t>50</w:t>
            </w:r>
          </w:p>
        </w:tc>
        <w:tc>
          <w:tcPr>
            <w:tcW w:w="810" w:type="dxa"/>
          </w:tcPr>
          <w:p w:rsidR="00DD0425" w:rsidRPr="00DD0425" w:rsidRDefault="00D0382E" w:rsidP="000A599A">
            <w:pPr>
              <w:autoSpaceDE w:val="0"/>
              <w:autoSpaceDN w:val="0"/>
              <w:adjustRightInd w:val="0"/>
              <w:rPr>
                <w:rFonts w:ascii="Times New Roman" w:hAnsi="Times New Roman"/>
                <w:b/>
              </w:rPr>
            </w:pPr>
            <w:r>
              <w:rPr>
                <w:rFonts w:ascii="Times New Roman" w:hAnsi="Times New Roman"/>
                <w:b/>
              </w:rPr>
              <w:t>200</w:t>
            </w:r>
          </w:p>
        </w:tc>
        <w:tc>
          <w:tcPr>
            <w:tcW w:w="990" w:type="dxa"/>
          </w:tcPr>
          <w:p w:rsidR="00DD0425" w:rsidRPr="00DD0425" w:rsidRDefault="00D0382E" w:rsidP="000A599A">
            <w:pPr>
              <w:autoSpaceDE w:val="0"/>
              <w:autoSpaceDN w:val="0"/>
              <w:adjustRightInd w:val="0"/>
              <w:rPr>
                <w:rFonts w:ascii="Times New Roman" w:hAnsi="Times New Roman"/>
                <w:b/>
              </w:rPr>
            </w:pPr>
            <w:r>
              <w:rPr>
                <w:rFonts w:ascii="Times New Roman" w:hAnsi="Times New Roman"/>
                <w:b/>
              </w:rPr>
              <w:t>175</w:t>
            </w:r>
          </w:p>
        </w:tc>
        <w:tc>
          <w:tcPr>
            <w:tcW w:w="540" w:type="dxa"/>
          </w:tcPr>
          <w:p w:rsidR="00DD0425" w:rsidRPr="00DD0425" w:rsidRDefault="00D0382E" w:rsidP="000A599A">
            <w:pPr>
              <w:autoSpaceDE w:val="0"/>
              <w:autoSpaceDN w:val="0"/>
              <w:adjustRightInd w:val="0"/>
              <w:rPr>
                <w:rFonts w:ascii="Times New Roman" w:hAnsi="Times New Roman"/>
                <w:b/>
                <w:sz w:val="18"/>
                <w:szCs w:val="18"/>
              </w:rPr>
            </w:pPr>
            <w:r>
              <w:rPr>
                <w:rFonts w:ascii="Times New Roman" w:hAnsi="Times New Roman"/>
                <w:b/>
                <w:sz w:val="18"/>
                <w:szCs w:val="18"/>
              </w:rPr>
              <w:t>25</w:t>
            </w:r>
          </w:p>
        </w:tc>
        <w:tc>
          <w:tcPr>
            <w:tcW w:w="900" w:type="dxa"/>
          </w:tcPr>
          <w:p w:rsidR="00DD0425" w:rsidRPr="00DD0425" w:rsidRDefault="00D0382E" w:rsidP="000A599A">
            <w:pPr>
              <w:autoSpaceDE w:val="0"/>
              <w:autoSpaceDN w:val="0"/>
              <w:adjustRightInd w:val="0"/>
              <w:rPr>
                <w:rFonts w:ascii="Times New Roman" w:hAnsi="Times New Roman"/>
                <w:b/>
                <w:sz w:val="18"/>
                <w:szCs w:val="18"/>
              </w:rPr>
            </w:pPr>
            <w:r>
              <w:rPr>
                <w:rFonts w:ascii="Times New Roman" w:hAnsi="Times New Roman"/>
                <w:b/>
                <w:sz w:val="18"/>
                <w:szCs w:val="18"/>
              </w:rPr>
              <w:t>2</w:t>
            </w:r>
            <w:r w:rsidR="00DD0425" w:rsidRPr="00DD0425">
              <w:rPr>
                <w:rFonts w:ascii="Times New Roman" w:hAnsi="Times New Roman"/>
                <w:b/>
                <w:sz w:val="18"/>
                <w:szCs w:val="18"/>
              </w:rPr>
              <w:t>00</w:t>
            </w:r>
          </w:p>
        </w:tc>
        <w:tc>
          <w:tcPr>
            <w:tcW w:w="918" w:type="dxa"/>
          </w:tcPr>
          <w:p w:rsidR="00DD0425" w:rsidRPr="00DD0425" w:rsidRDefault="00D0382E" w:rsidP="001D51BF">
            <w:pPr>
              <w:autoSpaceDE w:val="0"/>
              <w:autoSpaceDN w:val="0"/>
              <w:adjustRightInd w:val="0"/>
              <w:rPr>
                <w:rFonts w:ascii="Times New Roman" w:hAnsi="Times New Roman"/>
                <w:b/>
                <w:sz w:val="18"/>
                <w:szCs w:val="18"/>
              </w:rPr>
            </w:pPr>
            <w:r>
              <w:rPr>
                <w:rFonts w:ascii="Times New Roman" w:hAnsi="Times New Roman"/>
                <w:b/>
                <w:sz w:val="18"/>
                <w:szCs w:val="18"/>
              </w:rPr>
              <w:t>4</w:t>
            </w:r>
            <w:r w:rsidR="00DD0425" w:rsidRPr="00DD0425">
              <w:rPr>
                <w:rFonts w:ascii="Times New Roman" w:hAnsi="Times New Roman"/>
                <w:b/>
                <w:sz w:val="18"/>
                <w:szCs w:val="18"/>
              </w:rPr>
              <w:t>00</w:t>
            </w:r>
          </w:p>
          <w:p w:rsidR="00DD0425" w:rsidRPr="00DD0425" w:rsidRDefault="00DD0425" w:rsidP="001D51BF">
            <w:pPr>
              <w:autoSpaceDE w:val="0"/>
              <w:autoSpaceDN w:val="0"/>
              <w:adjustRightInd w:val="0"/>
              <w:rPr>
                <w:rFonts w:ascii="Times New Roman" w:hAnsi="Times New Roman"/>
                <w:b/>
                <w:sz w:val="18"/>
                <w:szCs w:val="18"/>
              </w:rPr>
            </w:pPr>
          </w:p>
        </w:tc>
      </w:tr>
    </w:tbl>
    <w:p w:rsidR="00942C07" w:rsidRPr="00020A7A" w:rsidRDefault="00942C07" w:rsidP="00942C07">
      <w:pPr>
        <w:autoSpaceDE w:val="0"/>
        <w:autoSpaceDN w:val="0"/>
        <w:adjustRightInd w:val="0"/>
        <w:spacing w:after="0" w:line="240" w:lineRule="auto"/>
        <w:ind w:left="1440"/>
        <w:rPr>
          <w:rFonts w:ascii="Times New Roman" w:hAnsi="Times New Roman" w:cs="Times New Roman"/>
        </w:rPr>
      </w:pPr>
    </w:p>
    <w:p w:rsidR="00BF3788" w:rsidRDefault="00BF3788" w:rsidP="00942C07">
      <w:pPr>
        <w:autoSpaceDE w:val="0"/>
        <w:autoSpaceDN w:val="0"/>
        <w:adjustRightInd w:val="0"/>
        <w:spacing w:after="0" w:line="240" w:lineRule="auto"/>
        <w:ind w:left="1440"/>
        <w:rPr>
          <w:rFonts w:ascii="Times New Roman" w:hAnsi="Times New Roman" w:cs="Times New Roman"/>
        </w:rPr>
      </w:pPr>
    </w:p>
    <w:p w:rsidR="00BF3788" w:rsidRDefault="00BF3788" w:rsidP="00942C07">
      <w:pPr>
        <w:autoSpaceDE w:val="0"/>
        <w:autoSpaceDN w:val="0"/>
        <w:adjustRightInd w:val="0"/>
        <w:spacing w:after="0" w:line="240" w:lineRule="auto"/>
        <w:ind w:left="1440"/>
        <w:rPr>
          <w:rFonts w:ascii="Times New Roman" w:hAnsi="Times New Roman" w:cs="Times New Roman"/>
        </w:rPr>
      </w:pPr>
    </w:p>
    <w:p w:rsidR="00BF3788" w:rsidRDefault="00BF3788" w:rsidP="00942C07">
      <w:pPr>
        <w:autoSpaceDE w:val="0"/>
        <w:autoSpaceDN w:val="0"/>
        <w:adjustRightInd w:val="0"/>
        <w:spacing w:after="0" w:line="240" w:lineRule="auto"/>
        <w:ind w:left="1440"/>
        <w:rPr>
          <w:rFonts w:ascii="Times New Roman" w:hAnsi="Times New Roman" w:cs="Times New Roman"/>
        </w:rPr>
      </w:pPr>
    </w:p>
    <w:p w:rsidR="00942C07" w:rsidRDefault="00942C07" w:rsidP="00942C07">
      <w:pPr>
        <w:autoSpaceDE w:val="0"/>
        <w:autoSpaceDN w:val="0"/>
        <w:adjustRightInd w:val="0"/>
        <w:spacing w:after="0" w:line="240" w:lineRule="auto"/>
        <w:ind w:left="1440"/>
        <w:rPr>
          <w:rFonts w:ascii="Times New Roman" w:eastAsia="Calibri" w:hAnsi="Times New Roman" w:cs="Times New Roman"/>
          <w:b/>
          <w:lang w:val="en-IN"/>
        </w:rPr>
      </w:pPr>
    </w:p>
    <w:p w:rsidR="003A5759" w:rsidRDefault="003A5759" w:rsidP="00942C07">
      <w:pPr>
        <w:autoSpaceDE w:val="0"/>
        <w:autoSpaceDN w:val="0"/>
        <w:adjustRightInd w:val="0"/>
        <w:spacing w:after="0" w:line="240" w:lineRule="auto"/>
        <w:ind w:left="1440"/>
        <w:rPr>
          <w:rFonts w:ascii="Times New Roman" w:eastAsia="Calibri" w:hAnsi="Times New Roman" w:cs="Times New Roman"/>
          <w:b/>
          <w:lang w:val="en-IN"/>
        </w:rPr>
      </w:pPr>
    </w:p>
    <w:p w:rsidR="003A5759" w:rsidRDefault="003A5759" w:rsidP="00942C07">
      <w:pPr>
        <w:autoSpaceDE w:val="0"/>
        <w:autoSpaceDN w:val="0"/>
        <w:adjustRightInd w:val="0"/>
        <w:spacing w:after="0" w:line="240" w:lineRule="auto"/>
        <w:ind w:left="1440"/>
        <w:rPr>
          <w:rFonts w:ascii="Times New Roman" w:eastAsia="Calibri" w:hAnsi="Times New Roman" w:cs="Times New Roman"/>
          <w:b/>
          <w:lang w:val="en-IN"/>
        </w:rPr>
      </w:pPr>
    </w:p>
    <w:p w:rsidR="003A5759" w:rsidRDefault="003A5759" w:rsidP="00942C07">
      <w:pPr>
        <w:autoSpaceDE w:val="0"/>
        <w:autoSpaceDN w:val="0"/>
        <w:adjustRightInd w:val="0"/>
        <w:spacing w:after="0" w:line="240" w:lineRule="auto"/>
        <w:ind w:left="1440"/>
        <w:rPr>
          <w:rFonts w:ascii="Times New Roman" w:eastAsia="Calibri" w:hAnsi="Times New Roman" w:cs="Times New Roman"/>
          <w:b/>
          <w:lang w:val="en-IN"/>
        </w:rPr>
      </w:pPr>
    </w:p>
    <w:p w:rsidR="003A5759" w:rsidRDefault="003A5759" w:rsidP="00942C07">
      <w:pPr>
        <w:autoSpaceDE w:val="0"/>
        <w:autoSpaceDN w:val="0"/>
        <w:adjustRightInd w:val="0"/>
        <w:spacing w:after="0" w:line="240" w:lineRule="auto"/>
        <w:ind w:left="1440"/>
        <w:rPr>
          <w:rFonts w:ascii="Times New Roman" w:eastAsia="Calibri" w:hAnsi="Times New Roman" w:cs="Times New Roman"/>
          <w:b/>
          <w:lang w:val="en-IN"/>
        </w:rPr>
      </w:pPr>
    </w:p>
    <w:p w:rsidR="003A5759" w:rsidRDefault="003A5759" w:rsidP="00942C07">
      <w:pPr>
        <w:autoSpaceDE w:val="0"/>
        <w:autoSpaceDN w:val="0"/>
        <w:adjustRightInd w:val="0"/>
        <w:spacing w:after="0" w:line="240" w:lineRule="auto"/>
        <w:ind w:left="1440"/>
        <w:rPr>
          <w:rFonts w:ascii="Times New Roman" w:eastAsia="Calibri" w:hAnsi="Times New Roman" w:cs="Times New Roman"/>
          <w:b/>
          <w:lang w:val="en-IN"/>
        </w:rPr>
      </w:pPr>
    </w:p>
    <w:p w:rsidR="003A5759" w:rsidRDefault="003A5759" w:rsidP="00942C07">
      <w:pPr>
        <w:autoSpaceDE w:val="0"/>
        <w:autoSpaceDN w:val="0"/>
        <w:adjustRightInd w:val="0"/>
        <w:spacing w:after="0" w:line="240" w:lineRule="auto"/>
        <w:ind w:left="1440"/>
        <w:rPr>
          <w:rFonts w:ascii="Times New Roman" w:eastAsia="Calibri" w:hAnsi="Times New Roman" w:cs="Times New Roman"/>
          <w:b/>
          <w:lang w:val="en-IN"/>
        </w:rPr>
      </w:pPr>
    </w:p>
    <w:p w:rsidR="003A5759" w:rsidRDefault="003A5759" w:rsidP="00942C07">
      <w:pPr>
        <w:autoSpaceDE w:val="0"/>
        <w:autoSpaceDN w:val="0"/>
        <w:adjustRightInd w:val="0"/>
        <w:spacing w:after="0" w:line="240" w:lineRule="auto"/>
        <w:ind w:left="1440"/>
        <w:rPr>
          <w:rFonts w:ascii="Times New Roman" w:eastAsia="Calibri" w:hAnsi="Times New Roman" w:cs="Times New Roman"/>
          <w:b/>
          <w:lang w:val="en-IN"/>
        </w:rPr>
      </w:pPr>
    </w:p>
    <w:p w:rsidR="003A5759" w:rsidRDefault="003A5759" w:rsidP="00942C07">
      <w:pPr>
        <w:autoSpaceDE w:val="0"/>
        <w:autoSpaceDN w:val="0"/>
        <w:adjustRightInd w:val="0"/>
        <w:spacing w:after="0" w:line="240" w:lineRule="auto"/>
        <w:ind w:left="1440"/>
        <w:rPr>
          <w:rFonts w:ascii="Times New Roman" w:eastAsia="Calibri" w:hAnsi="Times New Roman" w:cs="Times New Roman"/>
          <w:b/>
          <w:lang w:val="en-IN"/>
        </w:rPr>
      </w:pPr>
    </w:p>
    <w:p w:rsidR="00441248" w:rsidRDefault="00441248" w:rsidP="00942C07">
      <w:pPr>
        <w:spacing w:after="0" w:line="240" w:lineRule="auto"/>
        <w:ind w:left="1440"/>
        <w:rPr>
          <w:rFonts w:ascii="Times New Roman" w:eastAsia="Calibri" w:hAnsi="Times New Roman" w:cs="Times New Roman"/>
          <w:lang w:val="en-IN"/>
        </w:rPr>
      </w:pPr>
    </w:p>
    <w:p w:rsidR="00942C07" w:rsidRPr="00020A7A" w:rsidRDefault="00942C07" w:rsidP="00942C07">
      <w:pPr>
        <w:spacing w:after="0" w:line="240" w:lineRule="auto"/>
        <w:ind w:left="1440"/>
        <w:rPr>
          <w:rFonts w:ascii="Times New Roman" w:eastAsia="Calibri" w:hAnsi="Times New Roman" w:cs="Times New Roman"/>
          <w:lang w:val="en-IN"/>
        </w:rPr>
      </w:pPr>
      <w:r w:rsidRPr="00020A7A">
        <w:rPr>
          <w:rFonts w:ascii="Times New Roman" w:hAnsi="Times New Roman"/>
          <w:b/>
        </w:rPr>
        <w:t>PARTICULARS OF CLINICAL / PRACTICAL EXAMINATION AND DISTRIBUTION OF MARKS</w:t>
      </w:r>
    </w:p>
    <w:p w:rsidR="00942C07" w:rsidRPr="00020A7A" w:rsidRDefault="00942C07" w:rsidP="00942C07">
      <w:pPr>
        <w:spacing w:after="0" w:line="240" w:lineRule="auto"/>
        <w:ind w:left="1440"/>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rPr>
          <w:rFonts w:ascii="Times New Roman" w:hAnsi="Times New Roman" w:cs="Times New Roman"/>
        </w:rPr>
      </w:pPr>
      <w:r w:rsidRPr="00020A7A">
        <w:rPr>
          <w:rFonts w:ascii="Times New Roman" w:hAnsi="Times New Roman" w:cs="Times New Roman"/>
        </w:rPr>
        <w:t>Clinical Examination will be aimed at examination of clinical skills and competence of thecandidates for undertaking independent work as a specialist.</w:t>
      </w:r>
    </w:p>
    <w:p w:rsidR="00BF3788" w:rsidRPr="00020A7A" w:rsidRDefault="00BF3788" w:rsidP="00942C07">
      <w:pPr>
        <w:autoSpaceDE w:val="0"/>
        <w:autoSpaceDN w:val="0"/>
        <w:adjustRightInd w:val="0"/>
        <w:spacing w:after="0" w:line="240" w:lineRule="auto"/>
        <w:ind w:left="1440"/>
        <w:rPr>
          <w:rFonts w:ascii="Times New Roman" w:hAnsi="Times New Roman" w:cs="Times New Roman"/>
        </w:rPr>
      </w:pPr>
    </w:p>
    <w:p w:rsidR="00942C07" w:rsidRPr="00020A7A" w:rsidRDefault="00942C07" w:rsidP="00942C07">
      <w:pPr>
        <w:autoSpaceDE w:val="0"/>
        <w:autoSpaceDN w:val="0"/>
        <w:adjustRightInd w:val="0"/>
        <w:spacing w:after="0" w:line="240" w:lineRule="auto"/>
        <w:ind w:left="1440"/>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1384"/>
        <w:gridCol w:w="2200"/>
        <w:gridCol w:w="2267"/>
        <w:gridCol w:w="1889"/>
      </w:tblGrid>
      <w:tr w:rsidR="00942C07" w:rsidRPr="00020A7A" w:rsidTr="00AC1299">
        <w:tc>
          <w:tcPr>
            <w:tcW w:w="1384" w:type="dxa"/>
            <w:vMerge w:val="restart"/>
          </w:tcPr>
          <w:p w:rsidR="00942C07" w:rsidRPr="00020A7A" w:rsidRDefault="00942C07" w:rsidP="001D51BF">
            <w:pPr>
              <w:autoSpaceDE w:val="0"/>
              <w:autoSpaceDN w:val="0"/>
              <w:adjustRightInd w:val="0"/>
              <w:rPr>
                <w:rFonts w:ascii="Times New Roman" w:hAnsi="Times New Roman"/>
                <w:b/>
              </w:rPr>
            </w:pPr>
            <w:r w:rsidRPr="00020A7A">
              <w:rPr>
                <w:rFonts w:ascii="Times New Roman" w:hAnsi="Times New Roman"/>
                <w:b/>
              </w:rPr>
              <w:t>Assessment</w:t>
            </w:r>
          </w:p>
        </w:tc>
        <w:tc>
          <w:tcPr>
            <w:tcW w:w="2200" w:type="dxa"/>
          </w:tcPr>
          <w:p w:rsidR="00942C07" w:rsidRPr="00EF4D84" w:rsidRDefault="00942C07" w:rsidP="001D51BF">
            <w:pPr>
              <w:autoSpaceDE w:val="0"/>
              <w:autoSpaceDN w:val="0"/>
              <w:adjustRightInd w:val="0"/>
              <w:jc w:val="center"/>
              <w:rPr>
                <w:rFonts w:ascii="Times New Roman" w:hAnsi="Times New Roman"/>
                <w:b/>
              </w:rPr>
            </w:pPr>
            <w:r w:rsidRPr="00EF4D84">
              <w:rPr>
                <w:rFonts w:ascii="Times New Roman" w:hAnsi="Times New Roman"/>
                <w:b/>
              </w:rPr>
              <w:t>Internal</w:t>
            </w:r>
          </w:p>
        </w:tc>
        <w:tc>
          <w:tcPr>
            <w:tcW w:w="2267" w:type="dxa"/>
          </w:tcPr>
          <w:p w:rsidR="00942C07" w:rsidRPr="00EF4D84" w:rsidRDefault="00942C07" w:rsidP="001D51BF">
            <w:pPr>
              <w:autoSpaceDE w:val="0"/>
              <w:autoSpaceDN w:val="0"/>
              <w:adjustRightInd w:val="0"/>
              <w:jc w:val="center"/>
              <w:rPr>
                <w:rFonts w:ascii="Times New Roman" w:hAnsi="Times New Roman"/>
                <w:b/>
              </w:rPr>
            </w:pPr>
            <w:r w:rsidRPr="00EF4D84">
              <w:rPr>
                <w:rFonts w:ascii="Times New Roman" w:hAnsi="Times New Roman"/>
                <w:b/>
              </w:rPr>
              <w:t>External</w:t>
            </w:r>
          </w:p>
        </w:tc>
        <w:tc>
          <w:tcPr>
            <w:tcW w:w="1889" w:type="dxa"/>
          </w:tcPr>
          <w:p w:rsidR="00942C07" w:rsidRPr="00EF4D84" w:rsidRDefault="00942C07" w:rsidP="001D51BF">
            <w:pPr>
              <w:autoSpaceDE w:val="0"/>
              <w:autoSpaceDN w:val="0"/>
              <w:adjustRightInd w:val="0"/>
              <w:jc w:val="center"/>
              <w:rPr>
                <w:rFonts w:ascii="Times New Roman" w:hAnsi="Times New Roman"/>
                <w:b/>
              </w:rPr>
            </w:pPr>
            <w:r w:rsidRPr="00EF4D84">
              <w:rPr>
                <w:rFonts w:ascii="Times New Roman" w:hAnsi="Times New Roman"/>
                <w:b/>
              </w:rPr>
              <w:t>Total</w:t>
            </w:r>
          </w:p>
        </w:tc>
      </w:tr>
      <w:tr w:rsidR="00942C07" w:rsidRPr="00020A7A" w:rsidTr="00AC1299">
        <w:tc>
          <w:tcPr>
            <w:tcW w:w="1384" w:type="dxa"/>
            <w:vMerge/>
          </w:tcPr>
          <w:p w:rsidR="00942C07" w:rsidRPr="00020A7A" w:rsidRDefault="00942C07" w:rsidP="001D51BF">
            <w:pPr>
              <w:autoSpaceDE w:val="0"/>
              <w:autoSpaceDN w:val="0"/>
              <w:adjustRightInd w:val="0"/>
              <w:ind w:left="1440"/>
              <w:rPr>
                <w:rFonts w:ascii="Times New Roman" w:hAnsi="Times New Roman"/>
              </w:rPr>
            </w:pPr>
          </w:p>
        </w:tc>
        <w:tc>
          <w:tcPr>
            <w:tcW w:w="2200" w:type="dxa"/>
          </w:tcPr>
          <w:p w:rsidR="00942C07" w:rsidRPr="00020A7A" w:rsidRDefault="00942C07" w:rsidP="001D51BF">
            <w:pPr>
              <w:autoSpaceDE w:val="0"/>
              <w:autoSpaceDN w:val="0"/>
              <w:adjustRightInd w:val="0"/>
              <w:jc w:val="center"/>
              <w:rPr>
                <w:rFonts w:ascii="Times New Roman" w:hAnsi="Times New Roman"/>
              </w:rPr>
            </w:pPr>
            <w:r w:rsidRPr="00020A7A">
              <w:rPr>
                <w:rFonts w:ascii="Times New Roman" w:hAnsi="Times New Roman"/>
              </w:rPr>
              <w:t>25</w:t>
            </w:r>
          </w:p>
        </w:tc>
        <w:tc>
          <w:tcPr>
            <w:tcW w:w="2267" w:type="dxa"/>
          </w:tcPr>
          <w:p w:rsidR="00942C07" w:rsidRPr="00020A7A" w:rsidRDefault="00942C07" w:rsidP="001D51BF">
            <w:pPr>
              <w:autoSpaceDE w:val="0"/>
              <w:autoSpaceDN w:val="0"/>
              <w:adjustRightInd w:val="0"/>
              <w:jc w:val="center"/>
              <w:rPr>
                <w:rFonts w:ascii="Times New Roman" w:hAnsi="Times New Roman"/>
              </w:rPr>
            </w:pPr>
            <w:r w:rsidRPr="00020A7A">
              <w:rPr>
                <w:rFonts w:ascii="Times New Roman" w:hAnsi="Times New Roman"/>
              </w:rPr>
              <w:t>75</w:t>
            </w:r>
          </w:p>
        </w:tc>
        <w:tc>
          <w:tcPr>
            <w:tcW w:w="1889" w:type="dxa"/>
          </w:tcPr>
          <w:p w:rsidR="00942C07" w:rsidRPr="00020A7A" w:rsidRDefault="00942C07" w:rsidP="001D51BF">
            <w:pPr>
              <w:autoSpaceDE w:val="0"/>
              <w:autoSpaceDN w:val="0"/>
              <w:adjustRightInd w:val="0"/>
              <w:jc w:val="center"/>
              <w:rPr>
                <w:rFonts w:ascii="Times New Roman" w:hAnsi="Times New Roman"/>
              </w:rPr>
            </w:pPr>
            <w:r w:rsidRPr="00020A7A">
              <w:rPr>
                <w:rFonts w:ascii="Times New Roman" w:hAnsi="Times New Roman"/>
              </w:rPr>
              <w:t>100</w:t>
            </w:r>
          </w:p>
        </w:tc>
      </w:tr>
    </w:tbl>
    <w:p w:rsidR="00942C07" w:rsidRPr="00020A7A" w:rsidRDefault="00942C07" w:rsidP="00942C07">
      <w:pPr>
        <w:autoSpaceDE w:val="0"/>
        <w:autoSpaceDN w:val="0"/>
        <w:adjustRightInd w:val="0"/>
        <w:spacing w:after="0" w:line="240" w:lineRule="auto"/>
        <w:ind w:left="1440"/>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1472"/>
        <w:gridCol w:w="1092"/>
        <w:gridCol w:w="2321"/>
        <w:gridCol w:w="2855"/>
      </w:tblGrid>
      <w:tr w:rsidR="00B71317" w:rsidRPr="00020A7A" w:rsidTr="00AC1299">
        <w:tc>
          <w:tcPr>
            <w:tcW w:w="1472" w:type="dxa"/>
            <w:vMerge w:val="restart"/>
          </w:tcPr>
          <w:p w:rsidR="00B71317" w:rsidRPr="00020A7A" w:rsidRDefault="00B71317" w:rsidP="001D51BF">
            <w:pPr>
              <w:autoSpaceDE w:val="0"/>
              <w:autoSpaceDN w:val="0"/>
              <w:adjustRightInd w:val="0"/>
              <w:rPr>
                <w:rFonts w:ascii="Times New Roman" w:hAnsi="Times New Roman"/>
                <w:b/>
              </w:rPr>
            </w:pPr>
            <w:r w:rsidRPr="00020A7A">
              <w:rPr>
                <w:rFonts w:ascii="Times New Roman" w:hAnsi="Times New Roman"/>
                <w:b/>
              </w:rPr>
              <w:t>Internal Evaluation (Theory Paper)</w:t>
            </w:r>
          </w:p>
        </w:tc>
        <w:tc>
          <w:tcPr>
            <w:tcW w:w="1092" w:type="dxa"/>
          </w:tcPr>
          <w:p w:rsidR="00B71317" w:rsidRPr="003A4C1E" w:rsidRDefault="00B71317" w:rsidP="00E40E30">
            <w:pPr>
              <w:autoSpaceDE w:val="0"/>
              <w:autoSpaceDN w:val="0"/>
              <w:adjustRightInd w:val="0"/>
              <w:jc w:val="center"/>
              <w:rPr>
                <w:rFonts w:ascii="Times New Roman" w:hAnsi="Times New Roman"/>
                <w:b/>
              </w:rPr>
            </w:pPr>
            <w:r>
              <w:rPr>
                <w:rFonts w:ascii="Times New Roman" w:hAnsi="Times New Roman"/>
                <w:b/>
              </w:rPr>
              <w:t>Class Test</w:t>
            </w:r>
          </w:p>
        </w:tc>
        <w:tc>
          <w:tcPr>
            <w:tcW w:w="2321" w:type="dxa"/>
          </w:tcPr>
          <w:p w:rsidR="00B71317" w:rsidRPr="003A4C1E" w:rsidRDefault="00E40E30" w:rsidP="00E40E30">
            <w:pPr>
              <w:autoSpaceDE w:val="0"/>
              <w:autoSpaceDN w:val="0"/>
              <w:adjustRightInd w:val="0"/>
              <w:jc w:val="center"/>
              <w:rPr>
                <w:rFonts w:ascii="Times New Roman" w:hAnsi="Times New Roman"/>
                <w:b/>
              </w:rPr>
            </w:pPr>
            <w:r>
              <w:rPr>
                <w:rFonts w:ascii="Times New Roman" w:hAnsi="Times New Roman"/>
                <w:b/>
              </w:rPr>
              <w:t xml:space="preserve">Seminar &amp; </w:t>
            </w:r>
            <w:r w:rsidR="00B71317" w:rsidRPr="003A4C1E">
              <w:rPr>
                <w:rFonts w:ascii="Times New Roman" w:hAnsi="Times New Roman"/>
                <w:b/>
              </w:rPr>
              <w:t>Case Presentation</w:t>
            </w:r>
          </w:p>
        </w:tc>
        <w:tc>
          <w:tcPr>
            <w:tcW w:w="2855" w:type="dxa"/>
          </w:tcPr>
          <w:p w:rsidR="00B71317" w:rsidRPr="003A4C1E" w:rsidRDefault="00B71317" w:rsidP="00E40E30">
            <w:pPr>
              <w:autoSpaceDE w:val="0"/>
              <w:autoSpaceDN w:val="0"/>
              <w:adjustRightInd w:val="0"/>
              <w:jc w:val="center"/>
              <w:rPr>
                <w:rFonts w:ascii="Times New Roman" w:hAnsi="Times New Roman"/>
                <w:b/>
              </w:rPr>
            </w:pPr>
            <w:r w:rsidRPr="003A4C1E">
              <w:rPr>
                <w:rFonts w:ascii="Times New Roman" w:hAnsi="Times New Roman"/>
                <w:b/>
              </w:rPr>
              <w:t>Total</w:t>
            </w:r>
          </w:p>
        </w:tc>
      </w:tr>
      <w:tr w:rsidR="00B71317" w:rsidRPr="00020A7A" w:rsidTr="00AC1299">
        <w:tc>
          <w:tcPr>
            <w:tcW w:w="1472" w:type="dxa"/>
            <w:vMerge/>
          </w:tcPr>
          <w:p w:rsidR="00B71317" w:rsidRPr="00020A7A" w:rsidRDefault="00B71317" w:rsidP="001D51BF">
            <w:pPr>
              <w:autoSpaceDE w:val="0"/>
              <w:autoSpaceDN w:val="0"/>
              <w:adjustRightInd w:val="0"/>
              <w:ind w:left="1440"/>
              <w:rPr>
                <w:rFonts w:ascii="Times New Roman" w:hAnsi="Times New Roman"/>
              </w:rPr>
            </w:pPr>
          </w:p>
        </w:tc>
        <w:tc>
          <w:tcPr>
            <w:tcW w:w="1092" w:type="dxa"/>
          </w:tcPr>
          <w:p w:rsidR="00B71317" w:rsidRPr="00020A7A" w:rsidRDefault="00B71317" w:rsidP="00E40E30">
            <w:pPr>
              <w:autoSpaceDE w:val="0"/>
              <w:autoSpaceDN w:val="0"/>
              <w:adjustRightInd w:val="0"/>
              <w:jc w:val="center"/>
              <w:rPr>
                <w:rFonts w:ascii="Times New Roman" w:hAnsi="Times New Roman"/>
              </w:rPr>
            </w:pPr>
            <w:r>
              <w:rPr>
                <w:rFonts w:ascii="Times New Roman" w:hAnsi="Times New Roman"/>
              </w:rPr>
              <w:t xml:space="preserve">15 </w:t>
            </w:r>
            <w:r w:rsidRPr="00020A7A">
              <w:rPr>
                <w:rFonts w:ascii="Times New Roman" w:hAnsi="Times New Roman"/>
              </w:rPr>
              <w:t>Marks</w:t>
            </w:r>
          </w:p>
        </w:tc>
        <w:tc>
          <w:tcPr>
            <w:tcW w:w="2321" w:type="dxa"/>
          </w:tcPr>
          <w:p w:rsidR="00B71317" w:rsidRPr="00020A7A" w:rsidRDefault="00B71317" w:rsidP="00E40E30">
            <w:pPr>
              <w:autoSpaceDE w:val="0"/>
              <w:autoSpaceDN w:val="0"/>
              <w:adjustRightInd w:val="0"/>
              <w:jc w:val="center"/>
              <w:rPr>
                <w:rFonts w:ascii="Times New Roman" w:hAnsi="Times New Roman"/>
              </w:rPr>
            </w:pPr>
            <w:r>
              <w:rPr>
                <w:rFonts w:ascii="Times New Roman" w:hAnsi="Times New Roman"/>
              </w:rPr>
              <w:t>10</w:t>
            </w:r>
            <w:r w:rsidRPr="00020A7A">
              <w:rPr>
                <w:rFonts w:ascii="Times New Roman" w:hAnsi="Times New Roman"/>
              </w:rPr>
              <w:t xml:space="preserve"> Marks</w:t>
            </w:r>
          </w:p>
        </w:tc>
        <w:tc>
          <w:tcPr>
            <w:tcW w:w="2855" w:type="dxa"/>
          </w:tcPr>
          <w:p w:rsidR="00B71317" w:rsidRPr="00020A7A" w:rsidRDefault="00B71317" w:rsidP="00E40E30">
            <w:pPr>
              <w:autoSpaceDE w:val="0"/>
              <w:autoSpaceDN w:val="0"/>
              <w:adjustRightInd w:val="0"/>
              <w:jc w:val="center"/>
              <w:rPr>
                <w:rFonts w:ascii="Times New Roman" w:hAnsi="Times New Roman"/>
              </w:rPr>
            </w:pPr>
            <w:r w:rsidRPr="00020A7A">
              <w:rPr>
                <w:rFonts w:ascii="Times New Roman" w:hAnsi="Times New Roman"/>
              </w:rPr>
              <w:t>25 Marks</w:t>
            </w:r>
          </w:p>
        </w:tc>
      </w:tr>
    </w:tbl>
    <w:p w:rsidR="00942C07" w:rsidRDefault="00942C07" w:rsidP="00942C07">
      <w:pPr>
        <w:autoSpaceDE w:val="0"/>
        <w:autoSpaceDN w:val="0"/>
        <w:adjustRightInd w:val="0"/>
        <w:spacing w:after="0" w:line="240" w:lineRule="auto"/>
        <w:ind w:left="1440"/>
        <w:rPr>
          <w:rFonts w:ascii="Times New Roman" w:hAnsi="Times New Roman" w:cs="Times New Roman"/>
        </w:rPr>
      </w:pPr>
    </w:p>
    <w:p w:rsidR="00942C07" w:rsidRPr="00020A7A" w:rsidRDefault="00942C07" w:rsidP="00942C07">
      <w:pPr>
        <w:autoSpaceDE w:val="0"/>
        <w:autoSpaceDN w:val="0"/>
        <w:adjustRightInd w:val="0"/>
        <w:spacing w:after="0" w:line="240" w:lineRule="auto"/>
        <w:ind w:left="1440"/>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2645"/>
        <w:gridCol w:w="2033"/>
        <w:gridCol w:w="1958"/>
        <w:gridCol w:w="1104"/>
      </w:tblGrid>
      <w:tr w:rsidR="00942C07" w:rsidRPr="00020A7A" w:rsidTr="00AC1299">
        <w:tc>
          <w:tcPr>
            <w:tcW w:w="2645" w:type="dxa"/>
            <w:vMerge w:val="restart"/>
          </w:tcPr>
          <w:p w:rsidR="00942C07" w:rsidRPr="00020A7A" w:rsidRDefault="00942C07" w:rsidP="001D51BF">
            <w:pPr>
              <w:autoSpaceDE w:val="0"/>
              <w:autoSpaceDN w:val="0"/>
              <w:adjustRightInd w:val="0"/>
              <w:rPr>
                <w:rFonts w:ascii="Times New Roman" w:hAnsi="Times New Roman"/>
                <w:b/>
              </w:rPr>
            </w:pPr>
            <w:r w:rsidRPr="00020A7A">
              <w:rPr>
                <w:rFonts w:ascii="Times New Roman" w:hAnsi="Times New Roman"/>
                <w:b/>
              </w:rPr>
              <w:t>Evaluation of Practical/ Dissertations</w:t>
            </w:r>
          </w:p>
        </w:tc>
        <w:tc>
          <w:tcPr>
            <w:tcW w:w="2033" w:type="dxa"/>
          </w:tcPr>
          <w:p w:rsidR="00942C07" w:rsidRPr="003A4C1E" w:rsidRDefault="00942C07" w:rsidP="001D51BF">
            <w:pPr>
              <w:autoSpaceDE w:val="0"/>
              <w:autoSpaceDN w:val="0"/>
              <w:adjustRightInd w:val="0"/>
              <w:jc w:val="center"/>
              <w:rPr>
                <w:rFonts w:ascii="Times New Roman" w:hAnsi="Times New Roman"/>
                <w:b/>
              </w:rPr>
            </w:pPr>
            <w:r w:rsidRPr="003A4C1E">
              <w:rPr>
                <w:rFonts w:ascii="Times New Roman" w:hAnsi="Times New Roman"/>
                <w:b/>
              </w:rPr>
              <w:t>Internal</w:t>
            </w:r>
          </w:p>
        </w:tc>
        <w:tc>
          <w:tcPr>
            <w:tcW w:w="1958" w:type="dxa"/>
          </w:tcPr>
          <w:p w:rsidR="00942C07" w:rsidRPr="003A4C1E" w:rsidRDefault="00942C07" w:rsidP="001D51BF">
            <w:pPr>
              <w:autoSpaceDE w:val="0"/>
              <w:autoSpaceDN w:val="0"/>
              <w:adjustRightInd w:val="0"/>
              <w:jc w:val="center"/>
              <w:rPr>
                <w:rFonts w:ascii="Times New Roman" w:hAnsi="Times New Roman"/>
                <w:b/>
              </w:rPr>
            </w:pPr>
            <w:r w:rsidRPr="003A4C1E">
              <w:rPr>
                <w:rFonts w:ascii="Times New Roman" w:hAnsi="Times New Roman"/>
                <w:b/>
              </w:rPr>
              <w:t>External</w:t>
            </w:r>
          </w:p>
        </w:tc>
        <w:tc>
          <w:tcPr>
            <w:tcW w:w="1104" w:type="dxa"/>
          </w:tcPr>
          <w:p w:rsidR="00942C07" w:rsidRPr="003A4C1E" w:rsidRDefault="00942C07" w:rsidP="001D51BF">
            <w:pPr>
              <w:autoSpaceDE w:val="0"/>
              <w:autoSpaceDN w:val="0"/>
              <w:adjustRightInd w:val="0"/>
              <w:jc w:val="center"/>
              <w:rPr>
                <w:rFonts w:ascii="Times New Roman" w:hAnsi="Times New Roman"/>
                <w:b/>
              </w:rPr>
            </w:pPr>
            <w:r w:rsidRPr="003A4C1E">
              <w:rPr>
                <w:rFonts w:ascii="Times New Roman" w:hAnsi="Times New Roman"/>
                <w:b/>
              </w:rPr>
              <w:t>Total</w:t>
            </w:r>
          </w:p>
        </w:tc>
      </w:tr>
      <w:tr w:rsidR="00942C07" w:rsidRPr="00020A7A" w:rsidTr="00AC1299">
        <w:tc>
          <w:tcPr>
            <w:tcW w:w="2645" w:type="dxa"/>
            <w:vMerge/>
          </w:tcPr>
          <w:p w:rsidR="00942C07" w:rsidRPr="00020A7A" w:rsidRDefault="00942C07" w:rsidP="00E40E30">
            <w:pPr>
              <w:autoSpaceDE w:val="0"/>
              <w:autoSpaceDN w:val="0"/>
              <w:adjustRightInd w:val="0"/>
              <w:ind w:left="1440"/>
              <w:jc w:val="center"/>
              <w:rPr>
                <w:rFonts w:ascii="Times New Roman" w:hAnsi="Times New Roman"/>
              </w:rPr>
            </w:pPr>
          </w:p>
        </w:tc>
        <w:tc>
          <w:tcPr>
            <w:tcW w:w="2033" w:type="dxa"/>
          </w:tcPr>
          <w:p w:rsidR="00942C07" w:rsidRPr="00020A7A" w:rsidRDefault="00942C07" w:rsidP="00E40E30">
            <w:pPr>
              <w:autoSpaceDE w:val="0"/>
              <w:autoSpaceDN w:val="0"/>
              <w:adjustRightInd w:val="0"/>
              <w:jc w:val="center"/>
              <w:rPr>
                <w:rFonts w:ascii="Times New Roman" w:hAnsi="Times New Roman"/>
              </w:rPr>
            </w:pPr>
            <w:r w:rsidRPr="00020A7A">
              <w:rPr>
                <w:rFonts w:ascii="Times New Roman" w:hAnsi="Times New Roman"/>
              </w:rPr>
              <w:t>50</w:t>
            </w:r>
          </w:p>
        </w:tc>
        <w:tc>
          <w:tcPr>
            <w:tcW w:w="1958" w:type="dxa"/>
          </w:tcPr>
          <w:p w:rsidR="00942C07" w:rsidRPr="00020A7A" w:rsidRDefault="00942C07" w:rsidP="00E40E30">
            <w:pPr>
              <w:autoSpaceDE w:val="0"/>
              <w:autoSpaceDN w:val="0"/>
              <w:adjustRightInd w:val="0"/>
              <w:jc w:val="center"/>
              <w:rPr>
                <w:rFonts w:ascii="Times New Roman" w:hAnsi="Times New Roman"/>
              </w:rPr>
            </w:pPr>
            <w:r w:rsidRPr="00020A7A">
              <w:rPr>
                <w:rFonts w:ascii="Times New Roman" w:hAnsi="Times New Roman"/>
              </w:rPr>
              <w:t>50</w:t>
            </w:r>
          </w:p>
        </w:tc>
        <w:tc>
          <w:tcPr>
            <w:tcW w:w="1104" w:type="dxa"/>
          </w:tcPr>
          <w:p w:rsidR="00942C07" w:rsidRPr="00020A7A" w:rsidRDefault="00942C07" w:rsidP="00E40E30">
            <w:pPr>
              <w:autoSpaceDE w:val="0"/>
              <w:autoSpaceDN w:val="0"/>
              <w:adjustRightInd w:val="0"/>
              <w:jc w:val="center"/>
              <w:rPr>
                <w:rFonts w:ascii="Times New Roman" w:hAnsi="Times New Roman"/>
              </w:rPr>
            </w:pPr>
            <w:r w:rsidRPr="00020A7A">
              <w:rPr>
                <w:rFonts w:ascii="Times New Roman" w:hAnsi="Times New Roman"/>
              </w:rPr>
              <w:t>100</w:t>
            </w:r>
          </w:p>
        </w:tc>
      </w:tr>
    </w:tbl>
    <w:p w:rsidR="00942C07" w:rsidRPr="00020A7A" w:rsidRDefault="00942C07" w:rsidP="00E40E30">
      <w:pPr>
        <w:autoSpaceDE w:val="0"/>
        <w:autoSpaceDN w:val="0"/>
        <w:adjustRightInd w:val="0"/>
        <w:spacing w:after="0" w:line="240" w:lineRule="auto"/>
        <w:ind w:left="1440"/>
        <w:jc w:val="center"/>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1427"/>
        <w:gridCol w:w="3115"/>
        <w:gridCol w:w="3198"/>
      </w:tblGrid>
      <w:tr w:rsidR="00942C07" w:rsidRPr="00020A7A" w:rsidTr="00AC1299">
        <w:tc>
          <w:tcPr>
            <w:tcW w:w="1427" w:type="dxa"/>
            <w:vMerge w:val="restart"/>
          </w:tcPr>
          <w:p w:rsidR="00942C07" w:rsidRPr="00020A7A" w:rsidRDefault="00942C07" w:rsidP="001D51BF">
            <w:pPr>
              <w:autoSpaceDE w:val="0"/>
              <w:autoSpaceDN w:val="0"/>
              <w:adjustRightInd w:val="0"/>
              <w:rPr>
                <w:rFonts w:ascii="Times New Roman" w:hAnsi="Times New Roman"/>
                <w:b/>
              </w:rPr>
            </w:pPr>
            <w:r w:rsidRPr="00020A7A">
              <w:rPr>
                <w:rFonts w:ascii="Times New Roman" w:hAnsi="Times New Roman"/>
                <w:b/>
              </w:rPr>
              <w:t>Duration of Examination</w:t>
            </w:r>
          </w:p>
        </w:tc>
        <w:tc>
          <w:tcPr>
            <w:tcW w:w="3115" w:type="dxa"/>
          </w:tcPr>
          <w:p w:rsidR="00942C07" w:rsidRPr="003A4C1E" w:rsidRDefault="00942C07" w:rsidP="001D51BF">
            <w:pPr>
              <w:autoSpaceDE w:val="0"/>
              <w:autoSpaceDN w:val="0"/>
              <w:adjustRightInd w:val="0"/>
              <w:jc w:val="center"/>
              <w:rPr>
                <w:rFonts w:ascii="Times New Roman" w:hAnsi="Times New Roman"/>
                <w:b/>
              </w:rPr>
            </w:pPr>
            <w:r w:rsidRPr="003A4C1E">
              <w:rPr>
                <w:rFonts w:ascii="Times New Roman" w:hAnsi="Times New Roman"/>
                <w:b/>
              </w:rPr>
              <w:t>External</w:t>
            </w:r>
          </w:p>
        </w:tc>
        <w:tc>
          <w:tcPr>
            <w:tcW w:w="3198" w:type="dxa"/>
          </w:tcPr>
          <w:p w:rsidR="00942C07" w:rsidRPr="003A4C1E" w:rsidRDefault="00942C07" w:rsidP="001D51BF">
            <w:pPr>
              <w:autoSpaceDE w:val="0"/>
              <w:autoSpaceDN w:val="0"/>
              <w:adjustRightInd w:val="0"/>
              <w:jc w:val="center"/>
              <w:rPr>
                <w:rFonts w:ascii="Times New Roman" w:hAnsi="Times New Roman"/>
                <w:b/>
              </w:rPr>
            </w:pPr>
            <w:r w:rsidRPr="003A4C1E">
              <w:rPr>
                <w:rFonts w:ascii="Times New Roman" w:hAnsi="Times New Roman"/>
                <w:b/>
              </w:rPr>
              <w:t>Internal</w:t>
            </w:r>
          </w:p>
        </w:tc>
      </w:tr>
      <w:tr w:rsidR="00942C07" w:rsidRPr="00020A7A" w:rsidTr="00AC1299">
        <w:tc>
          <w:tcPr>
            <w:tcW w:w="1427" w:type="dxa"/>
            <w:vMerge/>
          </w:tcPr>
          <w:p w:rsidR="00942C07" w:rsidRPr="00020A7A" w:rsidRDefault="00942C07" w:rsidP="001D51BF">
            <w:pPr>
              <w:autoSpaceDE w:val="0"/>
              <w:autoSpaceDN w:val="0"/>
              <w:adjustRightInd w:val="0"/>
              <w:ind w:left="1440"/>
              <w:rPr>
                <w:rFonts w:ascii="Times New Roman" w:hAnsi="Times New Roman"/>
              </w:rPr>
            </w:pPr>
          </w:p>
        </w:tc>
        <w:tc>
          <w:tcPr>
            <w:tcW w:w="3115" w:type="dxa"/>
          </w:tcPr>
          <w:p w:rsidR="00942C07" w:rsidRPr="00020A7A" w:rsidRDefault="00942C07" w:rsidP="001D51BF">
            <w:pPr>
              <w:autoSpaceDE w:val="0"/>
              <w:autoSpaceDN w:val="0"/>
              <w:adjustRightInd w:val="0"/>
              <w:jc w:val="center"/>
              <w:rPr>
                <w:rFonts w:ascii="Times New Roman" w:hAnsi="Times New Roman"/>
              </w:rPr>
            </w:pPr>
            <w:r w:rsidRPr="00020A7A">
              <w:rPr>
                <w:rFonts w:ascii="Times New Roman" w:hAnsi="Times New Roman"/>
              </w:rPr>
              <w:t>3hrs.</w:t>
            </w:r>
          </w:p>
        </w:tc>
        <w:tc>
          <w:tcPr>
            <w:tcW w:w="3198" w:type="dxa"/>
          </w:tcPr>
          <w:p w:rsidR="00942C07" w:rsidRPr="00020A7A" w:rsidRDefault="00B71317" w:rsidP="001D51BF">
            <w:pPr>
              <w:autoSpaceDE w:val="0"/>
              <w:autoSpaceDN w:val="0"/>
              <w:adjustRightInd w:val="0"/>
              <w:jc w:val="center"/>
              <w:rPr>
                <w:rFonts w:ascii="Times New Roman" w:hAnsi="Times New Roman"/>
              </w:rPr>
            </w:pPr>
            <w:r>
              <w:rPr>
                <w:rFonts w:ascii="Times New Roman" w:hAnsi="Times New Roman"/>
              </w:rPr>
              <w:t xml:space="preserve">3 </w:t>
            </w:r>
            <w:r w:rsidR="00942C07" w:rsidRPr="00020A7A">
              <w:rPr>
                <w:rFonts w:ascii="Times New Roman" w:hAnsi="Times New Roman"/>
              </w:rPr>
              <w:t>hrs.</w:t>
            </w:r>
          </w:p>
        </w:tc>
      </w:tr>
    </w:tbl>
    <w:p w:rsidR="00942C07" w:rsidRDefault="00942C07" w:rsidP="00942C07">
      <w:pPr>
        <w:autoSpaceDE w:val="0"/>
        <w:autoSpaceDN w:val="0"/>
        <w:adjustRightInd w:val="0"/>
        <w:spacing w:after="0" w:line="240" w:lineRule="auto"/>
        <w:ind w:left="1440"/>
        <w:rPr>
          <w:rFonts w:ascii="Times New Roman" w:hAnsi="Times New Roman" w:cs="Times New Roman"/>
        </w:rPr>
      </w:pPr>
    </w:p>
    <w:p w:rsidR="00942C07" w:rsidRDefault="00942C07" w:rsidP="00942C07">
      <w:pPr>
        <w:autoSpaceDE w:val="0"/>
        <w:autoSpaceDN w:val="0"/>
        <w:adjustRightInd w:val="0"/>
        <w:spacing w:after="0" w:line="240" w:lineRule="auto"/>
        <w:ind w:left="1440"/>
        <w:rPr>
          <w:rFonts w:ascii="Times New Roman" w:hAnsi="Times New Roman" w:cs="Times New Roman"/>
        </w:rPr>
      </w:pPr>
      <w:r w:rsidRPr="00020A7A">
        <w:rPr>
          <w:rFonts w:ascii="Times New Roman" w:hAnsi="Times New Roman"/>
          <w:b/>
        </w:rPr>
        <w:t>PARTICULARS OF VIVA-VOCE &amp; DISSERTATION</w:t>
      </w:r>
    </w:p>
    <w:p w:rsidR="00942C07" w:rsidRPr="00020A7A" w:rsidRDefault="00942C07" w:rsidP="00942C07">
      <w:pPr>
        <w:pStyle w:val="NoSpacing"/>
        <w:rPr>
          <w:rFonts w:ascii="Times New Roman" w:hAnsi="Times New Roman" w:cs="Times New Roman"/>
        </w:rPr>
      </w:pPr>
    </w:p>
    <w:p w:rsidR="00942C07" w:rsidRPr="00020A7A" w:rsidRDefault="00942C07" w:rsidP="00942C07">
      <w:pPr>
        <w:autoSpaceDE w:val="0"/>
        <w:autoSpaceDN w:val="0"/>
        <w:adjustRightInd w:val="0"/>
        <w:spacing w:after="0" w:line="240" w:lineRule="auto"/>
        <w:ind w:left="1440"/>
        <w:jc w:val="both"/>
        <w:rPr>
          <w:rFonts w:ascii="Times New Roman" w:hAnsi="Times New Roman" w:cs="Times New Roman"/>
        </w:rPr>
      </w:pPr>
      <w:r w:rsidRPr="00020A7A">
        <w:rPr>
          <w:rFonts w:ascii="Times New Roman" w:hAnsi="Times New Roman" w:cs="Times New Roman"/>
        </w:rPr>
        <w:t>Viva- Voce examination shall aim at assessing depth of knowledge, logical reasoning, confidence &amp; oral communication skills. Special emphasis shall be given to dissertation work during the MOT Part II examination. The marks of Viva-Voce examination shall be included in the clinical examination to calculate the percentage and declaration of results.</w:t>
      </w:r>
    </w:p>
    <w:p w:rsidR="00942C07" w:rsidRDefault="00942C07" w:rsidP="00942C07">
      <w:pPr>
        <w:autoSpaceDE w:val="0"/>
        <w:autoSpaceDN w:val="0"/>
        <w:adjustRightInd w:val="0"/>
        <w:spacing w:after="0" w:line="240" w:lineRule="auto"/>
        <w:ind w:left="1440"/>
        <w:jc w:val="both"/>
        <w:rPr>
          <w:rFonts w:ascii="Times New Roman" w:hAnsi="Times New Roman" w:cs="Times New Roman"/>
          <w:sz w:val="18"/>
        </w:rPr>
      </w:pPr>
    </w:p>
    <w:p w:rsidR="00942C07" w:rsidRPr="00020A7A" w:rsidRDefault="00942C07" w:rsidP="00942C07">
      <w:pPr>
        <w:autoSpaceDE w:val="0"/>
        <w:autoSpaceDN w:val="0"/>
        <w:adjustRightInd w:val="0"/>
        <w:spacing w:after="0" w:line="240" w:lineRule="auto"/>
        <w:ind w:left="1440"/>
        <w:jc w:val="both"/>
        <w:rPr>
          <w:rFonts w:ascii="Times New Roman" w:hAnsi="Times New Roman" w:cs="Times New Roma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rPr>
        <w:t>EXAMINERS</w:t>
      </w:r>
    </w:p>
    <w:p w:rsidR="00942C07" w:rsidRPr="00020A7A" w:rsidRDefault="00942C07" w:rsidP="00942C07">
      <w:pPr>
        <w:spacing w:after="0" w:line="240" w:lineRule="auto"/>
        <w:ind w:left="1440"/>
        <w:jc w:val="both"/>
        <w:rPr>
          <w:rFonts w:ascii="Times New Roman" w:eastAsia="Calibri" w:hAnsi="Times New Roman" w:cs="Times New Roman"/>
          <w:sz w:val="18"/>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There shall be 2 examiners. One of them shall be external outside the university and the other shall be internal preferable from the same college or as decided by the university.</w:t>
      </w:r>
    </w:p>
    <w:p w:rsidR="002C2F0B" w:rsidRDefault="002C2F0B"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b/>
          <w:sz w:val="16"/>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b/>
          <w:sz w:val="16"/>
          <w:lang w:val="en-IN"/>
        </w:rPr>
      </w:pPr>
      <w:r w:rsidRPr="00020A7A">
        <w:rPr>
          <w:rFonts w:ascii="Times New Roman" w:hAnsi="Times New Roman"/>
          <w:b/>
        </w:rPr>
        <w:t>CRITERIA FOR DECLARING AS PASS IN UNIVERSITY EXAMINATION</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b/>
          <w:sz w:val="16"/>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sz w:val="12"/>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A candidate shall be declared pass if he / she secures a paper minimum 50% of maximum marks in each paper and 50% of maximum marks in theory aggregate and secures a minimum 50% of maximum marks in each practical and 50% of maximum marks in Practical / Clinical and Viva- Voce aggregate.</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sz w:val="12"/>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sz w:val="12"/>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sz w:val="12"/>
          <w:lang w:val="en-IN"/>
        </w:rPr>
      </w:pPr>
      <w:r w:rsidRPr="00020A7A">
        <w:rPr>
          <w:rFonts w:ascii="Times New Roman" w:hAnsi="Times New Roman"/>
          <w:b/>
          <w:bCs/>
        </w:rPr>
        <w:t>DECLARATION OF CLASS</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sz w:val="14"/>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First class with distinction – 75% &amp; above in aggregate provided the candidate passes the examination in 1st attempt. First class – 60% &amp; above in aggregate provided the candidate pass the examination in 1st attempt.</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eastAsia="Calibri" w:hAnsi="Times New Roman" w:cs="Times New Roman"/>
          <w:lang w:val="en-IN"/>
        </w:rPr>
        <w:t>Pass – 50% of maximum marks in theory aggregate and 50% of maximum marks in clinical and Viva-Voce aggregate.</w:t>
      </w: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r w:rsidRPr="00020A7A">
        <w:rPr>
          <w:rFonts w:ascii="Times New Roman" w:hAnsi="Times New Roman"/>
          <w:b/>
          <w:bCs/>
        </w:rPr>
        <w:t>DESCRIPTIVE COURSE CONTENT</w:t>
      </w: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lang w:val="en-IN"/>
        </w:rPr>
      </w:pPr>
    </w:p>
    <w:p w:rsidR="00942C07" w:rsidRPr="00020A7A" w:rsidRDefault="00942C07" w:rsidP="00942C07">
      <w:pPr>
        <w:autoSpaceDE w:val="0"/>
        <w:autoSpaceDN w:val="0"/>
        <w:adjustRightInd w:val="0"/>
        <w:spacing w:after="0" w:line="240" w:lineRule="auto"/>
        <w:ind w:left="1440"/>
        <w:jc w:val="both"/>
        <w:rPr>
          <w:rFonts w:ascii="Times New Roman" w:eastAsia="Calibri" w:hAnsi="Times New Roman" w:cs="Times New Roman"/>
          <w:b/>
          <w:bCs/>
          <w:lang w:val="en-IN"/>
        </w:rPr>
      </w:pPr>
      <w:r w:rsidRPr="00020A7A">
        <w:rPr>
          <w:rFonts w:ascii="Times New Roman" w:eastAsia="Calibri" w:hAnsi="Times New Roman" w:cs="Times New Roman"/>
          <w:b/>
          <w:bCs/>
          <w:lang w:val="en-IN"/>
        </w:rPr>
        <w:t>PRINCIPLES OF OCCPATIONAL THERAPY PRACTICE</w:t>
      </w:r>
    </w:p>
    <w:p w:rsidR="00942C07" w:rsidRPr="00A90327" w:rsidRDefault="00942C07" w:rsidP="00942C07">
      <w:pPr>
        <w:pStyle w:val="ListParagraph"/>
        <w:numPr>
          <w:ilvl w:val="0"/>
          <w:numId w:val="4"/>
        </w:numPr>
        <w:autoSpaceDE w:val="0"/>
        <w:autoSpaceDN w:val="0"/>
        <w:adjustRightInd w:val="0"/>
        <w:spacing w:after="0" w:line="240" w:lineRule="auto"/>
        <w:ind w:left="1980"/>
        <w:jc w:val="both"/>
        <w:rPr>
          <w:rFonts w:ascii="Times New Roman" w:eastAsia="Calibri" w:hAnsi="Times New Roman" w:cs="Times New Roman"/>
          <w:lang w:val="en-IN"/>
        </w:rPr>
      </w:pPr>
      <w:r w:rsidRPr="00A90327">
        <w:rPr>
          <w:rFonts w:ascii="Times New Roman" w:eastAsia="Calibri" w:hAnsi="Times New Roman" w:cs="Times New Roman"/>
          <w:lang w:val="en-IN"/>
        </w:rPr>
        <w:t>Development of Occupational Therapy Profession</w:t>
      </w:r>
    </w:p>
    <w:p w:rsidR="00942C07" w:rsidRPr="00A90327" w:rsidRDefault="00942C07" w:rsidP="00942C07">
      <w:pPr>
        <w:pStyle w:val="ListParagraph"/>
        <w:numPr>
          <w:ilvl w:val="0"/>
          <w:numId w:val="4"/>
        </w:numPr>
        <w:autoSpaceDE w:val="0"/>
        <w:autoSpaceDN w:val="0"/>
        <w:adjustRightInd w:val="0"/>
        <w:spacing w:after="0" w:line="240" w:lineRule="auto"/>
        <w:ind w:left="1980"/>
        <w:jc w:val="both"/>
        <w:rPr>
          <w:rFonts w:ascii="Times New Roman" w:eastAsia="Calibri" w:hAnsi="Times New Roman" w:cs="Times New Roman"/>
          <w:lang w:val="en-IN"/>
        </w:rPr>
      </w:pPr>
      <w:r w:rsidRPr="00A90327">
        <w:rPr>
          <w:rFonts w:ascii="Times New Roman" w:eastAsia="Calibri" w:hAnsi="Times New Roman" w:cs="Times New Roman"/>
          <w:lang w:val="en-IN"/>
        </w:rPr>
        <w:t>History taking, assessment, tests, Patient communication, documentation of findings, treatment organization and planning/execution for intervention.</w:t>
      </w:r>
    </w:p>
    <w:p w:rsidR="00942C07" w:rsidRPr="00A90327" w:rsidRDefault="00942C07" w:rsidP="00942C07">
      <w:pPr>
        <w:pStyle w:val="ListParagraph"/>
        <w:numPr>
          <w:ilvl w:val="0"/>
          <w:numId w:val="4"/>
        </w:numPr>
        <w:autoSpaceDE w:val="0"/>
        <w:autoSpaceDN w:val="0"/>
        <w:adjustRightInd w:val="0"/>
        <w:spacing w:after="0" w:line="240" w:lineRule="auto"/>
        <w:ind w:left="1980"/>
        <w:jc w:val="both"/>
        <w:rPr>
          <w:rFonts w:ascii="Times New Roman" w:eastAsia="Calibri" w:hAnsi="Times New Roman" w:cs="Times New Roman"/>
          <w:lang w:val="en-IN"/>
        </w:rPr>
      </w:pPr>
      <w:r w:rsidRPr="00A90327">
        <w:rPr>
          <w:rFonts w:ascii="Times New Roman" w:eastAsia="Calibri" w:hAnsi="Times New Roman" w:cs="Times New Roman"/>
          <w:lang w:val="en-IN"/>
        </w:rPr>
        <w:t>Standardized tests and scales used in various types of cases for assessment and interpretation in Occupational Therapy practice.</w:t>
      </w:r>
    </w:p>
    <w:p w:rsidR="00942C07" w:rsidRPr="00A90327" w:rsidRDefault="00942C07" w:rsidP="00942C07">
      <w:pPr>
        <w:pStyle w:val="ListParagraph"/>
        <w:numPr>
          <w:ilvl w:val="0"/>
          <w:numId w:val="4"/>
        </w:numPr>
        <w:autoSpaceDE w:val="0"/>
        <w:autoSpaceDN w:val="0"/>
        <w:adjustRightInd w:val="0"/>
        <w:spacing w:after="0" w:line="240" w:lineRule="auto"/>
        <w:ind w:left="1980"/>
        <w:jc w:val="both"/>
        <w:rPr>
          <w:rFonts w:ascii="Times New Roman" w:eastAsia="Calibri" w:hAnsi="Times New Roman" w:cs="Times New Roman"/>
          <w:lang w:val="en-IN"/>
        </w:rPr>
      </w:pPr>
      <w:r w:rsidRPr="00A90327">
        <w:rPr>
          <w:rFonts w:ascii="Times New Roman" w:eastAsia="Calibri" w:hAnsi="Times New Roman" w:cs="Times New Roman"/>
          <w:lang w:val="en-IN"/>
        </w:rPr>
        <w:t>Documentation of rehabilitation assessment and management using International Classification of Functioning Disability and Health (ICF)</w:t>
      </w:r>
    </w:p>
    <w:p w:rsidR="00942C07" w:rsidRPr="00A90327" w:rsidRDefault="00942C07" w:rsidP="00942C07">
      <w:pPr>
        <w:pStyle w:val="ListParagraph"/>
        <w:numPr>
          <w:ilvl w:val="0"/>
          <w:numId w:val="4"/>
        </w:numPr>
        <w:autoSpaceDE w:val="0"/>
        <w:autoSpaceDN w:val="0"/>
        <w:adjustRightInd w:val="0"/>
        <w:spacing w:after="0" w:line="240" w:lineRule="auto"/>
        <w:ind w:left="1980"/>
        <w:jc w:val="both"/>
        <w:rPr>
          <w:rFonts w:ascii="Times New Roman" w:eastAsia="Calibri" w:hAnsi="Times New Roman" w:cs="Times New Roman"/>
          <w:lang w:val="en-IN"/>
        </w:rPr>
      </w:pPr>
      <w:r w:rsidRPr="00A90327">
        <w:rPr>
          <w:rFonts w:ascii="Times New Roman" w:eastAsia="Calibri" w:hAnsi="Times New Roman" w:cs="Times New Roman"/>
          <w:lang w:val="en-IN"/>
        </w:rPr>
        <w:t>Ethical issues in practice of Occupational Therapy -Clinical, Research and Academics. Administration, legislation, rules and regulations governing Occupational Therapy practice- National &amp; International. Scope of Occupational Therapy in Hospital, Community &amp; Industry.</w:t>
      </w:r>
    </w:p>
    <w:p w:rsidR="001D51BF" w:rsidRDefault="001D51BF"/>
    <w:p w:rsidR="007906C1" w:rsidRDefault="007906C1"/>
    <w:p w:rsidR="007906C1" w:rsidRDefault="007906C1"/>
    <w:p w:rsidR="007906C1" w:rsidRDefault="007906C1"/>
    <w:p w:rsidR="007906C1" w:rsidRDefault="007906C1"/>
    <w:p w:rsidR="007906C1" w:rsidRDefault="007906C1"/>
    <w:p w:rsidR="007906C1" w:rsidRDefault="007906C1"/>
    <w:p w:rsidR="007906C1" w:rsidRDefault="007906C1"/>
    <w:p w:rsidR="007906C1" w:rsidRDefault="007906C1"/>
    <w:p w:rsidR="007906C1" w:rsidRDefault="007906C1"/>
    <w:p w:rsidR="007906C1" w:rsidRDefault="007906C1"/>
    <w:p w:rsidR="007906C1" w:rsidRDefault="007906C1"/>
    <w:p w:rsidR="007906C1" w:rsidRDefault="007906C1"/>
    <w:p w:rsidR="007906C1" w:rsidRDefault="007906C1"/>
    <w:p w:rsidR="003F641E" w:rsidRDefault="003F641E"/>
    <w:p w:rsidR="003F641E" w:rsidRDefault="003F641E"/>
    <w:p w:rsidR="003F641E" w:rsidRDefault="003F641E"/>
    <w:p w:rsidR="007906C1" w:rsidRDefault="007906C1" w:rsidP="007906C1">
      <w:pPr>
        <w:spacing w:after="0" w:line="240" w:lineRule="auto"/>
        <w:ind w:left="1260" w:hanging="360"/>
        <w:jc w:val="center"/>
        <w:rPr>
          <w:rFonts w:ascii="Times New Roman" w:hAnsi="Times New Roman" w:cs="Times New Roman"/>
          <w:b/>
          <w:sz w:val="36"/>
        </w:rPr>
      </w:pPr>
      <w:r w:rsidRPr="008F4C7D">
        <w:rPr>
          <w:rFonts w:ascii="Times New Roman" w:hAnsi="Times New Roman" w:cs="Times New Roman"/>
          <w:b/>
          <w:sz w:val="36"/>
        </w:rPr>
        <w:lastRenderedPageBreak/>
        <w:t>MOT PART I</w:t>
      </w:r>
    </w:p>
    <w:p w:rsidR="007906C1" w:rsidRPr="008F4C7D" w:rsidRDefault="007906C1" w:rsidP="007906C1">
      <w:pPr>
        <w:spacing w:after="0" w:line="240" w:lineRule="auto"/>
        <w:ind w:left="1260" w:hanging="360"/>
        <w:jc w:val="center"/>
        <w:rPr>
          <w:rFonts w:ascii="Times New Roman" w:hAnsi="Times New Roman" w:cs="Times New Roman"/>
          <w:b/>
          <w:sz w:val="36"/>
        </w:rPr>
      </w:pPr>
    </w:p>
    <w:p w:rsidR="007906C1" w:rsidRPr="00767326" w:rsidRDefault="007906C1" w:rsidP="007906C1">
      <w:pPr>
        <w:spacing w:after="0" w:line="240" w:lineRule="auto"/>
        <w:ind w:left="1260" w:hanging="360"/>
        <w:jc w:val="center"/>
        <w:rPr>
          <w:rFonts w:ascii="Times New Roman" w:hAnsi="Times New Roman" w:cs="Times New Roman"/>
          <w:b/>
        </w:rPr>
      </w:pPr>
      <w:r w:rsidRPr="00767326">
        <w:rPr>
          <w:rFonts w:ascii="Times New Roman" w:hAnsi="Times New Roman" w:cs="Times New Roman"/>
          <w:b/>
        </w:rPr>
        <w:t>PAPER – I</w:t>
      </w:r>
    </w:p>
    <w:p w:rsidR="007906C1" w:rsidRPr="00767326" w:rsidRDefault="007906C1" w:rsidP="007906C1">
      <w:pPr>
        <w:spacing w:after="0" w:line="240" w:lineRule="auto"/>
        <w:ind w:left="1260" w:hanging="360"/>
        <w:jc w:val="center"/>
        <w:rPr>
          <w:rFonts w:ascii="Times New Roman" w:hAnsi="Times New Roman" w:cs="Times New Roman"/>
          <w:b/>
        </w:rPr>
      </w:pPr>
      <w:r w:rsidRPr="00767326">
        <w:rPr>
          <w:rFonts w:ascii="Times New Roman" w:hAnsi="Times New Roman" w:cs="Times New Roman"/>
          <w:b/>
        </w:rPr>
        <w:t>BASIC SCIENCES</w:t>
      </w:r>
      <w:r>
        <w:rPr>
          <w:rFonts w:ascii="Times New Roman" w:hAnsi="Times New Roman" w:cs="Times New Roman"/>
          <w:b/>
        </w:rPr>
        <w:t xml:space="preserve"> INCLUDING BIOMECHANICS</w:t>
      </w:r>
    </w:p>
    <w:p w:rsidR="007906C1" w:rsidRPr="00C453C6" w:rsidRDefault="007906C1" w:rsidP="007906C1">
      <w:pPr>
        <w:spacing w:after="0" w:line="240" w:lineRule="auto"/>
        <w:ind w:left="1260" w:hanging="360"/>
        <w:jc w:val="both"/>
        <w:rPr>
          <w:rFonts w:ascii="Times New Roman" w:hAnsi="Times New Roman" w:cs="Times New Roman"/>
        </w:rPr>
      </w:pPr>
    </w:p>
    <w:p w:rsidR="007906C1" w:rsidRPr="00AC4A47" w:rsidRDefault="007906C1" w:rsidP="007906C1">
      <w:pPr>
        <w:pStyle w:val="ListParagraph"/>
        <w:numPr>
          <w:ilvl w:val="0"/>
          <w:numId w:val="8"/>
        </w:numPr>
        <w:spacing w:after="0" w:line="240" w:lineRule="auto"/>
        <w:jc w:val="both"/>
        <w:rPr>
          <w:rFonts w:ascii="Times New Roman" w:hAnsi="Times New Roman" w:cs="Times New Roman"/>
        </w:rPr>
      </w:pPr>
      <w:r w:rsidRPr="00AC4A47">
        <w:rPr>
          <w:rFonts w:ascii="Times New Roman" w:hAnsi="Times New Roman" w:cs="Times New Roman"/>
        </w:rPr>
        <w:t xml:space="preserve">BASIC ANATOMY </w:t>
      </w:r>
    </w:p>
    <w:p w:rsidR="007906C1" w:rsidRPr="00D73100" w:rsidRDefault="007906C1" w:rsidP="007906C1">
      <w:pPr>
        <w:pStyle w:val="ListParagraph"/>
        <w:numPr>
          <w:ilvl w:val="0"/>
          <w:numId w:val="20"/>
        </w:numPr>
        <w:spacing w:after="0" w:line="240" w:lineRule="auto"/>
        <w:jc w:val="both"/>
        <w:rPr>
          <w:rFonts w:ascii="Times New Roman" w:hAnsi="Times New Roman" w:cs="Times New Roman"/>
          <w:b/>
        </w:rPr>
      </w:pPr>
      <w:r w:rsidRPr="00F86ACF">
        <w:rPr>
          <w:rFonts w:ascii="Times New Roman" w:hAnsi="Times New Roman" w:cs="Times New Roman"/>
        </w:rPr>
        <w:t>Anatomy of</w:t>
      </w:r>
      <w:r w:rsidRPr="00D73100">
        <w:rPr>
          <w:rFonts w:ascii="Times New Roman" w:hAnsi="Times New Roman" w:cs="Times New Roman"/>
        </w:rPr>
        <w:t xml:space="preserve"> musculoskeletal system </w:t>
      </w:r>
    </w:p>
    <w:p w:rsidR="007906C1" w:rsidRPr="00D73100" w:rsidRDefault="007906C1" w:rsidP="007906C1">
      <w:pPr>
        <w:pStyle w:val="ListParagraph"/>
        <w:numPr>
          <w:ilvl w:val="0"/>
          <w:numId w:val="20"/>
        </w:numPr>
        <w:spacing w:after="0" w:line="240" w:lineRule="auto"/>
        <w:jc w:val="both"/>
        <w:rPr>
          <w:rFonts w:ascii="Times New Roman" w:hAnsi="Times New Roman" w:cs="Times New Roman"/>
        </w:rPr>
      </w:pPr>
      <w:r w:rsidRPr="00D73100">
        <w:rPr>
          <w:rFonts w:ascii="Times New Roman" w:hAnsi="Times New Roman" w:cs="Times New Roman"/>
        </w:rPr>
        <w:t xml:space="preserve">Anatomy of Cardio Pulmonary system </w:t>
      </w:r>
    </w:p>
    <w:p w:rsidR="007906C1" w:rsidRPr="00D73100" w:rsidRDefault="007906C1" w:rsidP="007906C1">
      <w:pPr>
        <w:pStyle w:val="ListParagraph"/>
        <w:numPr>
          <w:ilvl w:val="0"/>
          <w:numId w:val="20"/>
        </w:numPr>
        <w:spacing w:after="0" w:line="240" w:lineRule="auto"/>
        <w:jc w:val="both"/>
        <w:rPr>
          <w:rFonts w:ascii="Times New Roman" w:hAnsi="Times New Roman" w:cs="Times New Roman"/>
        </w:rPr>
      </w:pPr>
      <w:r w:rsidRPr="00D73100">
        <w:rPr>
          <w:rFonts w:ascii="Times New Roman" w:hAnsi="Times New Roman" w:cs="Times New Roman"/>
        </w:rPr>
        <w:t xml:space="preserve">Anatomy of nervous system </w:t>
      </w:r>
    </w:p>
    <w:p w:rsidR="007906C1" w:rsidRDefault="007906C1" w:rsidP="007906C1">
      <w:pPr>
        <w:pStyle w:val="ListParagraph"/>
        <w:numPr>
          <w:ilvl w:val="0"/>
          <w:numId w:val="20"/>
        </w:numPr>
        <w:spacing w:after="0" w:line="240" w:lineRule="auto"/>
        <w:jc w:val="both"/>
        <w:rPr>
          <w:rFonts w:ascii="Times New Roman" w:hAnsi="Times New Roman" w:cs="Times New Roman"/>
        </w:rPr>
      </w:pPr>
      <w:r w:rsidRPr="00D73100">
        <w:rPr>
          <w:rFonts w:ascii="Times New Roman" w:hAnsi="Times New Roman" w:cs="Times New Roman"/>
        </w:rPr>
        <w:t xml:space="preserve">Structure of kidney and bladder </w:t>
      </w:r>
    </w:p>
    <w:p w:rsidR="007906C1" w:rsidRDefault="007906C1" w:rsidP="007906C1">
      <w:pPr>
        <w:pStyle w:val="ListParagraph"/>
        <w:spacing w:after="0" w:line="240" w:lineRule="auto"/>
        <w:ind w:left="2160"/>
        <w:jc w:val="both"/>
        <w:rPr>
          <w:rFonts w:ascii="Times New Roman" w:hAnsi="Times New Roman" w:cs="Times New Roman"/>
        </w:rPr>
      </w:pPr>
    </w:p>
    <w:p w:rsidR="007906C1" w:rsidRDefault="007906C1" w:rsidP="007906C1">
      <w:pPr>
        <w:spacing w:after="0" w:line="240" w:lineRule="auto"/>
        <w:ind w:left="720" w:hanging="360"/>
        <w:jc w:val="both"/>
        <w:rPr>
          <w:rFonts w:ascii="Times New Roman" w:hAnsi="Times New Roman" w:cs="Times New Roman"/>
          <w:b/>
        </w:rPr>
      </w:pPr>
      <w:r>
        <w:rPr>
          <w:rFonts w:ascii="Times New Roman" w:hAnsi="Times New Roman" w:cs="Times New Roman"/>
        </w:rPr>
        <w:t xml:space="preserve">2. </w:t>
      </w:r>
      <w:r w:rsidRPr="00AC4A47">
        <w:rPr>
          <w:rFonts w:ascii="Times New Roman" w:hAnsi="Times New Roman" w:cs="Times New Roman"/>
        </w:rPr>
        <w:t>BASIC PHYSIOLOGY</w:t>
      </w:r>
    </w:p>
    <w:p w:rsidR="007906C1" w:rsidRPr="00D73100" w:rsidRDefault="007906C1" w:rsidP="007906C1">
      <w:pPr>
        <w:pStyle w:val="ListParagraph"/>
        <w:numPr>
          <w:ilvl w:val="0"/>
          <w:numId w:val="21"/>
        </w:numPr>
        <w:spacing w:after="0" w:line="240" w:lineRule="auto"/>
        <w:jc w:val="both"/>
        <w:rPr>
          <w:rFonts w:ascii="Times New Roman" w:hAnsi="Times New Roman" w:cs="Times New Roman"/>
        </w:rPr>
      </w:pPr>
      <w:r w:rsidRPr="00D73100">
        <w:rPr>
          <w:rFonts w:ascii="Times New Roman" w:hAnsi="Times New Roman" w:cs="Times New Roman"/>
        </w:rPr>
        <w:t>MUSCLE PHYSIOLOGY</w:t>
      </w:r>
      <w:r>
        <w:rPr>
          <w:rFonts w:ascii="Times New Roman" w:hAnsi="Times New Roman" w:cs="Times New Roman"/>
        </w:rPr>
        <w:t xml:space="preserve"> &amp; NORMAL &amp; ABNORMAL MUSCLE TONE</w:t>
      </w:r>
    </w:p>
    <w:p w:rsidR="007906C1" w:rsidRPr="00D73100" w:rsidRDefault="007906C1" w:rsidP="007906C1">
      <w:pPr>
        <w:pStyle w:val="ListParagraph"/>
        <w:numPr>
          <w:ilvl w:val="0"/>
          <w:numId w:val="21"/>
        </w:numPr>
        <w:spacing w:after="0" w:line="240" w:lineRule="auto"/>
        <w:jc w:val="both"/>
        <w:rPr>
          <w:rFonts w:ascii="Times New Roman" w:hAnsi="Times New Roman" w:cs="Times New Roman"/>
        </w:rPr>
      </w:pPr>
      <w:r w:rsidRPr="00D73100">
        <w:rPr>
          <w:rFonts w:ascii="Times New Roman" w:hAnsi="Times New Roman" w:cs="Times New Roman"/>
        </w:rPr>
        <w:t>PHYSICAL FITNESS TESTS AND TRAINING</w:t>
      </w:r>
    </w:p>
    <w:p w:rsidR="007906C1" w:rsidRPr="00D73100" w:rsidRDefault="007906C1" w:rsidP="007906C1">
      <w:pPr>
        <w:pStyle w:val="ListParagraph"/>
        <w:numPr>
          <w:ilvl w:val="0"/>
          <w:numId w:val="21"/>
        </w:numPr>
        <w:spacing w:after="0" w:line="240" w:lineRule="auto"/>
        <w:jc w:val="both"/>
        <w:rPr>
          <w:rFonts w:ascii="Times New Roman" w:hAnsi="Times New Roman" w:cs="Times New Roman"/>
        </w:rPr>
      </w:pPr>
      <w:r w:rsidRPr="00D73100">
        <w:rPr>
          <w:rFonts w:ascii="Times New Roman" w:hAnsi="Times New Roman" w:cs="Times New Roman"/>
        </w:rPr>
        <w:t>APPLIED WORK PHYSIOLOGY</w:t>
      </w:r>
    </w:p>
    <w:p w:rsidR="007906C1" w:rsidRPr="00D73100" w:rsidRDefault="007906C1" w:rsidP="007906C1">
      <w:pPr>
        <w:pStyle w:val="ListParagraph"/>
        <w:numPr>
          <w:ilvl w:val="0"/>
          <w:numId w:val="21"/>
        </w:numPr>
        <w:spacing w:after="0" w:line="240" w:lineRule="auto"/>
        <w:jc w:val="both"/>
        <w:rPr>
          <w:rFonts w:ascii="Times New Roman" w:hAnsi="Times New Roman" w:cs="Times New Roman"/>
        </w:rPr>
      </w:pPr>
      <w:r w:rsidRPr="00D73100">
        <w:rPr>
          <w:rFonts w:ascii="Times New Roman" w:hAnsi="Times New Roman" w:cs="Times New Roman"/>
        </w:rPr>
        <w:t>FATIGUE AND CONDITIONING</w:t>
      </w:r>
    </w:p>
    <w:p w:rsidR="007906C1" w:rsidRDefault="007906C1" w:rsidP="007906C1">
      <w:pPr>
        <w:pStyle w:val="ListParagraph"/>
        <w:numPr>
          <w:ilvl w:val="0"/>
          <w:numId w:val="21"/>
        </w:numPr>
        <w:spacing w:after="0" w:line="240" w:lineRule="auto"/>
        <w:jc w:val="both"/>
        <w:rPr>
          <w:rFonts w:ascii="Times New Roman" w:hAnsi="Times New Roman" w:cs="Times New Roman"/>
        </w:rPr>
      </w:pPr>
      <w:r w:rsidRPr="00D73100">
        <w:rPr>
          <w:rFonts w:ascii="Times New Roman" w:hAnsi="Times New Roman" w:cs="Times New Roman"/>
        </w:rPr>
        <w:t>ELECTRO PHYSIOLOGY</w:t>
      </w:r>
    </w:p>
    <w:p w:rsidR="007906C1" w:rsidRDefault="007906C1" w:rsidP="007906C1">
      <w:pPr>
        <w:pStyle w:val="ListParagraph"/>
        <w:spacing w:after="0" w:line="240" w:lineRule="auto"/>
        <w:ind w:left="1440" w:hanging="360"/>
        <w:jc w:val="both"/>
        <w:rPr>
          <w:rFonts w:ascii="Times New Roman" w:hAnsi="Times New Roman" w:cs="Times New Roman"/>
        </w:rPr>
      </w:pPr>
      <w:r>
        <w:rPr>
          <w:rFonts w:ascii="Times New Roman" w:hAnsi="Times New Roman" w:cs="Times New Roman"/>
        </w:rPr>
        <w:tab/>
      </w:r>
    </w:p>
    <w:p w:rsidR="007906C1" w:rsidRPr="00F86ACF" w:rsidRDefault="007906C1" w:rsidP="007906C1">
      <w:pPr>
        <w:pStyle w:val="ListParagraph"/>
        <w:numPr>
          <w:ilvl w:val="0"/>
          <w:numId w:val="23"/>
        </w:numPr>
        <w:spacing w:after="0" w:line="240" w:lineRule="auto"/>
        <w:jc w:val="both"/>
        <w:rPr>
          <w:rFonts w:ascii="Times New Roman" w:hAnsi="Times New Roman" w:cs="Times New Roman"/>
        </w:rPr>
      </w:pPr>
      <w:r w:rsidRPr="00F86ACF">
        <w:rPr>
          <w:rFonts w:ascii="Times New Roman" w:hAnsi="Times New Roman" w:cs="Times New Roman"/>
        </w:rPr>
        <w:t>KINESIOLOGY &amp; BIOMECHANIC</w:t>
      </w:r>
    </w:p>
    <w:p w:rsidR="007906C1" w:rsidRPr="00D73100" w:rsidRDefault="007906C1" w:rsidP="007906C1">
      <w:pPr>
        <w:pStyle w:val="ListParagraph"/>
        <w:spacing w:after="0" w:line="240" w:lineRule="auto"/>
        <w:ind w:left="1440" w:hanging="360"/>
        <w:jc w:val="both"/>
        <w:rPr>
          <w:rFonts w:ascii="Times New Roman" w:hAnsi="Times New Roman" w:cs="Times New Roman"/>
        </w:rPr>
      </w:pPr>
      <w:r>
        <w:rPr>
          <w:rFonts w:ascii="Times New Roman" w:hAnsi="Times New Roman" w:cs="Times New Roman"/>
        </w:rPr>
        <w:tab/>
      </w:r>
    </w:p>
    <w:p w:rsidR="007906C1" w:rsidRDefault="007906C1" w:rsidP="007906C1">
      <w:pPr>
        <w:pStyle w:val="ListParagraph"/>
        <w:spacing w:after="0" w:line="240" w:lineRule="auto"/>
        <w:ind w:left="1440" w:hanging="360"/>
        <w:jc w:val="both"/>
        <w:rPr>
          <w:rFonts w:ascii="Times New Roman" w:hAnsi="Times New Roman" w:cs="Times New Roman"/>
        </w:rPr>
      </w:pP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EMOTION AND MOTIVATION</w:t>
      </w: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THEORIES OF PERSONALITY</w:t>
      </w: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RADIOLOGY</w:t>
      </w: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BIOFEEDBACK</w:t>
      </w: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 xml:space="preserve">CNS PLASTICITY </w:t>
      </w: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MOTOR CONTROL AND MOTOR LEARNING</w:t>
      </w: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 xml:space="preserve">MYOFASCIAL RELEASE </w:t>
      </w: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PAIN &amp; MANAGEMENT</w:t>
      </w:r>
    </w:p>
    <w:p w:rsidR="007906C1" w:rsidRPr="00AC4A47" w:rsidRDefault="007906C1" w:rsidP="007906C1">
      <w:pPr>
        <w:pStyle w:val="ListParagraph"/>
        <w:numPr>
          <w:ilvl w:val="0"/>
          <w:numId w:val="22"/>
        </w:numPr>
        <w:spacing w:after="0" w:line="240" w:lineRule="auto"/>
        <w:jc w:val="both"/>
        <w:rPr>
          <w:rFonts w:ascii="Times New Roman" w:hAnsi="Times New Roman" w:cs="Times New Roman"/>
        </w:rPr>
      </w:pPr>
      <w:r w:rsidRPr="00AC4A47">
        <w:rPr>
          <w:rFonts w:ascii="Times New Roman" w:hAnsi="Times New Roman" w:cs="Times New Roman"/>
        </w:rPr>
        <w:t>TEACHING AND LEARNING</w:t>
      </w: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pStyle w:val="ListParagraph"/>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 xml:space="preserve">               </w:t>
      </w:r>
    </w:p>
    <w:p w:rsidR="007906C1" w:rsidRDefault="007906C1" w:rsidP="007906C1">
      <w:pPr>
        <w:spacing w:after="0" w:line="240" w:lineRule="auto"/>
        <w:ind w:left="1260" w:hanging="360"/>
        <w:jc w:val="center"/>
        <w:rPr>
          <w:rFonts w:ascii="Times New Roman" w:hAnsi="Times New Roman" w:cs="Times New Roman"/>
          <w:b/>
          <w:sz w:val="28"/>
        </w:rPr>
      </w:pPr>
      <w:r>
        <w:rPr>
          <w:rFonts w:ascii="Times New Roman" w:hAnsi="Times New Roman" w:cs="Times New Roman"/>
          <w:b/>
          <w:sz w:val="28"/>
        </w:rPr>
        <w:lastRenderedPageBreak/>
        <w:t>Paper-</w:t>
      </w:r>
      <w:r w:rsidRPr="00767326">
        <w:rPr>
          <w:rFonts w:ascii="Times New Roman" w:hAnsi="Times New Roman" w:cs="Times New Roman"/>
          <w:b/>
          <w:sz w:val="28"/>
        </w:rPr>
        <w:t>II</w:t>
      </w:r>
    </w:p>
    <w:p w:rsidR="007906C1" w:rsidRPr="00767326" w:rsidRDefault="007906C1" w:rsidP="007906C1">
      <w:pPr>
        <w:spacing w:after="0" w:line="240" w:lineRule="auto"/>
        <w:ind w:left="1260" w:hanging="360"/>
        <w:jc w:val="center"/>
        <w:rPr>
          <w:rFonts w:ascii="Times New Roman" w:hAnsi="Times New Roman" w:cs="Times New Roman"/>
          <w:b/>
        </w:rPr>
      </w:pPr>
      <w:r w:rsidRPr="00767326">
        <w:rPr>
          <w:rFonts w:ascii="Times New Roman" w:hAnsi="Times New Roman" w:cs="Times New Roman"/>
          <w:b/>
          <w:sz w:val="28"/>
        </w:rPr>
        <w:t>Occupational Therapy Knowledge Base</w:t>
      </w:r>
    </w:p>
    <w:p w:rsidR="007906C1" w:rsidRDefault="007906C1" w:rsidP="007906C1">
      <w:pPr>
        <w:spacing w:after="0" w:line="240" w:lineRule="auto"/>
        <w:ind w:left="1260" w:hanging="360"/>
        <w:jc w:val="both"/>
        <w:rPr>
          <w:rFonts w:ascii="Times New Roman" w:hAnsi="Times New Roman" w:cs="Times New Roman"/>
        </w:rPr>
      </w:pPr>
    </w:p>
    <w:p w:rsidR="007906C1" w:rsidRPr="00ED21C5" w:rsidRDefault="007906C1" w:rsidP="007906C1">
      <w:pPr>
        <w:spacing w:after="0" w:line="240" w:lineRule="auto"/>
        <w:ind w:left="1260" w:hanging="360"/>
        <w:jc w:val="both"/>
        <w:rPr>
          <w:rFonts w:ascii="Times New Roman" w:hAnsi="Times New Roman" w:cs="Times New Roman"/>
          <w:b/>
        </w:rPr>
      </w:pPr>
      <w:r w:rsidRPr="00ED21C5">
        <w:rPr>
          <w:rFonts w:ascii="Times New Roman" w:hAnsi="Times New Roman" w:cs="Times New Roman"/>
          <w:b/>
        </w:rPr>
        <w:t xml:space="preserve">COURSE OBJECTIVES: </w:t>
      </w:r>
    </w:p>
    <w:p w:rsidR="007906C1" w:rsidRPr="003434F1"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r w:rsidRPr="003434F1">
        <w:rPr>
          <w:rFonts w:ascii="Times New Roman" w:hAnsi="Times New Roman" w:cs="Times New Roman"/>
        </w:rPr>
        <w:t>The   objectives   of   this   course   are   to   provide   the candidate with   the   knowledge   and   skills   to   deal with   the</w:t>
      </w:r>
      <w:r>
        <w:rPr>
          <w:rFonts w:ascii="Times New Roman" w:hAnsi="Times New Roman" w:cs="Times New Roman"/>
        </w:rPr>
        <w:t xml:space="preserve">   common   clinical conditions</w:t>
      </w:r>
      <w:r w:rsidRPr="003434F1">
        <w:rPr>
          <w:rFonts w:ascii="Times New Roman" w:hAnsi="Times New Roman" w:cs="Times New Roman"/>
        </w:rPr>
        <w:t>.  The   candidate   should   be   able   to   apply general   principles   of   practice   in   therapy   and   appreciate   their   applications   in enhancement of occupational   therapy process.  The candidate should be able to understand   application   of   research methodology   for   formulating   occupational therapy instruments and evaluation. They should be able to appreciate significance of clinical epidemiology, research ethics and advances in computer applications.</w:t>
      </w:r>
    </w:p>
    <w:p w:rsidR="007906C1" w:rsidRPr="003434F1" w:rsidRDefault="007906C1" w:rsidP="007906C1">
      <w:pPr>
        <w:spacing w:after="0" w:line="240" w:lineRule="auto"/>
        <w:ind w:left="1260" w:hanging="360"/>
        <w:jc w:val="both"/>
        <w:rPr>
          <w:rFonts w:ascii="Times New Roman" w:hAnsi="Times New Roman" w:cs="Times New Roman"/>
        </w:rPr>
      </w:pPr>
    </w:p>
    <w:p w:rsidR="007906C1" w:rsidRPr="003434F1" w:rsidRDefault="007906C1" w:rsidP="007906C1">
      <w:pPr>
        <w:spacing w:after="0" w:line="240" w:lineRule="auto"/>
        <w:ind w:left="1260" w:hanging="360"/>
        <w:jc w:val="both"/>
        <w:rPr>
          <w:rFonts w:ascii="Times New Roman" w:hAnsi="Times New Roman" w:cs="Times New Roman"/>
          <w:sz w:val="24"/>
        </w:rPr>
      </w:pPr>
      <w:r w:rsidRPr="003434F1">
        <w:rPr>
          <w:rFonts w:ascii="Times New Roman" w:hAnsi="Times New Roman" w:cs="Times New Roman"/>
          <w:sz w:val="24"/>
        </w:rPr>
        <w:t>COURSE CONTENTS:</w:t>
      </w:r>
    </w:p>
    <w:p w:rsidR="007906C1" w:rsidRDefault="007906C1" w:rsidP="007906C1">
      <w:pPr>
        <w:spacing w:after="0" w:line="240" w:lineRule="auto"/>
        <w:ind w:left="1260" w:hanging="360"/>
        <w:jc w:val="both"/>
        <w:rPr>
          <w:rFonts w:ascii="Times New Roman" w:hAnsi="Times New Roman" w:cs="Times New Roman"/>
          <w:b/>
        </w:rPr>
      </w:pPr>
    </w:p>
    <w:p w:rsidR="007906C1" w:rsidRDefault="007906C1" w:rsidP="007906C1">
      <w:pPr>
        <w:pStyle w:val="ListParagraph"/>
        <w:numPr>
          <w:ilvl w:val="0"/>
          <w:numId w:val="9"/>
        </w:numPr>
        <w:spacing w:after="0" w:line="240" w:lineRule="auto"/>
        <w:ind w:left="1260"/>
        <w:jc w:val="both"/>
        <w:rPr>
          <w:rFonts w:ascii="Times New Roman" w:hAnsi="Times New Roman" w:cs="Times New Roman"/>
          <w:b/>
        </w:rPr>
      </w:pPr>
      <w:r w:rsidRPr="00ED21C5">
        <w:rPr>
          <w:rFonts w:ascii="Times New Roman" w:hAnsi="Times New Roman" w:cs="Times New Roman"/>
          <w:b/>
        </w:rPr>
        <w:t>Frame of References</w:t>
      </w:r>
    </w:p>
    <w:p w:rsidR="007906C1" w:rsidRDefault="007906C1" w:rsidP="007906C1">
      <w:pPr>
        <w:pStyle w:val="ListParagraph"/>
        <w:spacing w:after="0" w:line="240" w:lineRule="auto"/>
        <w:ind w:left="1260" w:hanging="360"/>
        <w:jc w:val="both"/>
        <w:rPr>
          <w:rFonts w:ascii="Times New Roman" w:hAnsi="Times New Roman" w:cs="Times New Roman"/>
          <w:b/>
        </w:rPr>
      </w:pPr>
    </w:p>
    <w:p w:rsidR="007906C1" w:rsidRDefault="007906C1" w:rsidP="007906C1">
      <w:pPr>
        <w:pStyle w:val="ListParagraph"/>
        <w:numPr>
          <w:ilvl w:val="0"/>
          <w:numId w:val="9"/>
        </w:numPr>
        <w:spacing w:after="0" w:line="240" w:lineRule="auto"/>
        <w:ind w:left="1260"/>
        <w:jc w:val="both"/>
        <w:rPr>
          <w:rFonts w:ascii="Times New Roman" w:hAnsi="Times New Roman" w:cs="Times New Roman"/>
          <w:b/>
        </w:rPr>
      </w:pPr>
      <w:r w:rsidRPr="00ED21C5">
        <w:rPr>
          <w:rFonts w:ascii="Times New Roman" w:hAnsi="Times New Roman" w:cs="Times New Roman"/>
          <w:b/>
        </w:rPr>
        <w:t>Practice issues in Occupational Therapy</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OT and its relation to health.</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Wellness, wellbeing and health program.</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Activity as a therapeutic tool.</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Socio-cultural and spiritual influences in O.T.</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Recent investigative and evaluative procedures.</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Alternate practice models.</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Role of O.T. as consultant.</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Current basis of therapy.</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Advances in computer applications in O.T.</w:t>
      </w:r>
    </w:p>
    <w:p w:rsidR="007906C1" w:rsidRPr="00B77961" w:rsidRDefault="007906C1" w:rsidP="007906C1">
      <w:pPr>
        <w:pStyle w:val="ListParagraph"/>
        <w:numPr>
          <w:ilvl w:val="0"/>
          <w:numId w:val="10"/>
        </w:numPr>
        <w:spacing w:after="0" w:line="240" w:lineRule="auto"/>
        <w:ind w:left="1260"/>
        <w:jc w:val="both"/>
        <w:rPr>
          <w:rFonts w:ascii="Times New Roman" w:hAnsi="Times New Roman" w:cs="Times New Roman"/>
        </w:rPr>
      </w:pPr>
      <w:r w:rsidRPr="00B77961">
        <w:rPr>
          <w:rFonts w:ascii="Times New Roman" w:hAnsi="Times New Roman" w:cs="Times New Roman"/>
        </w:rPr>
        <w:t>Concept of telemedicine / rehabilitation and information technology.</w:t>
      </w:r>
    </w:p>
    <w:p w:rsidR="007906C1" w:rsidRDefault="007906C1" w:rsidP="007906C1">
      <w:pPr>
        <w:pStyle w:val="ListParagraph"/>
        <w:spacing w:after="0" w:line="240" w:lineRule="auto"/>
        <w:ind w:left="1260" w:hanging="360"/>
        <w:jc w:val="both"/>
        <w:rPr>
          <w:rFonts w:ascii="Times New Roman" w:hAnsi="Times New Roman" w:cs="Times New Roman"/>
          <w:b/>
        </w:rPr>
      </w:pPr>
    </w:p>
    <w:p w:rsidR="007906C1" w:rsidRPr="00B77961" w:rsidRDefault="007906C1" w:rsidP="007906C1">
      <w:pPr>
        <w:pStyle w:val="ListParagraph"/>
        <w:ind w:left="1260" w:hanging="360"/>
        <w:jc w:val="both"/>
        <w:rPr>
          <w:rFonts w:ascii="Times New Roman" w:hAnsi="Times New Roman" w:cs="Times New Roman"/>
          <w:b/>
        </w:rPr>
      </w:pPr>
    </w:p>
    <w:p w:rsidR="007906C1" w:rsidRDefault="007906C1" w:rsidP="007906C1">
      <w:pPr>
        <w:pStyle w:val="ListParagraph"/>
        <w:numPr>
          <w:ilvl w:val="0"/>
          <w:numId w:val="9"/>
        </w:numPr>
        <w:spacing w:after="0" w:line="240" w:lineRule="auto"/>
        <w:ind w:left="1260"/>
        <w:jc w:val="both"/>
        <w:rPr>
          <w:rFonts w:ascii="Times New Roman" w:hAnsi="Times New Roman" w:cs="Times New Roman"/>
          <w:b/>
        </w:rPr>
      </w:pPr>
      <w:r w:rsidRPr="003434F1">
        <w:rPr>
          <w:rFonts w:ascii="Times New Roman" w:hAnsi="Times New Roman" w:cs="Times New Roman"/>
          <w:b/>
        </w:rPr>
        <w:t>Treatment Context:</w:t>
      </w:r>
    </w:p>
    <w:p w:rsidR="007906C1" w:rsidRPr="0029369D" w:rsidRDefault="007906C1" w:rsidP="007906C1">
      <w:pPr>
        <w:pStyle w:val="ListParagraph"/>
        <w:numPr>
          <w:ilvl w:val="0"/>
          <w:numId w:val="11"/>
        </w:numPr>
        <w:spacing w:after="0" w:line="240" w:lineRule="auto"/>
        <w:ind w:left="1260"/>
        <w:jc w:val="both"/>
        <w:rPr>
          <w:rFonts w:ascii="Times New Roman" w:hAnsi="Times New Roman" w:cs="Times New Roman"/>
        </w:rPr>
      </w:pPr>
      <w:r w:rsidRPr="0029369D">
        <w:rPr>
          <w:rFonts w:ascii="Times New Roman" w:hAnsi="Times New Roman" w:cs="Times New Roman"/>
        </w:rPr>
        <w:t>Model of evidence based practice for occupational therapy.</w:t>
      </w:r>
    </w:p>
    <w:p w:rsidR="007906C1" w:rsidRPr="0029369D" w:rsidRDefault="007906C1" w:rsidP="007906C1">
      <w:pPr>
        <w:pStyle w:val="ListParagraph"/>
        <w:numPr>
          <w:ilvl w:val="0"/>
          <w:numId w:val="11"/>
        </w:numPr>
        <w:spacing w:after="0" w:line="240" w:lineRule="auto"/>
        <w:ind w:left="1260"/>
        <w:jc w:val="both"/>
        <w:rPr>
          <w:rFonts w:ascii="Times New Roman" w:hAnsi="Times New Roman" w:cs="Times New Roman"/>
        </w:rPr>
      </w:pPr>
      <w:r w:rsidRPr="0029369D">
        <w:rPr>
          <w:rFonts w:ascii="Times New Roman" w:hAnsi="Times New Roman" w:cs="Times New Roman"/>
        </w:rPr>
        <w:t>Prevention of injury and physical dysfunction.</w:t>
      </w:r>
    </w:p>
    <w:p w:rsidR="007906C1" w:rsidRDefault="007906C1" w:rsidP="007906C1">
      <w:pPr>
        <w:pStyle w:val="ListParagraph"/>
        <w:numPr>
          <w:ilvl w:val="0"/>
          <w:numId w:val="11"/>
        </w:numPr>
        <w:spacing w:after="0" w:line="240" w:lineRule="auto"/>
        <w:ind w:left="1260"/>
        <w:jc w:val="both"/>
        <w:rPr>
          <w:rFonts w:ascii="Times New Roman" w:hAnsi="Times New Roman" w:cs="Times New Roman"/>
        </w:rPr>
      </w:pPr>
      <w:r w:rsidRPr="0029369D">
        <w:rPr>
          <w:rFonts w:ascii="Times New Roman" w:hAnsi="Times New Roman" w:cs="Times New Roman"/>
        </w:rPr>
        <w:t>Infection control and safety issues in health care settings.</w:t>
      </w:r>
    </w:p>
    <w:p w:rsidR="007906C1" w:rsidRDefault="007906C1" w:rsidP="007906C1">
      <w:pPr>
        <w:pStyle w:val="ListParagraph"/>
        <w:spacing w:after="0" w:line="240" w:lineRule="auto"/>
        <w:ind w:left="1260" w:hanging="360"/>
        <w:jc w:val="both"/>
        <w:rPr>
          <w:rFonts w:ascii="Times New Roman" w:hAnsi="Times New Roman" w:cs="Times New Roman"/>
          <w:b/>
        </w:rPr>
      </w:pPr>
    </w:p>
    <w:p w:rsidR="007906C1" w:rsidRDefault="007906C1" w:rsidP="007906C1">
      <w:pPr>
        <w:pStyle w:val="ListParagraph"/>
        <w:numPr>
          <w:ilvl w:val="0"/>
          <w:numId w:val="9"/>
        </w:numPr>
        <w:spacing w:after="0" w:line="240" w:lineRule="auto"/>
        <w:ind w:left="1260"/>
        <w:jc w:val="both"/>
        <w:rPr>
          <w:rFonts w:ascii="Times New Roman" w:hAnsi="Times New Roman" w:cs="Times New Roman"/>
          <w:b/>
        </w:rPr>
      </w:pPr>
      <w:r w:rsidRPr="003434F1">
        <w:rPr>
          <w:rFonts w:ascii="Times New Roman" w:hAnsi="Times New Roman" w:cs="Times New Roman"/>
          <w:b/>
        </w:rPr>
        <w:t>Applications of research:</w:t>
      </w:r>
    </w:p>
    <w:p w:rsidR="007906C1" w:rsidRDefault="007906C1" w:rsidP="007906C1">
      <w:pPr>
        <w:spacing w:after="0" w:line="240" w:lineRule="auto"/>
        <w:ind w:left="1260" w:hanging="360"/>
        <w:jc w:val="both"/>
        <w:rPr>
          <w:rFonts w:ascii="Times New Roman" w:hAnsi="Times New Roman" w:cs="Times New Roman"/>
          <w:b/>
        </w:rPr>
      </w:pPr>
    </w:p>
    <w:p w:rsidR="007906C1" w:rsidRPr="009953AE" w:rsidRDefault="007906C1" w:rsidP="007906C1">
      <w:pPr>
        <w:pStyle w:val="ListParagraph"/>
        <w:numPr>
          <w:ilvl w:val="0"/>
          <w:numId w:val="12"/>
        </w:numPr>
        <w:spacing w:after="0" w:line="240" w:lineRule="auto"/>
        <w:ind w:left="1260"/>
        <w:jc w:val="both"/>
        <w:rPr>
          <w:rFonts w:ascii="Times New Roman" w:hAnsi="Times New Roman" w:cs="Times New Roman"/>
        </w:rPr>
      </w:pPr>
      <w:r w:rsidRPr="009953AE">
        <w:rPr>
          <w:rFonts w:ascii="Times New Roman" w:hAnsi="Times New Roman" w:cs="Times New Roman"/>
        </w:rPr>
        <w:t>Guidelines   for   development.</w:t>
      </w:r>
    </w:p>
    <w:p w:rsidR="007906C1" w:rsidRPr="009953AE" w:rsidRDefault="007906C1" w:rsidP="007906C1">
      <w:pPr>
        <w:pStyle w:val="ListParagraph"/>
        <w:numPr>
          <w:ilvl w:val="0"/>
          <w:numId w:val="12"/>
        </w:numPr>
        <w:spacing w:after="0" w:line="240" w:lineRule="auto"/>
        <w:ind w:left="1260"/>
        <w:jc w:val="both"/>
        <w:rPr>
          <w:rFonts w:ascii="Times New Roman" w:hAnsi="Times New Roman" w:cs="Times New Roman"/>
        </w:rPr>
      </w:pPr>
      <w:r w:rsidRPr="009953AE">
        <w:rPr>
          <w:rFonts w:ascii="Times New Roman" w:hAnsi="Times New Roman" w:cs="Times New Roman"/>
        </w:rPr>
        <w:t>Refinement.</w:t>
      </w:r>
    </w:p>
    <w:p w:rsidR="007906C1" w:rsidRPr="009953AE" w:rsidRDefault="007906C1" w:rsidP="007906C1">
      <w:pPr>
        <w:pStyle w:val="ListParagraph"/>
        <w:numPr>
          <w:ilvl w:val="0"/>
          <w:numId w:val="12"/>
        </w:numPr>
        <w:spacing w:after="0" w:line="240" w:lineRule="auto"/>
        <w:ind w:left="1260"/>
        <w:jc w:val="both"/>
        <w:rPr>
          <w:rFonts w:ascii="Times New Roman" w:hAnsi="Times New Roman" w:cs="Times New Roman"/>
        </w:rPr>
      </w:pPr>
      <w:proofErr w:type="gramStart"/>
      <w:r w:rsidRPr="009953AE">
        <w:rPr>
          <w:rFonts w:ascii="Times New Roman" w:hAnsi="Times New Roman" w:cs="Times New Roman"/>
        </w:rPr>
        <w:t>evaluation</w:t>
      </w:r>
      <w:proofErr w:type="gramEnd"/>
      <w:r w:rsidRPr="009953AE">
        <w:rPr>
          <w:rFonts w:ascii="Times New Roman" w:hAnsi="Times New Roman" w:cs="Times New Roman"/>
        </w:rPr>
        <w:t xml:space="preserve">   and   use   of assessment   tools   in   occupational   therapy scoring.</w:t>
      </w:r>
    </w:p>
    <w:p w:rsidR="007906C1" w:rsidRPr="009953AE" w:rsidRDefault="007906C1" w:rsidP="007906C1">
      <w:pPr>
        <w:pStyle w:val="ListParagraph"/>
        <w:numPr>
          <w:ilvl w:val="0"/>
          <w:numId w:val="12"/>
        </w:numPr>
        <w:spacing w:after="0" w:line="240" w:lineRule="auto"/>
        <w:ind w:left="1260"/>
        <w:jc w:val="both"/>
        <w:rPr>
          <w:rFonts w:ascii="Times New Roman" w:hAnsi="Times New Roman" w:cs="Times New Roman"/>
        </w:rPr>
      </w:pPr>
      <w:proofErr w:type="gramStart"/>
      <w:r w:rsidRPr="009953AE">
        <w:rPr>
          <w:rFonts w:ascii="Times New Roman" w:hAnsi="Times New Roman" w:cs="Times New Roman"/>
        </w:rPr>
        <w:t>administering</w:t>
      </w:r>
      <w:proofErr w:type="gramEnd"/>
      <w:r w:rsidRPr="009953AE">
        <w:rPr>
          <w:rFonts w:ascii="Times New Roman" w:hAnsi="Times New Roman" w:cs="Times New Roman"/>
        </w:rPr>
        <w:t xml:space="preserve"> tests and critiquing tools.</w:t>
      </w: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Pr="003434F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center"/>
        <w:rPr>
          <w:rFonts w:ascii="Times New Roman" w:hAnsi="Times New Roman" w:cs="Times New Roman"/>
          <w:b/>
          <w:sz w:val="28"/>
        </w:rPr>
      </w:pPr>
      <w:r w:rsidRPr="00C453C6">
        <w:rPr>
          <w:rFonts w:ascii="Times New Roman" w:hAnsi="Times New Roman" w:cs="Times New Roman"/>
          <w:b/>
          <w:sz w:val="28"/>
        </w:rPr>
        <w:t>Paper</w:t>
      </w:r>
      <w:r>
        <w:rPr>
          <w:rFonts w:ascii="Times New Roman" w:hAnsi="Times New Roman" w:cs="Times New Roman"/>
          <w:b/>
          <w:sz w:val="28"/>
        </w:rPr>
        <w:t xml:space="preserve"> – </w:t>
      </w:r>
      <w:r w:rsidRPr="00C453C6">
        <w:rPr>
          <w:rFonts w:ascii="Times New Roman" w:hAnsi="Times New Roman" w:cs="Times New Roman"/>
          <w:b/>
          <w:sz w:val="28"/>
        </w:rPr>
        <w:t>I</w:t>
      </w:r>
      <w:r>
        <w:rPr>
          <w:rFonts w:ascii="Times New Roman" w:hAnsi="Times New Roman" w:cs="Times New Roman"/>
          <w:b/>
          <w:sz w:val="28"/>
        </w:rPr>
        <w:t>II</w:t>
      </w:r>
    </w:p>
    <w:p w:rsidR="007906C1" w:rsidRDefault="007906C1" w:rsidP="007906C1">
      <w:pPr>
        <w:spacing w:after="0" w:line="240" w:lineRule="auto"/>
        <w:ind w:left="1260" w:hanging="360"/>
        <w:jc w:val="center"/>
        <w:rPr>
          <w:rFonts w:ascii="Times New Roman" w:hAnsi="Times New Roman" w:cs="Times New Roman"/>
          <w:b/>
          <w:sz w:val="28"/>
        </w:rPr>
      </w:pPr>
      <w:r>
        <w:rPr>
          <w:rFonts w:ascii="Times New Roman" w:hAnsi="Times New Roman" w:cs="Times New Roman"/>
          <w:b/>
          <w:sz w:val="28"/>
        </w:rPr>
        <w:t>O</w:t>
      </w:r>
      <w:r w:rsidRPr="00C453C6">
        <w:rPr>
          <w:rFonts w:ascii="Times New Roman" w:hAnsi="Times New Roman" w:cs="Times New Roman"/>
          <w:b/>
          <w:sz w:val="28"/>
        </w:rPr>
        <w:t>ccupational Therap</w:t>
      </w:r>
      <w:r>
        <w:rPr>
          <w:rFonts w:ascii="Times New Roman" w:hAnsi="Times New Roman" w:cs="Times New Roman"/>
          <w:b/>
          <w:sz w:val="28"/>
        </w:rPr>
        <w:t>y -</w:t>
      </w:r>
      <w:r w:rsidRPr="00C453C6">
        <w:rPr>
          <w:rFonts w:ascii="Times New Roman" w:hAnsi="Times New Roman" w:cs="Times New Roman"/>
          <w:b/>
          <w:sz w:val="28"/>
        </w:rPr>
        <w:t>Practice</w:t>
      </w:r>
      <w:r>
        <w:rPr>
          <w:rFonts w:ascii="Times New Roman" w:hAnsi="Times New Roman" w:cs="Times New Roman"/>
          <w:b/>
          <w:sz w:val="28"/>
        </w:rPr>
        <w:t xml:space="preserve"> Tools</w:t>
      </w:r>
    </w:p>
    <w:p w:rsidR="007906C1" w:rsidRDefault="007906C1" w:rsidP="007906C1">
      <w:pPr>
        <w:spacing w:after="0" w:line="240" w:lineRule="auto"/>
        <w:ind w:left="1260" w:hanging="360"/>
        <w:jc w:val="center"/>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r>
        <w:rPr>
          <w:rFonts w:ascii="Times New Roman" w:hAnsi="Times New Roman" w:cs="Times New Roman"/>
          <w:b/>
          <w:sz w:val="28"/>
        </w:rPr>
        <w:t>Course Objectives:</w:t>
      </w:r>
    </w:p>
    <w:p w:rsidR="007906C1" w:rsidRPr="001D2E85" w:rsidRDefault="007906C1" w:rsidP="007906C1">
      <w:pPr>
        <w:tabs>
          <w:tab w:val="left" w:pos="720"/>
        </w:tabs>
        <w:spacing w:after="0" w:line="240" w:lineRule="auto"/>
        <w:ind w:left="1260" w:hanging="360"/>
        <w:jc w:val="both"/>
        <w:rPr>
          <w:rFonts w:ascii="Times New Roman" w:hAnsi="Times New Roman" w:cs="Times New Roman"/>
          <w:sz w:val="24"/>
        </w:rPr>
      </w:pPr>
      <w:r>
        <w:rPr>
          <w:rFonts w:ascii="Times New Roman" w:hAnsi="Times New Roman" w:cs="Times New Roman"/>
          <w:sz w:val="24"/>
        </w:rPr>
        <w:tab/>
      </w:r>
      <w:r w:rsidRPr="001D2E85">
        <w:rPr>
          <w:rFonts w:ascii="Times New Roman" w:hAnsi="Times New Roman" w:cs="Times New Roman"/>
          <w:sz w:val="24"/>
        </w:rPr>
        <w:t>The student will know about various tools effective for therapy.</w:t>
      </w:r>
      <w:r>
        <w:rPr>
          <w:rFonts w:ascii="Times New Roman" w:hAnsi="Times New Roman" w:cs="Times New Roman"/>
          <w:sz w:val="24"/>
        </w:rPr>
        <w:t xml:space="preserve"> The student will learn various </w:t>
      </w:r>
      <w:r w:rsidRPr="001D2E85">
        <w:rPr>
          <w:rFonts w:ascii="Times New Roman" w:hAnsi="Times New Roman" w:cs="Times New Roman"/>
          <w:sz w:val="24"/>
        </w:rPr>
        <w:t>modalities that facilitate rehabilitation for physical and mental conditions</w:t>
      </w:r>
    </w:p>
    <w:p w:rsidR="007906C1" w:rsidRPr="00154B5A"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4"/>
          <w:szCs w:val="24"/>
        </w:rPr>
      </w:pPr>
      <w:r w:rsidRPr="0093523F">
        <w:rPr>
          <w:rFonts w:ascii="Times New Roman" w:hAnsi="Times New Roman" w:cs="Times New Roman"/>
          <w:b/>
          <w:sz w:val="24"/>
          <w:szCs w:val="24"/>
        </w:rPr>
        <w:t>COURSE CONTENTS:</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b/>
          <w:sz w:val="24"/>
          <w:szCs w:val="24"/>
        </w:rPr>
      </w:pPr>
      <w:r w:rsidRPr="00E47AA4">
        <w:rPr>
          <w:rFonts w:ascii="Times New Roman" w:hAnsi="Times New Roman" w:cs="Times New Roman"/>
          <w:sz w:val="24"/>
          <w:szCs w:val="24"/>
        </w:rPr>
        <w:t>Assessment of Occupational Performance.</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Clinical Reasoning.</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Mobility and Ambulatory Aids</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Hand Splinting.</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Assistive Technology.</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Architectural Barriers and Modification.</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Orthotics and Applications.</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Human Locomotion.</w:t>
      </w:r>
      <w:r>
        <w:rPr>
          <w:rFonts w:ascii="Times New Roman" w:hAnsi="Times New Roman" w:cs="Times New Roman"/>
          <w:sz w:val="24"/>
          <w:szCs w:val="24"/>
        </w:rPr>
        <w:t xml:space="preserve">  </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Posture.</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Play Therapy.</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Stress Anxiety and Health.</w:t>
      </w:r>
    </w:p>
    <w:p w:rsidR="007906C1" w:rsidRPr="00E47AA4"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Group Dynamics.</w:t>
      </w:r>
    </w:p>
    <w:p w:rsidR="007906C1"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sidRPr="00E47AA4">
        <w:rPr>
          <w:rFonts w:ascii="Times New Roman" w:hAnsi="Times New Roman" w:cs="Times New Roman"/>
          <w:sz w:val="24"/>
          <w:szCs w:val="24"/>
        </w:rPr>
        <w:t>Social Skill Training and Assertiveness</w:t>
      </w:r>
      <w:r>
        <w:rPr>
          <w:rFonts w:ascii="Times New Roman" w:hAnsi="Times New Roman" w:cs="Times New Roman"/>
          <w:sz w:val="24"/>
          <w:szCs w:val="24"/>
        </w:rPr>
        <w:t>.</w:t>
      </w:r>
    </w:p>
    <w:p w:rsidR="007906C1"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Physical Adjunct modalities.</w:t>
      </w:r>
    </w:p>
    <w:p w:rsidR="007906C1" w:rsidRDefault="007906C1" w:rsidP="007906C1">
      <w:pPr>
        <w:pStyle w:val="ListParagraph"/>
        <w:numPr>
          <w:ilvl w:val="0"/>
          <w:numId w:val="13"/>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Clinical Intervention to promote Occupational Therapy.</w:t>
      </w:r>
    </w:p>
    <w:p w:rsidR="007906C1" w:rsidRDefault="007906C1" w:rsidP="007906C1">
      <w:pPr>
        <w:pStyle w:val="ListParagraph"/>
        <w:spacing w:after="0" w:line="240" w:lineRule="auto"/>
        <w:ind w:left="2160"/>
        <w:jc w:val="both"/>
        <w:rPr>
          <w:rFonts w:ascii="Times New Roman" w:hAnsi="Times New Roman" w:cs="Times New Roman"/>
          <w:sz w:val="24"/>
          <w:szCs w:val="24"/>
        </w:rPr>
      </w:pPr>
    </w:p>
    <w:p w:rsidR="007906C1" w:rsidRDefault="007906C1" w:rsidP="007906C1">
      <w:pPr>
        <w:pStyle w:val="ListParagraph"/>
        <w:numPr>
          <w:ilvl w:val="0"/>
          <w:numId w:val="14"/>
        </w:numPr>
        <w:spacing w:after="0" w:line="240" w:lineRule="auto"/>
        <w:ind w:left="1260" w:hanging="360"/>
        <w:jc w:val="both"/>
        <w:rPr>
          <w:rFonts w:ascii="Times New Roman" w:hAnsi="Times New Roman" w:cs="Times New Roman"/>
          <w:sz w:val="24"/>
          <w:szCs w:val="24"/>
        </w:rPr>
      </w:pPr>
      <w:r>
        <w:rPr>
          <w:rFonts w:ascii="Times New Roman" w:hAnsi="Times New Roman" w:cs="Times New Roman"/>
          <w:sz w:val="24"/>
          <w:szCs w:val="24"/>
        </w:rPr>
        <w:t>Diagnostic consideration for infants, children, and adolescents</w:t>
      </w:r>
    </w:p>
    <w:p w:rsidR="007906C1" w:rsidRDefault="007906C1" w:rsidP="007906C1">
      <w:pPr>
        <w:pStyle w:val="ListParagraph"/>
        <w:numPr>
          <w:ilvl w:val="0"/>
          <w:numId w:val="15"/>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Introduction to the infant, child, and adolescent population</w:t>
      </w:r>
    </w:p>
    <w:p w:rsidR="007906C1" w:rsidRDefault="007906C1" w:rsidP="007906C1">
      <w:pPr>
        <w:pStyle w:val="ListParagraph"/>
        <w:numPr>
          <w:ilvl w:val="0"/>
          <w:numId w:val="15"/>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Neurological dysfunction in children.</w:t>
      </w:r>
    </w:p>
    <w:p w:rsidR="007906C1" w:rsidRDefault="007906C1" w:rsidP="007906C1">
      <w:pPr>
        <w:pStyle w:val="ListParagraph"/>
        <w:numPr>
          <w:ilvl w:val="0"/>
          <w:numId w:val="15"/>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Cardiopulmonary dysfunction in children.</w:t>
      </w:r>
    </w:p>
    <w:p w:rsidR="007906C1" w:rsidRDefault="007906C1" w:rsidP="007906C1">
      <w:pPr>
        <w:pStyle w:val="ListParagraph"/>
        <w:numPr>
          <w:ilvl w:val="0"/>
          <w:numId w:val="15"/>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Children with HIV / AIDS and their families.</w:t>
      </w:r>
    </w:p>
    <w:p w:rsidR="007906C1" w:rsidRDefault="007906C1" w:rsidP="007906C1">
      <w:pPr>
        <w:pStyle w:val="ListParagraph"/>
        <w:numPr>
          <w:ilvl w:val="0"/>
          <w:numId w:val="15"/>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Psychological dysfunction in childhood and adolescence.</w:t>
      </w:r>
    </w:p>
    <w:p w:rsidR="007906C1" w:rsidRDefault="007906C1" w:rsidP="007906C1">
      <w:pPr>
        <w:pStyle w:val="ListParagraph"/>
        <w:numPr>
          <w:ilvl w:val="0"/>
          <w:numId w:val="15"/>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Child abuse and neglect.</w:t>
      </w:r>
    </w:p>
    <w:p w:rsidR="007906C1" w:rsidRDefault="007906C1" w:rsidP="007906C1">
      <w:pPr>
        <w:pStyle w:val="ListParagraph"/>
        <w:spacing w:after="0" w:line="240" w:lineRule="auto"/>
        <w:ind w:left="2160"/>
        <w:jc w:val="both"/>
        <w:rPr>
          <w:rFonts w:ascii="Times New Roman" w:hAnsi="Times New Roman" w:cs="Times New Roman"/>
          <w:sz w:val="24"/>
          <w:szCs w:val="24"/>
        </w:rPr>
      </w:pPr>
    </w:p>
    <w:p w:rsidR="007906C1" w:rsidRDefault="007906C1" w:rsidP="007906C1">
      <w:pPr>
        <w:pStyle w:val="ListParagraph"/>
        <w:numPr>
          <w:ilvl w:val="0"/>
          <w:numId w:val="14"/>
        </w:numPr>
        <w:spacing w:after="0" w:line="240" w:lineRule="auto"/>
        <w:ind w:left="1260" w:hanging="360"/>
        <w:jc w:val="both"/>
        <w:rPr>
          <w:rFonts w:ascii="Times New Roman" w:hAnsi="Times New Roman" w:cs="Times New Roman"/>
          <w:sz w:val="24"/>
          <w:szCs w:val="24"/>
        </w:rPr>
      </w:pPr>
      <w:r>
        <w:rPr>
          <w:rFonts w:ascii="Times New Roman" w:hAnsi="Times New Roman" w:cs="Times New Roman"/>
          <w:sz w:val="24"/>
          <w:szCs w:val="24"/>
        </w:rPr>
        <w:t>Diagnostic Consideration in adult and older adult practice.</w:t>
      </w:r>
    </w:p>
    <w:p w:rsidR="007906C1" w:rsidRDefault="007906C1" w:rsidP="007906C1">
      <w:pPr>
        <w:pStyle w:val="ListParagraph"/>
        <w:numPr>
          <w:ilvl w:val="0"/>
          <w:numId w:val="16"/>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Adult neurological dysfunction.</w:t>
      </w:r>
    </w:p>
    <w:p w:rsidR="007906C1" w:rsidRDefault="007906C1" w:rsidP="007906C1">
      <w:pPr>
        <w:pStyle w:val="ListParagraph"/>
        <w:numPr>
          <w:ilvl w:val="0"/>
          <w:numId w:val="16"/>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Adult orthopedic dysfunction.</w:t>
      </w:r>
    </w:p>
    <w:p w:rsidR="007906C1" w:rsidRDefault="007906C1" w:rsidP="007906C1">
      <w:pPr>
        <w:pStyle w:val="ListParagraph"/>
        <w:numPr>
          <w:ilvl w:val="0"/>
          <w:numId w:val="16"/>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Upper extremity musculoskeletal impairment.</w:t>
      </w:r>
    </w:p>
    <w:p w:rsidR="007906C1" w:rsidRPr="00E47AA4" w:rsidRDefault="007906C1" w:rsidP="007906C1">
      <w:pPr>
        <w:pStyle w:val="ListParagraph"/>
        <w:numPr>
          <w:ilvl w:val="0"/>
          <w:numId w:val="16"/>
        </w:num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 Adults with Mental Illness</w:t>
      </w:r>
    </w:p>
    <w:p w:rsidR="007906C1" w:rsidRDefault="007906C1" w:rsidP="007906C1">
      <w:pPr>
        <w:spacing w:after="0" w:line="240" w:lineRule="auto"/>
        <w:ind w:left="1260" w:hanging="360"/>
        <w:jc w:val="both"/>
        <w:rPr>
          <w:rFonts w:ascii="Times New Roman" w:hAnsi="Times New Roman" w:cs="Times New Roman"/>
          <w:sz w:val="24"/>
          <w:szCs w:val="24"/>
        </w:rPr>
      </w:pPr>
    </w:p>
    <w:p w:rsidR="007906C1" w:rsidRDefault="007906C1" w:rsidP="007906C1">
      <w:pPr>
        <w:spacing w:after="0" w:line="240" w:lineRule="auto"/>
        <w:ind w:left="1260" w:hanging="360"/>
        <w:jc w:val="both"/>
        <w:rPr>
          <w:rFonts w:ascii="Times New Roman" w:hAnsi="Times New Roman" w:cs="Times New Roman"/>
          <w:sz w:val="24"/>
          <w:szCs w:val="24"/>
        </w:rPr>
      </w:pPr>
    </w:p>
    <w:p w:rsidR="007906C1" w:rsidRDefault="007906C1" w:rsidP="007906C1">
      <w:pPr>
        <w:spacing w:after="0" w:line="240" w:lineRule="auto"/>
        <w:ind w:left="1260" w:hanging="360"/>
        <w:jc w:val="both"/>
        <w:rPr>
          <w:rFonts w:ascii="Times New Roman" w:hAnsi="Times New Roman" w:cs="Times New Roman"/>
          <w:sz w:val="24"/>
          <w:szCs w:val="24"/>
        </w:rPr>
      </w:pPr>
    </w:p>
    <w:p w:rsidR="007906C1" w:rsidRDefault="007906C1" w:rsidP="007906C1">
      <w:pPr>
        <w:spacing w:after="0" w:line="240" w:lineRule="auto"/>
        <w:ind w:left="1260" w:hanging="360"/>
        <w:jc w:val="both"/>
        <w:rPr>
          <w:rFonts w:ascii="Times New Roman" w:hAnsi="Times New Roman" w:cs="Times New Roman"/>
          <w:sz w:val="24"/>
          <w:szCs w:val="24"/>
        </w:rPr>
      </w:pPr>
    </w:p>
    <w:p w:rsidR="007906C1" w:rsidRDefault="007906C1" w:rsidP="007906C1">
      <w:pPr>
        <w:spacing w:after="0" w:line="240" w:lineRule="auto"/>
        <w:ind w:left="1260" w:hanging="360"/>
        <w:jc w:val="both"/>
        <w:rPr>
          <w:rFonts w:ascii="Times New Roman" w:hAnsi="Times New Roman" w:cs="Times New Roman"/>
          <w:sz w:val="24"/>
          <w:szCs w:val="24"/>
        </w:rPr>
      </w:pPr>
    </w:p>
    <w:p w:rsidR="007906C1" w:rsidRDefault="007906C1" w:rsidP="007906C1">
      <w:pPr>
        <w:spacing w:after="0" w:line="240" w:lineRule="auto"/>
        <w:ind w:left="1260" w:hanging="360"/>
        <w:jc w:val="both"/>
        <w:rPr>
          <w:rFonts w:ascii="Times New Roman" w:hAnsi="Times New Roman" w:cs="Times New Roman"/>
          <w:sz w:val="24"/>
          <w:szCs w:val="24"/>
        </w:rPr>
      </w:pPr>
    </w:p>
    <w:p w:rsidR="007906C1" w:rsidRDefault="007906C1" w:rsidP="007906C1">
      <w:pPr>
        <w:spacing w:after="0" w:line="240" w:lineRule="auto"/>
        <w:ind w:left="1260" w:hanging="360"/>
        <w:jc w:val="both"/>
        <w:rPr>
          <w:rFonts w:ascii="Times New Roman" w:hAnsi="Times New Roman" w:cs="Times New Roman"/>
          <w:sz w:val="24"/>
          <w:szCs w:val="24"/>
        </w:rPr>
      </w:pPr>
    </w:p>
    <w:p w:rsidR="007906C1" w:rsidRDefault="007906C1" w:rsidP="007906C1">
      <w:pPr>
        <w:spacing w:after="0" w:line="240" w:lineRule="auto"/>
        <w:ind w:left="1260" w:hanging="360"/>
        <w:jc w:val="both"/>
        <w:rPr>
          <w:rFonts w:ascii="Times New Roman" w:hAnsi="Times New Roman" w:cs="Times New Roman"/>
          <w:sz w:val="24"/>
          <w:szCs w:val="24"/>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center"/>
        <w:rPr>
          <w:rFonts w:ascii="Times New Roman" w:hAnsi="Times New Roman" w:cs="Times New Roman"/>
          <w:b/>
        </w:rPr>
      </w:pPr>
      <w:r w:rsidRPr="00C453C6">
        <w:rPr>
          <w:rFonts w:ascii="Times New Roman" w:hAnsi="Times New Roman" w:cs="Times New Roman"/>
          <w:b/>
        </w:rPr>
        <w:t xml:space="preserve">Paper </w:t>
      </w:r>
      <w:r>
        <w:rPr>
          <w:rFonts w:ascii="Times New Roman" w:hAnsi="Times New Roman" w:cs="Times New Roman"/>
          <w:b/>
        </w:rPr>
        <w:t>- I</w:t>
      </w:r>
      <w:r w:rsidRPr="00C453C6">
        <w:rPr>
          <w:rFonts w:ascii="Times New Roman" w:hAnsi="Times New Roman" w:cs="Times New Roman"/>
          <w:b/>
        </w:rPr>
        <w:t>V</w:t>
      </w:r>
    </w:p>
    <w:p w:rsidR="007906C1" w:rsidRDefault="007906C1" w:rsidP="007906C1">
      <w:pPr>
        <w:spacing w:after="0" w:line="240" w:lineRule="auto"/>
        <w:ind w:left="1260" w:hanging="360"/>
        <w:jc w:val="center"/>
        <w:rPr>
          <w:rFonts w:ascii="Times New Roman" w:hAnsi="Times New Roman" w:cs="Times New Roman"/>
          <w:b/>
        </w:rPr>
      </w:pPr>
    </w:p>
    <w:p w:rsidR="007906C1" w:rsidRPr="00C453C6" w:rsidRDefault="007906C1" w:rsidP="007906C1">
      <w:pPr>
        <w:spacing w:after="0" w:line="240" w:lineRule="auto"/>
        <w:ind w:left="1260" w:hanging="360"/>
        <w:jc w:val="center"/>
        <w:rPr>
          <w:rFonts w:ascii="Times New Roman" w:hAnsi="Times New Roman" w:cs="Times New Roman"/>
          <w:b/>
        </w:rPr>
      </w:pPr>
      <w:r w:rsidRPr="00961976">
        <w:rPr>
          <w:rFonts w:ascii="Times New Roman" w:hAnsi="Times New Roman" w:cs="Times New Roman"/>
          <w:b/>
        </w:rPr>
        <w:t xml:space="preserve">BIOSTATISTICS AND </w:t>
      </w:r>
      <w:r w:rsidRPr="00C453C6">
        <w:rPr>
          <w:rFonts w:ascii="Times New Roman" w:hAnsi="Times New Roman" w:cs="Times New Roman"/>
          <w:b/>
        </w:rPr>
        <w:t>RESEARCH METHODOLOGY</w:t>
      </w:r>
    </w:p>
    <w:p w:rsidR="007906C1" w:rsidRPr="00C453C6" w:rsidRDefault="007906C1" w:rsidP="007906C1">
      <w:pPr>
        <w:spacing w:after="0" w:line="240" w:lineRule="auto"/>
        <w:ind w:left="1260" w:hanging="360"/>
        <w:jc w:val="center"/>
        <w:rPr>
          <w:rFonts w:ascii="Times New Roman" w:hAnsi="Times New Roman" w:cs="Times New Roman"/>
          <w:b/>
        </w:rPr>
      </w:pPr>
    </w:p>
    <w:p w:rsidR="007906C1" w:rsidRPr="00C453C6"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r w:rsidRPr="003F3C3B">
        <w:rPr>
          <w:rFonts w:ascii="Times New Roman" w:hAnsi="Times New Roman" w:cs="Times New Roman"/>
          <w:b/>
          <w:sz w:val="28"/>
          <w:szCs w:val="28"/>
        </w:rPr>
        <w:t>Course Objective:</w:t>
      </w:r>
      <w:r w:rsidRPr="00C453C6">
        <w:rPr>
          <w:rFonts w:ascii="Times New Roman" w:hAnsi="Times New Roman" w:cs="Times New Roman"/>
        </w:rPr>
        <w:t xml:space="preserve"> </w:t>
      </w:r>
    </w:p>
    <w:p w:rsidR="007906C1" w:rsidRPr="00C453C6"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r w:rsidRPr="00C453C6">
        <w:rPr>
          <w:rFonts w:ascii="Times New Roman" w:hAnsi="Times New Roman" w:cs="Times New Roman"/>
        </w:rPr>
        <w:t>To enhance the ability of the Occupational Therapist to conduct scientific studies</w:t>
      </w:r>
      <w:r>
        <w:rPr>
          <w:rFonts w:ascii="Times New Roman" w:hAnsi="Times New Roman" w:cs="Times New Roman"/>
        </w:rPr>
        <w:t xml:space="preserve"> t</w:t>
      </w:r>
      <w:r w:rsidRPr="00C453C6">
        <w:rPr>
          <w:rFonts w:ascii="Times New Roman" w:hAnsi="Times New Roman" w:cs="Times New Roman"/>
        </w:rPr>
        <w:t xml:space="preserve">hereby addressing the concerns of a commitment to inquiry, knowledge development and responsible </w:t>
      </w:r>
    </w:p>
    <w:p w:rsidR="007906C1" w:rsidRPr="00C453C6"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r w:rsidRPr="00C453C6">
        <w:rPr>
          <w:rFonts w:ascii="Times New Roman" w:hAnsi="Times New Roman" w:cs="Times New Roman"/>
        </w:rPr>
        <w:t xml:space="preserve">(Knowledge based) clinical practice and to construct valid and reliable assessment tools capable of </w:t>
      </w:r>
    </w:p>
    <w:p w:rsidR="007906C1" w:rsidRPr="00C453C6"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proofErr w:type="gramStart"/>
      <w:r w:rsidRPr="00C453C6">
        <w:rPr>
          <w:rFonts w:ascii="Times New Roman" w:hAnsi="Times New Roman" w:cs="Times New Roman"/>
        </w:rPr>
        <w:t>yielding</w:t>
      </w:r>
      <w:proofErr w:type="gramEnd"/>
      <w:r w:rsidRPr="00C453C6">
        <w:rPr>
          <w:rFonts w:ascii="Times New Roman" w:hAnsi="Times New Roman" w:cs="Times New Roman"/>
        </w:rPr>
        <w:t xml:space="preserve"> data of scientific value. </w:t>
      </w:r>
    </w:p>
    <w:p w:rsidR="007906C1" w:rsidRPr="00C453C6" w:rsidRDefault="007906C1" w:rsidP="007906C1">
      <w:pPr>
        <w:spacing w:after="0" w:line="240" w:lineRule="auto"/>
        <w:ind w:left="1260" w:hanging="360"/>
        <w:jc w:val="both"/>
        <w:rPr>
          <w:rFonts w:ascii="Times New Roman" w:hAnsi="Times New Roman" w:cs="Times New Roman"/>
        </w:rPr>
      </w:pPr>
    </w:p>
    <w:p w:rsidR="007906C1" w:rsidRPr="00C453C6" w:rsidRDefault="007906C1" w:rsidP="007906C1">
      <w:pPr>
        <w:spacing w:after="0" w:line="240" w:lineRule="auto"/>
        <w:ind w:left="1260" w:hanging="360"/>
        <w:jc w:val="both"/>
        <w:rPr>
          <w:rFonts w:ascii="Times New Roman" w:hAnsi="Times New Roman" w:cs="Times New Roman"/>
        </w:rPr>
      </w:pPr>
    </w:p>
    <w:p w:rsidR="007906C1" w:rsidRPr="003F3C3B" w:rsidRDefault="007906C1" w:rsidP="007906C1">
      <w:pPr>
        <w:spacing w:after="0" w:line="240" w:lineRule="auto"/>
        <w:ind w:left="1260" w:hanging="360"/>
        <w:jc w:val="both"/>
        <w:rPr>
          <w:rFonts w:ascii="Times New Roman" w:hAnsi="Times New Roman" w:cs="Times New Roman"/>
          <w:b/>
        </w:rPr>
      </w:pPr>
      <w:r w:rsidRPr="003F3C3B">
        <w:rPr>
          <w:rFonts w:ascii="Times New Roman" w:hAnsi="Times New Roman" w:cs="Times New Roman"/>
          <w:b/>
        </w:rPr>
        <w:t xml:space="preserve">BIOSTATISTICS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Biostatistics: Introduction, Definition, Types, Application in Occupational Therapy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Data: Definition, Types, Presentation, Collection methods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Measures of central value, Arithmetic mean, median, mode, relationship between them, Partitioned values-</w:t>
      </w:r>
      <w:proofErr w:type="spellStart"/>
      <w:r w:rsidRPr="003F3C3B">
        <w:rPr>
          <w:rFonts w:ascii="Times New Roman" w:hAnsi="Times New Roman" w:cs="Times New Roman"/>
        </w:rPr>
        <w:t>Quatertiles</w:t>
      </w:r>
      <w:proofErr w:type="spellEnd"/>
      <w:r w:rsidRPr="003F3C3B">
        <w:rPr>
          <w:rFonts w:ascii="Times New Roman" w:hAnsi="Times New Roman" w:cs="Times New Roman"/>
        </w:rPr>
        <w:t xml:space="preserve">, </w:t>
      </w:r>
      <w:proofErr w:type="spellStart"/>
      <w:r w:rsidRPr="003F3C3B">
        <w:rPr>
          <w:rFonts w:ascii="Times New Roman" w:hAnsi="Times New Roman" w:cs="Times New Roman"/>
        </w:rPr>
        <w:t>Deciles</w:t>
      </w:r>
      <w:proofErr w:type="spellEnd"/>
      <w:r w:rsidRPr="003F3C3B">
        <w:rPr>
          <w:rFonts w:ascii="Times New Roman" w:hAnsi="Times New Roman" w:cs="Times New Roman"/>
        </w:rPr>
        <w:t xml:space="preserve">, Percentiles, Graphical determination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Measures of Dispersion, Range, Mean Deviation, Standard Deviation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Normal Distribution Curve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Co-relation analysis, Bivariate distribution: Scatter Diagram, Co-efficient of correlation, Calculation &amp; interpretation of co-relational co-efficient , T-test, Z-test, P-value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Regression analysis, Lines of regression, Calculation of Regression co-efficient</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Sampling, Methods of Sampling, Sampling distribution, Standard error, Type I &amp; II error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Probability (In Brief)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Hypothesis Testing, Null Hypothesis, Alternative hypothesis, Acceptance &amp; rejection of null Hypothesis, Level of significance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 xml:space="preserve">Parametric &amp; Non – Parametric tests </w:t>
      </w:r>
    </w:p>
    <w:p w:rsidR="007906C1" w:rsidRPr="003F3C3B" w:rsidRDefault="007906C1" w:rsidP="007906C1">
      <w:pPr>
        <w:pStyle w:val="ListParagraph"/>
        <w:numPr>
          <w:ilvl w:val="0"/>
          <w:numId w:val="17"/>
        </w:numPr>
        <w:spacing w:after="0"/>
        <w:ind w:left="2160"/>
        <w:jc w:val="both"/>
        <w:rPr>
          <w:rFonts w:ascii="Times New Roman" w:hAnsi="Times New Roman" w:cs="Times New Roman"/>
        </w:rPr>
      </w:pPr>
      <w:r w:rsidRPr="003F3C3B">
        <w:rPr>
          <w:rFonts w:ascii="Times New Roman" w:hAnsi="Times New Roman" w:cs="Times New Roman"/>
        </w:rPr>
        <w:t>Research writing</w:t>
      </w:r>
    </w:p>
    <w:p w:rsidR="007906C1" w:rsidRDefault="007906C1" w:rsidP="007906C1">
      <w:pPr>
        <w:spacing w:after="0" w:line="240" w:lineRule="auto"/>
        <w:ind w:left="1260" w:hanging="360"/>
        <w:jc w:val="both"/>
        <w:rPr>
          <w:rFonts w:ascii="Times New Roman" w:hAnsi="Times New Roman" w:cs="Times New Roman"/>
          <w:b/>
          <w:sz w:val="32"/>
        </w:rPr>
      </w:pPr>
    </w:p>
    <w:p w:rsidR="007906C1" w:rsidRDefault="007906C1" w:rsidP="007906C1">
      <w:pPr>
        <w:spacing w:after="0" w:line="240" w:lineRule="auto"/>
        <w:ind w:left="1260" w:hanging="360"/>
        <w:jc w:val="both"/>
        <w:rPr>
          <w:rFonts w:ascii="Times New Roman" w:hAnsi="Times New Roman" w:cs="Times New Roman"/>
          <w:b/>
          <w:sz w:val="32"/>
        </w:rPr>
      </w:pPr>
    </w:p>
    <w:p w:rsidR="007906C1" w:rsidRDefault="007906C1" w:rsidP="007906C1">
      <w:pPr>
        <w:spacing w:after="0" w:line="240" w:lineRule="auto"/>
        <w:ind w:left="1260" w:hanging="360"/>
        <w:jc w:val="both"/>
        <w:rPr>
          <w:rFonts w:ascii="Times New Roman" w:hAnsi="Times New Roman" w:cs="Times New Roman"/>
          <w:b/>
          <w:sz w:val="32"/>
        </w:rPr>
      </w:pPr>
    </w:p>
    <w:p w:rsidR="007906C1" w:rsidRDefault="007906C1" w:rsidP="007906C1">
      <w:pPr>
        <w:spacing w:after="0" w:line="240" w:lineRule="auto"/>
        <w:ind w:left="1260" w:hanging="360"/>
        <w:jc w:val="both"/>
        <w:rPr>
          <w:rFonts w:ascii="Times New Roman" w:hAnsi="Times New Roman" w:cs="Times New Roman"/>
          <w:b/>
          <w:sz w:val="32"/>
        </w:rPr>
      </w:pPr>
    </w:p>
    <w:p w:rsidR="007906C1" w:rsidRDefault="007906C1" w:rsidP="007906C1">
      <w:pPr>
        <w:spacing w:after="0" w:line="240" w:lineRule="auto"/>
        <w:ind w:left="1260" w:hanging="360"/>
        <w:jc w:val="both"/>
        <w:rPr>
          <w:rFonts w:ascii="Times New Roman" w:hAnsi="Times New Roman" w:cs="Times New Roman"/>
          <w:b/>
          <w:sz w:val="32"/>
        </w:rPr>
      </w:pPr>
    </w:p>
    <w:p w:rsidR="007906C1" w:rsidRDefault="007906C1" w:rsidP="007906C1">
      <w:pPr>
        <w:spacing w:after="0" w:line="240" w:lineRule="auto"/>
        <w:ind w:left="1260" w:hanging="360"/>
        <w:jc w:val="both"/>
        <w:rPr>
          <w:rFonts w:ascii="Times New Roman" w:hAnsi="Times New Roman" w:cs="Times New Roman"/>
          <w:b/>
          <w:sz w:val="32"/>
        </w:rPr>
      </w:pPr>
    </w:p>
    <w:p w:rsidR="007906C1" w:rsidRDefault="007906C1" w:rsidP="007906C1">
      <w:pPr>
        <w:spacing w:after="0" w:line="240" w:lineRule="auto"/>
        <w:ind w:left="1260" w:hanging="360"/>
        <w:jc w:val="both"/>
        <w:rPr>
          <w:rFonts w:ascii="Times New Roman" w:hAnsi="Times New Roman" w:cs="Times New Roman"/>
          <w:b/>
          <w:sz w:val="32"/>
        </w:rPr>
      </w:pPr>
    </w:p>
    <w:p w:rsidR="007906C1" w:rsidRDefault="007906C1" w:rsidP="007906C1">
      <w:pPr>
        <w:spacing w:after="0" w:line="240" w:lineRule="auto"/>
        <w:ind w:left="1260" w:hanging="360"/>
        <w:jc w:val="both"/>
        <w:rPr>
          <w:rFonts w:ascii="Times New Roman" w:hAnsi="Times New Roman" w:cs="Times New Roman"/>
          <w:b/>
          <w:sz w:val="32"/>
        </w:rPr>
      </w:pPr>
    </w:p>
    <w:p w:rsidR="007906C1" w:rsidRDefault="007906C1" w:rsidP="007906C1">
      <w:pPr>
        <w:spacing w:after="0" w:line="240" w:lineRule="auto"/>
        <w:ind w:left="1260" w:hanging="360"/>
        <w:jc w:val="center"/>
        <w:rPr>
          <w:rFonts w:ascii="Times New Roman" w:hAnsi="Times New Roman" w:cs="Times New Roman"/>
          <w:b/>
          <w:sz w:val="32"/>
        </w:rPr>
      </w:pPr>
      <w:r>
        <w:rPr>
          <w:rFonts w:ascii="Times New Roman" w:hAnsi="Times New Roman" w:cs="Times New Roman"/>
          <w:b/>
          <w:sz w:val="32"/>
        </w:rPr>
        <w:t>M</w:t>
      </w:r>
      <w:r w:rsidRPr="00440CD7">
        <w:rPr>
          <w:rFonts w:ascii="Times New Roman" w:hAnsi="Times New Roman" w:cs="Times New Roman"/>
          <w:b/>
          <w:sz w:val="32"/>
        </w:rPr>
        <w:t>OT</w:t>
      </w:r>
      <w:r>
        <w:rPr>
          <w:rFonts w:ascii="Times New Roman" w:hAnsi="Times New Roman" w:cs="Times New Roman"/>
          <w:b/>
          <w:sz w:val="32"/>
        </w:rPr>
        <w:t xml:space="preserve"> </w:t>
      </w:r>
      <w:r w:rsidRPr="00C453C6">
        <w:rPr>
          <w:rFonts w:ascii="Times New Roman" w:hAnsi="Times New Roman" w:cs="Times New Roman"/>
          <w:b/>
          <w:sz w:val="32"/>
        </w:rPr>
        <w:t xml:space="preserve">PART </w:t>
      </w:r>
      <w:r>
        <w:rPr>
          <w:rFonts w:ascii="Times New Roman" w:hAnsi="Times New Roman" w:cs="Times New Roman"/>
          <w:b/>
          <w:sz w:val="32"/>
        </w:rPr>
        <w:t xml:space="preserve">- </w:t>
      </w:r>
      <w:r w:rsidRPr="00C453C6">
        <w:rPr>
          <w:rFonts w:ascii="Times New Roman" w:hAnsi="Times New Roman" w:cs="Times New Roman"/>
          <w:b/>
          <w:sz w:val="32"/>
        </w:rPr>
        <w:t>II</w:t>
      </w:r>
    </w:p>
    <w:p w:rsidR="007906C1" w:rsidRDefault="007906C1" w:rsidP="007906C1">
      <w:pPr>
        <w:spacing w:after="0" w:line="240" w:lineRule="auto"/>
        <w:ind w:left="1260" w:hanging="360"/>
        <w:jc w:val="center"/>
        <w:rPr>
          <w:rFonts w:ascii="Times New Roman" w:hAnsi="Times New Roman" w:cs="Times New Roman"/>
          <w:b/>
          <w:sz w:val="24"/>
        </w:rPr>
      </w:pPr>
    </w:p>
    <w:p w:rsidR="007906C1" w:rsidRDefault="007906C1" w:rsidP="007906C1">
      <w:pPr>
        <w:spacing w:after="0" w:line="240" w:lineRule="auto"/>
        <w:ind w:left="1260" w:hanging="360"/>
        <w:jc w:val="center"/>
        <w:rPr>
          <w:rFonts w:ascii="Times New Roman" w:hAnsi="Times New Roman" w:cs="Times New Roman"/>
          <w:b/>
          <w:sz w:val="24"/>
        </w:rPr>
      </w:pPr>
      <w:r w:rsidRPr="0093523F">
        <w:rPr>
          <w:rFonts w:ascii="Times New Roman" w:hAnsi="Times New Roman" w:cs="Times New Roman"/>
          <w:b/>
          <w:sz w:val="24"/>
        </w:rPr>
        <w:t>Paper</w:t>
      </w:r>
      <w:r>
        <w:rPr>
          <w:rFonts w:ascii="Times New Roman" w:hAnsi="Times New Roman" w:cs="Times New Roman"/>
          <w:b/>
          <w:sz w:val="24"/>
        </w:rPr>
        <w:t xml:space="preserve"> –</w:t>
      </w:r>
      <w:r w:rsidRPr="0093523F">
        <w:rPr>
          <w:rFonts w:ascii="Times New Roman" w:hAnsi="Times New Roman" w:cs="Times New Roman"/>
          <w:b/>
          <w:sz w:val="24"/>
        </w:rPr>
        <w:t xml:space="preserve"> V</w:t>
      </w:r>
    </w:p>
    <w:p w:rsidR="007906C1" w:rsidRDefault="007906C1" w:rsidP="007906C1">
      <w:pPr>
        <w:spacing w:after="0" w:line="240" w:lineRule="auto"/>
        <w:ind w:left="1260" w:hanging="360"/>
        <w:jc w:val="center"/>
        <w:rPr>
          <w:rFonts w:ascii="Times New Roman" w:hAnsi="Times New Roman" w:cs="Times New Roman"/>
          <w:b/>
          <w:sz w:val="24"/>
        </w:rPr>
      </w:pPr>
      <w:r>
        <w:rPr>
          <w:rFonts w:ascii="Times New Roman" w:hAnsi="Times New Roman" w:cs="Times New Roman"/>
          <w:b/>
          <w:sz w:val="24"/>
        </w:rPr>
        <w:t>Occupational Therapy Practice Issues</w:t>
      </w:r>
    </w:p>
    <w:p w:rsidR="007906C1" w:rsidRDefault="007906C1" w:rsidP="007906C1">
      <w:pPr>
        <w:spacing w:after="0" w:line="240" w:lineRule="auto"/>
        <w:ind w:left="1260" w:hanging="360"/>
        <w:jc w:val="center"/>
        <w:rPr>
          <w:rFonts w:ascii="Times New Roman" w:hAnsi="Times New Roman" w:cs="Times New Roman"/>
          <w:b/>
          <w:sz w:val="24"/>
        </w:rPr>
      </w:pPr>
    </w:p>
    <w:p w:rsidR="007906C1" w:rsidRPr="003F3C3B" w:rsidRDefault="007906C1" w:rsidP="007906C1">
      <w:pPr>
        <w:spacing w:after="0" w:line="240" w:lineRule="auto"/>
        <w:ind w:left="1260" w:hanging="360"/>
        <w:jc w:val="both"/>
        <w:rPr>
          <w:rFonts w:ascii="Times New Roman" w:hAnsi="Times New Roman" w:cs="Times New Roman"/>
          <w:b/>
          <w:sz w:val="28"/>
          <w:szCs w:val="28"/>
        </w:rPr>
      </w:pPr>
      <w:r w:rsidRPr="003F3C3B">
        <w:rPr>
          <w:rFonts w:ascii="Times New Roman" w:hAnsi="Times New Roman" w:cs="Times New Roman"/>
          <w:b/>
          <w:sz w:val="28"/>
          <w:szCs w:val="28"/>
        </w:rPr>
        <w:t>Course Objectives:</w:t>
      </w:r>
    </w:p>
    <w:p w:rsidR="007906C1" w:rsidRPr="001D2E85" w:rsidRDefault="007906C1" w:rsidP="007906C1">
      <w:pPr>
        <w:spacing w:after="0" w:line="240" w:lineRule="auto"/>
        <w:ind w:left="1440" w:hanging="360"/>
        <w:jc w:val="both"/>
        <w:rPr>
          <w:rFonts w:ascii="Times New Roman" w:hAnsi="Times New Roman" w:cs="Times New Roman"/>
          <w:sz w:val="24"/>
        </w:rPr>
      </w:pPr>
      <w:r>
        <w:rPr>
          <w:rFonts w:ascii="Times New Roman" w:hAnsi="Times New Roman" w:cs="Times New Roman"/>
          <w:sz w:val="24"/>
        </w:rPr>
        <w:tab/>
      </w:r>
      <w:r w:rsidRPr="001D2E85">
        <w:rPr>
          <w:rFonts w:ascii="Times New Roman" w:hAnsi="Times New Roman" w:cs="Times New Roman"/>
          <w:sz w:val="24"/>
        </w:rPr>
        <w:t xml:space="preserve">Student will learn about disability issues. The course will utilize basic skills of administration. Student will learn about ergonomics, industrial rehabilitation, and work hardening, Oncology and Palliative Care, Hospice Care, Psychosocial aspect of women and child care, </w:t>
      </w:r>
      <w:proofErr w:type="spellStart"/>
      <w:r w:rsidRPr="001D2E85">
        <w:rPr>
          <w:rFonts w:ascii="Times New Roman" w:hAnsi="Times New Roman" w:cs="Times New Roman"/>
          <w:sz w:val="24"/>
        </w:rPr>
        <w:t>Heamatology</w:t>
      </w:r>
      <w:proofErr w:type="spellEnd"/>
      <w:r w:rsidRPr="001D2E85">
        <w:rPr>
          <w:rFonts w:ascii="Times New Roman" w:hAnsi="Times New Roman" w:cs="Times New Roman"/>
          <w:sz w:val="24"/>
        </w:rPr>
        <w:t xml:space="preserve"> and Immunological Disorders, Wellness Program, CBR, Legal and Ethical Issues.</w:t>
      </w:r>
    </w:p>
    <w:p w:rsidR="007906C1" w:rsidRPr="0093523F" w:rsidRDefault="007906C1" w:rsidP="007906C1">
      <w:pPr>
        <w:spacing w:after="0" w:line="240" w:lineRule="auto"/>
        <w:ind w:left="1260" w:hanging="360"/>
        <w:jc w:val="both"/>
        <w:rPr>
          <w:rFonts w:ascii="Times New Roman" w:hAnsi="Times New Roman" w:cs="Times New Roman"/>
          <w:b/>
          <w:sz w:val="24"/>
        </w:rPr>
      </w:pPr>
    </w:p>
    <w:p w:rsidR="007906C1" w:rsidRPr="003F3C3B" w:rsidRDefault="007906C1" w:rsidP="007906C1">
      <w:pPr>
        <w:spacing w:after="0" w:line="240" w:lineRule="auto"/>
        <w:ind w:left="1260" w:hanging="360"/>
        <w:jc w:val="both"/>
        <w:rPr>
          <w:rFonts w:ascii="Times New Roman" w:hAnsi="Times New Roman" w:cs="Times New Roman"/>
          <w:b/>
          <w:sz w:val="24"/>
        </w:rPr>
      </w:pPr>
      <w:r w:rsidRPr="003F3C3B">
        <w:rPr>
          <w:rFonts w:ascii="Times New Roman" w:hAnsi="Times New Roman" w:cs="Times New Roman"/>
          <w:b/>
          <w:sz w:val="24"/>
        </w:rPr>
        <w:t>Course Contents</w:t>
      </w:r>
    </w:p>
    <w:p w:rsidR="007906C1" w:rsidRPr="0093523F" w:rsidRDefault="007906C1" w:rsidP="007906C1">
      <w:pPr>
        <w:spacing w:after="0" w:line="240" w:lineRule="auto"/>
        <w:ind w:left="1440"/>
        <w:jc w:val="both"/>
        <w:rPr>
          <w:rFonts w:ascii="Times New Roman" w:hAnsi="Times New Roman" w:cs="Times New Roman"/>
          <w:sz w:val="24"/>
        </w:rPr>
      </w:pPr>
      <w:proofErr w:type="gramStart"/>
      <w:r w:rsidRPr="0093523F">
        <w:rPr>
          <w:rFonts w:ascii="Times New Roman" w:hAnsi="Times New Roman" w:cs="Times New Roman"/>
          <w:sz w:val="24"/>
        </w:rPr>
        <w:t>Impairment, Disability and Handicapped</w:t>
      </w:r>
      <w:r>
        <w:rPr>
          <w:rFonts w:ascii="Times New Roman" w:hAnsi="Times New Roman" w:cs="Times New Roman"/>
          <w:sz w:val="24"/>
        </w:rPr>
        <w:t>.</w:t>
      </w:r>
      <w:proofErr w:type="gramEnd"/>
    </w:p>
    <w:p w:rsidR="007906C1" w:rsidRPr="0093523F" w:rsidRDefault="007906C1" w:rsidP="007906C1">
      <w:pPr>
        <w:spacing w:after="0" w:line="240" w:lineRule="auto"/>
        <w:ind w:left="1440"/>
        <w:jc w:val="both"/>
        <w:rPr>
          <w:rFonts w:ascii="Times New Roman" w:hAnsi="Times New Roman" w:cs="Times New Roman"/>
          <w:sz w:val="24"/>
        </w:rPr>
      </w:pPr>
      <w:proofErr w:type="gramStart"/>
      <w:r w:rsidRPr="0093523F">
        <w:rPr>
          <w:rFonts w:ascii="Times New Roman" w:hAnsi="Times New Roman" w:cs="Times New Roman"/>
          <w:sz w:val="24"/>
        </w:rPr>
        <w:t>Disability Evaluation</w:t>
      </w:r>
      <w:r>
        <w:rPr>
          <w:rFonts w:ascii="Times New Roman" w:hAnsi="Times New Roman" w:cs="Times New Roman"/>
          <w:sz w:val="24"/>
        </w:rPr>
        <w:t>.</w:t>
      </w:r>
      <w:proofErr w:type="gramEnd"/>
    </w:p>
    <w:p w:rsidR="007906C1" w:rsidRPr="0093523F" w:rsidRDefault="007906C1" w:rsidP="007906C1">
      <w:pPr>
        <w:spacing w:after="0" w:line="240" w:lineRule="auto"/>
        <w:ind w:left="1440"/>
        <w:jc w:val="both"/>
        <w:rPr>
          <w:rFonts w:ascii="Times New Roman" w:hAnsi="Times New Roman" w:cs="Times New Roman"/>
          <w:sz w:val="24"/>
        </w:rPr>
      </w:pPr>
      <w:proofErr w:type="gramStart"/>
      <w:r w:rsidRPr="0093523F">
        <w:rPr>
          <w:rFonts w:ascii="Times New Roman" w:hAnsi="Times New Roman" w:cs="Times New Roman"/>
          <w:sz w:val="24"/>
        </w:rPr>
        <w:t>Social and industrial legislation</w:t>
      </w:r>
      <w:r>
        <w:rPr>
          <w:rFonts w:ascii="Times New Roman" w:hAnsi="Times New Roman" w:cs="Times New Roman"/>
          <w:sz w:val="24"/>
        </w:rPr>
        <w:t>.</w:t>
      </w:r>
      <w:proofErr w:type="gramEnd"/>
    </w:p>
    <w:p w:rsidR="007906C1" w:rsidRPr="0093523F" w:rsidRDefault="007906C1" w:rsidP="007906C1">
      <w:pPr>
        <w:spacing w:after="0" w:line="240" w:lineRule="auto"/>
        <w:ind w:left="1440"/>
        <w:jc w:val="both"/>
        <w:rPr>
          <w:rFonts w:ascii="Times New Roman" w:hAnsi="Times New Roman" w:cs="Times New Roman"/>
          <w:sz w:val="24"/>
        </w:rPr>
      </w:pPr>
      <w:proofErr w:type="gramStart"/>
      <w:r w:rsidRPr="0093523F">
        <w:rPr>
          <w:rFonts w:ascii="Times New Roman" w:hAnsi="Times New Roman" w:cs="Times New Roman"/>
          <w:sz w:val="24"/>
        </w:rPr>
        <w:t>Ergonomic Approaches and application</w:t>
      </w:r>
      <w:r>
        <w:rPr>
          <w:rFonts w:ascii="Times New Roman" w:hAnsi="Times New Roman" w:cs="Times New Roman"/>
          <w:sz w:val="24"/>
        </w:rPr>
        <w:t>.</w:t>
      </w:r>
      <w:proofErr w:type="gramEnd"/>
    </w:p>
    <w:p w:rsidR="007906C1" w:rsidRPr="0093523F" w:rsidRDefault="007906C1" w:rsidP="007906C1">
      <w:pPr>
        <w:spacing w:after="0" w:line="240" w:lineRule="auto"/>
        <w:ind w:left="1440"/>
        <w:jc w:val="both"/>
        <w:rPr>
          <w:rFonts w:ascii="Times New Roman" w:hAnsi="Times New Roman" w:cs="Times New Roman"/>
          <w:sz w:val="24"/>
        </w:rPr>
      </w:pPr>
      <w:proofErr w:type="gramStart"/>
      <w:r w:rsidRPr="0093523F">
        <w:rPr>
          <w:rFonts w:ascii="Times New Roman" w:hAnsi="Times New Roman" w:cs="Times New Roman"/>
          <w:sz w:val="24"/>
        </w:rPr>
        <w:t>Work Hardening</w:t>
      </w:r>
      <w:r>
        <w:rPr>
          <w:rFonts w:ascii="Times New Roman" w:hAnsi="Times New Roman" w:cs="Times New Roman"/>
          <w:sz w:val="24"/>
        </w:rPr>
        <w:t>.</w:t>
      </w:r>
      <w:proofErr w:type="gramEnd"/>
    </w:p>
    <w:p w:rsidR="007906C1" w:rsidRDefault="007906C1" w:rsidP="007906C1">
      <w:pPr>
        <w:spacing w:after="0" w:line="240" w:lineRule="auto"/>
        <w:ind w:left="1440"/>
        <w:jc w:val="both"/>
        <w:rPr>
          <w:rFonts w:ascii="Times New Roman" w:hAnsi="Times New Roman" w:cs="Times New Roman"/>
          <w:sz w:val="24"/>
        </w:rPr>
      </w:pPr>
      <w:proofErr w:type="gramStart"/>
      <w:r w:rsidRPr="0093523F">
        <w:rPr>
          <w:rFonts w:ascii="Times New Roman" w:hAnsi="Times New Roman" w:cs="Times New Roman"/>
          <w:sz w:val="24"/>
        </w:rPr>
        <w:t>Industrial Rehabilitation</w:t>
      </w:r>
      <w:r>
        <w:rPr>
          <w:rFonts w:ascii="Times New Roman" w:hAnsi="Times New Roman" w:cs="Times New Roman"/>
          <w:sz w:val="24"/>
        </w:rPr>
        <w:t>.</w:t>
      </w:r>
      <w:proofErr w:type="gramEnd"/>
    </w:p>
    <w:p w:rsidR="007906C1" w:rsidRPr="0093523F" w:rsidRDefault="007906C1" w:rsidP="007906C1">
      <w:pPr>
        <w:spacing w:after="0" w:line="240" w:lineRule="auto"/>
        <w:ind w:left="1440"/>
        <w:jc w:val="both"/>
        <w:rPr>
          <w:rFonts w:ascii="Times New Roman" w:hAnsi="Times New Roman" w:cs="Times New Roman"/>
          <w:sz w:val="24"/>
        </w:rPr>
      </w:pPr>
    </w:p>
    <w:p w:rsidR="007906C1" w:rsidRPr="000650BC" w:rsidRDefault="007906C1" w:rsidP="007906C1">
      <w:pPr>
        <w:spacing w:after="0" w:line="240" w:lineRule="auto"/>
        <w:ind w:left="1260" w:hanging="360"/>
        <w:jc w:val="both"/>
        <w:rPr>
          <w:rFonts w:ascii="Times New Roman" w:hAnsi="Times New Roman" w:cs="Times New Roman"/>
          <w:b/>
          <w:sz w:val="24"/>
        </w:rPr>
      </w:pPr>
      <w:r w:rsidRPr="000650BC">
        <w:rPr>
          <w:rFonts w:ascii="Times New Roman" w:hAnsi="Times New Roman" w:cs="Times New Roman"/>
          <w:b/>
          <w:sz w:val="24"/>
        </w:rPr>
        <w:t>Clinical Intervention to promote Occupational Therapy Function in the following:</w:t>
      </w:r>
    </w:p>
    <w:p w:rsidR="007906C1" w:rsidRPr="0093523F"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Oncology and Palliative Care</w:t>
      </w:r>
    </w:p>
    <w:p w:rsidR="007906C1" w:rsidRPr="0093523F"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Hospice Care</w:t>
      </w:r>
    </w:p>
    <w:p w:rsidR="007906C1" w:rsidRPr="0093523F"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Psychosocial aspect of women and child care</w:t>
      </w:r>
    </w:p>
    <w:p w:rsidR="007906C1"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He</w:t>
      </w:r>
      <w:r>
        <w:rPr>
          <w:rFonts w:ascii="Times New Roman" w:hAnsi="Times New Roman" w:cs="Times New Roman"/>
          <w:sz w:val="24"/>
        </w:rPr>
        <w:t>m</w:t>
      </w:r>
      <w:r w:rsidRPr="0093523F">
        <w:rPr>
          <w:rFonts w:ascii="Times New Roman" w:hAnsi="Times New Roman" w:cs="Times New Roman"/>
          <w:sz w:val="24"/>
        </w:rPr>
        <w:t>atology and Immunological Disorders</w:t>
      </w:r>
    </w:p>
    <w:p w:rsidR="007906C1" w:rsidRPr="0093523F" w:rsidRDefault="007906C1" w:rsidP="007906C1">
      <w:pPr>
        <w:spacing w:after="0" w:line="240" w:lineRule="auto"/>
        <w:ind w:left="1260" w:hanging="36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9B5B12">
        <w:rPr>
          <w:rFonts w:ascii="Times New Roman" w:hAnsi="Times New Roman" w:cs="Times New Roman"/>
          <w:sz w:val="24"/>
        </w:rPr>
        <w:t>Cardio-respiratory rehabilitation</w:t>
      </w:r>
    </w:p>
    <w:p w:rsidR="007906C1" w:rsidRDefault="007906C1" w:rsidP="007906C1">
      <w:pPr>
        <w:spacing w:after="0" w:line="240" w:lineRule="auto"/>
        <w:ind w:left="1260" w:hanging="360"/>
        <w:jc w:val="both"/>
        <w:rPr>
          <w:rFonts w:ascii="Times New Roman" w:hAnsi="Times New Roman" w:cs="Times New Roman"/>
          <w:sz w:val="24"/>
        </w:rPr>
      </w:pPr>
      <w:r w:rsidRPr="0093523F">
        <w:rPr>
          <w:rFonts w:ascii="Times New Roman" w:hAnsi="Times New Roman" w:cs="Times New Roman"/>
          <w:sz w:val="24"/>
        </w:rPr>
        <w:tab/>
      </w:r>
      <w:r>
        <w:rPr>
          <w:rFonts w:ascii="Times New Roman" w:hAnsi="Times New Roman" w:cs="Times New Roman"/>
          <w:sz w:val="24"/>
        </w:rPr>
        <w:tab/>
      </w:r>
      <w:r w:rsidRPr="0093523F">
        <w:rPr>
          <w:rFonts w:ascii="Times New Roman" w:hAnsi="Times New Roman" w:cs="Times New Roman"/>
          <w:sz w:val="24"/>
        </w:rPr>
        <w:t>CBR</w:t>
      </w:r>
    </w:p>
    <w:p w:rsidR="007906C1" w:rsidRPr="0093523F" w:rsidRDefault="007906C1" w:rsidP="007906C1">
      <w:pPr>
        <w:spacing w:after="0" w:line="240" w:lineRule="auto"/>
        <w:ind w:left="1260" w:hanging="360"/>
        <w:jc w:val="both"/>
        <w:rPr>
          <w:rFonts w:ascii="Times New Roman" w:hAnsi="Times New Roman" w:cs="Times New Roman"/>
          <w:sz w:val="24"/>
        </w:rPr>
      </w:pPr>
    </w:p>
    <w:p w:rsidR="007906C1" w:rsidRPr="000650BC" w:rsidRDefault="007906C1" w:rsidP="007906C1">
      <w:pPr>
        <w:spacing w:after="0" w:line="240" w:lineRule="auto"/>
        <w:ind w:left="1260" w:hanging="360"/>
        <w:jc w:val="both"/>
        <w:rPr>
          <w:rFonts w:ascii="Times New Roman" w:hAnsi="Times New Roman" w:cs="Times New Roman"/>
          <w:b/>
          <w:sz w:val="24"/>
        </w:rPr>
      </w:pPr>
      <w:r w:rsidRPr="000650BC">
        <w:rPr>
          <w:rFonts w:ascii="Times New Roman" w:hAnsi="Times New Roman" w:cs="Times New Roman"/>
          <w:b/>
          <w:sz w:val="24"/>
        </w:rPr>
        <w:t>OT Management Services</w:t>
      </w:r>
      <w:r>
        <w:rPr>
          <w:rFonts w:ascii="Times New Roman" w:hAnsi="Times New Roman" w:cs="Times New Roman"/>
          <w:b/>
          <w:sz w:val="24"/>
        </w:rPr>
        <w:t>:</w:t>
      </w:r>
    </w:p>
    <w:p w:rsidR="007906C1" w:rsidRPr="0093523F"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Managerial Functions</w:t>
      </w:r>
    </w:p>
    <w:p w:rsidR="007906C1"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Documentation</w:t>
      </w:r>
    </w:p>
    <w:p w:rsidR="007906C1" w:rsidRPr="0093523F" w:rsidRDefault="007906C1" w:rsidP="007906C1">
      <w:pPr>
        <w:spacing w:after="0" w:line="240" w:lineRule="auto"/>
        <w:ind w:left="1440"/>
        <w:jc w:val="both"/>
        <w:rPr>
          <w:rFonts w:ascii="Times New Roman" w:hAnsi="Times New Roman" w:cs="Times New Roman"/>
          <w:sz w:val="24"/>
        </w:rPr>
      </w:pPr>
      <w:r>
        <w:rPr>
          <w:rFonts w:ascii="Times New Roman" w:hAnsi="Times New Roman" w:cs="Times New Roman"/>
          <w:sz w:val="24"/>
        </w:rPr>
        <w:t>Interdisciplinary Communication</w:t>
      </w:r>
    </w:p>
    <w:p w:rsidR="007906C1" w:rsidRPr="0093523F"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Quality Assurance</w:t>
      </w:r>
    </w:p>
    <w:p w:rsidR="007906C1" w:rsidRPr="0093523F"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Fiscal Management</w:t>
      </w:r>
    </w:p>
    <w:p w:rsidR="007906C1" w:rsidRDefault="007906C1" w:rsidP="007906C1">
      <w:pPr>
        <w:spacing w:after="0" w:line="240" w:lineRule="auto"/>
        <w:ind w:left="1440"/>
        <w:jc w:val="both"/>
        <w:rPr>
          <w:rFonts w:ascii="Times New Roman" w:hAnsi="Times New Roman" w:cs="Times New Roman"/>
          <w:sz w:val="24"/>
        </w:rPr>
      </w:pPr>
      <w:r w:rsidRPr="0093523F">
        <w:rPr>
          <w:rFonts w:ascii="Times New Roman" w:hAnsi="Times New Roman" w:cs="Times New Roman"/>
          <w:sz w:val="24"/>
        </w:rPr>
        <w:t>Marketing</w:t>
      </w:r>
    </w:p>
    <w:p w:rsidR="007906C1" w:rsidRPr="0093523F"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b/>
          <w:sz w:val="24"/>
        </w:rPr>
      </w:pPr>
      <w:r w:rsidRPr="000650BC">
        <w:rPr>
          <w:rFonts w:ascii="Times New Roman" w:hAnsi="Times New Roman" w:cs="Times New Roman"/>
          <w:b/>
          <w:sz w:val="24"/>
        </w:rPr>
        <w:t>Environments for practice</w:t>
      </w:r>
      <w:r>
        <w:rPr>
          <w:rFonts w:ascii="Times New Roman" w:hAnsi="Times New Roman" w:cs="Times New Roman"/>
          <w:b/>
          <w:sz w:val="24"/>
        </w:rPr>
        <w:t>:</w:t>
      </w:r>
    </w:p>
    <w:p w:rsidR="007906C1" w:rsidRPr="000650BC" w:rsidRDefault="007906C1" w:rsidP="007906C1">
      <w:pPr>
        <w:spacing w:after="0" w:line="240" w:lineRule="auto"/>
        <w:ind w:left="1260" w:hanging="360"/>
        <w:jc w:val="both"/>
        <w:rPr>
          <w:rFonts w:ascii="Times New Roman" w:hAnsi="Times New Roman" w:cs="Times New Roman"/>
          <w:b/>
          <w:sz w:val="24"/>
        </w:rPr>
      </w:pPr>
    </w:p>
    <w:p w:rsidR="007906C1" w:rsidRDefault="007906C1" w:rsidP="007906C1">
      <w:pPr>
        <w:spacing w:after="0" w:line="240" w:lineRule="auto"/>
        <w:ind w:left="1260" w:hanging="360"/>
        <w:jc w:val="both"/>
        <w:rPr>
          <w:rFonts w:ascii="Times New Roman" w:hAnsi="Times New Roman" w:cs="Times New Roman"/>
          <w:b/>
          <w:sz w:val="24"/>
        </w:rPr>
      </w:pPr>
      <w:r w:rsidRPr="000650BC">
        <w:rPr>
          <w:rFonts w:ascii="Times New Roman" w:hAnsi="Times New Roman" w:cs="Times New Roman"/>
          <w:b/>
          <w:sz w:val="24"/>
        </w:rPr>
        <w:t xml:space="preserve">Legal and Ethical Issues </w:t>
      </w:r>
    </w:p>
    <w:p w:rsidR="007906C1" w:rsidRPr="000650BC" w:rsidRDefault="007906C1" w:rsidP="007906C1">
      <w:pPr>
        <w:pStyle w:val="ListParagraph"/>
        <w:numPr>
          <w:ilvl w:val="0"/>
          <w:numId w:val="24"/>
        </w:numPr>
        <w:spacing w:after="0" w:line="240" w:lineRule="auto"/>
        <w:ind w:left="1800"/>
        <w:jc w:val="both"/>
        <w:rPr>
          <w:rFonts w:ascii="Times New Roman" w:hAnsi="Times New Roman" w:cs="Times New Roman"/>
          <w:b/>
          <w:sz w:val="24"/>
        </w:rPr>
      </w:pPr>
      <w:r w:rsidRPr="000650BC">
        <w:rPr>
          <w:rFonts w:ascii="Times New Roman" w:hAnsi="Times New Roman" w:cs="Times New Roman"/>
          <w:sz w:val="24"/>
        </w:rPr>
        <w:t xml:space="preserve">Legal / Legislative issues concerning: </w:t>
      </w:r>
    </w:p>
    <w:p w:rsidR="007906C1" w:rsidRDefault="007906C1" w:rsidP="007906C1">
      <w:pPr>
        <w:pStyle w:val="ListParagraph"/>
        <w:numPr>
          <w:ilvl w:val="0"/>
          <w:numId w:val="25"/>
        </w:numPr>
        <w:spacing w:after="0" w:line="240" w:lineRule="auto"/>
        <w:jc w:val="both"/>
        <w:rPr>
          <w:rFonts w:ascii="Times New Roman" w:hAnsi="Times New Roman" w:cs="Times New Roman"/>
          <w:sz w:val="24"/>
        </w:rPr>
      </w:pPr>
      <w:r w:rsidRPr="000650BC">
        <w:rPr>
          <w:rFonts w:ascii="Times New Roman" w:hAnsi="Times New Roman" w:cs="Times New Roman"/>
          <w:sz w:val="24"/>
        </w:rPr>
        <w:t>Occupational Therapy Profession</w:t>
      </w:r>
    </w:p>
    <w:p w:rsidR="007906C1" w:rsidRDefault="007906C1" w:rsidP="007906C1">
      <w:pPr>
        <w:pStyle w:val="ListParagraph"/>
        <w:numPr>
          <w:ilvl w:val="0"/>
          <w:numId w:val="25"/>
        </w:numPr>
        <w:spacing w:after="0" w:line="240" w:lineRule="auto"/>
        <w:jc w:val="both"/>
        <w:rPr>
          <w:rFonts w:ascii="Times New Roman" w:hAnsi="Times New Roman" w:cs="Times New Roman"/>
          <w:sz w:val="24"/>
        </w:rPr>
      </w:pPr>
      <w:r w:rsidRPr="000650BC">
        <w:rPr>
          <w:rFonts w:ascii="Times New Roman" w:hAnsi="Times New Roman" w:cs="Times New Roman"/>
          <w:sz w:val="24"/>
        </w:rPr>
        <w:t xml:space="preserve">Persons with Disability </w:t>
      </w:r>
    </w:p>
    <w:p w:rsidR="007906C1" w:rsidRPr="000650BC" w:rsidRDefault="007906C1" w:rsidP="007906C1">
      <w:pPr>
        <w:pStyle w:val="ListParagraph"/>
        <w:numPr>
          <w:ilvl w:val="0"/>
          <w:numId w:val="24"/>
        </w:numPr>
        <w:tabs>
          <w:tab w:val="left" w:pos="1800"/>
        </w:tabs>
        <w:spacing w:after="0" w:line="240" w:lineRule="auto"/>
        <w:ind w:firstLine="720"/>
        <w:jc w:val="both"/>
        <w:rPr>
          <w:rFonts w:ascii="Times New Roman" w:hAnsi="Times New Roman" w:cs="Times New Roman"/>
          <w:sz w:val="24"/>
        </w:rPr>
      </w:pPr>
      <w:r w:rsidRPr="000650BC">
        <w:rPr>
          <w:rFonts w:ascii="Times New Roman" w:hAnsi="Times New Roman" w:cs="Times New Roman"/>
          <w:sz w:val="24"/>
        </w:rPr>
        <w:t xml:space="preserve">Ethical Issues (Principles of AIOTA &amp; WFOT) </w:t>
      </w:r>
    </w:p>
    <w:p w:rsidR="007906C1" w:rsidRPr="000650BC" w:rsidRDefault="007906C1" w:rsidP="007906C1">
      <w:pPr>
        <w:pStyle w:val="ListParagraph"/>
        <w:numPr>
          <w:ilvl w:val="0"/>
          <w:numId w:val="26"/>
        </w:numPr>
        <w:spacing w:after="0" w:line="240" w:lineRule="auto"/>
        <w:ind w:left="2160"/>
        <w:jc w:val="both"/>
        <w:rPr>
          <w:rFonts w:ascii="Times New Roman" w:hAnsi="Times New Roman" w:cs="Times New Roman"/>
          <w:sz w:val="24"/>
        </w:rPr>
      </w:pPr>
      <w:r w:rsidRPr="000650BC">
        <w:rPr>
          <w:rFonts w:ascii="Times New Roman" w:hAnsi="Times New Roman" w:cs="Times New Roman"/>
          <w:sz w:val="24"/>
        </w:rPr>
        <w:t xml:space="preserve">Code of ethics  </w:t>
      </w:r>
    </w:p>
    <w:p w:rsidR="007906C1" w:rsidRPr="000650BC" w:rsidRDefault="007906C1" w:rsidP="007906C1">
      <w:pPr>
        <w:pStyle w:val="ListParagraph"/>
        <w:numPr>
          <w:ilvl w:val="0"/>
          <w:numId w:val="26"/>
        </w:numPr>
        <w:spacing w:after="0" w:line="240" w:lineRule="auto"/>
        <w:ind w:left="2160"/>
        <w:jc w:val="both"/>
        <w:rPr>
          <w:rFonts w:ascii="Times New Roman" w:hAnsi="Times New Roman" w:cs="Times New Roman"/>
          <w:sz w:val="24"/>
        </w:rPr>
      </w:pPr>
      <w:r w:rsidRPr="000650BC">
        <w:rPr>
          <w:rFonts w:ascii="Times New Roman" w:hAnsi="Times New Roman" w:cs="Times New Roman"/>
          <w:sz w:val="24"/>
        </w:rPr>
        <w:t>Future Planning</w:t>
      </w:r>
    </w:p>
    <w:p w:rsidR="007906C1" w:rsidRPr="0093523F" w:rsidRDefault="007906C1" w:rsidP="007906C1">
      <w:pPr>
        <w:spacing w:after="0" w:line="240" w:lineRule="auto"/>
        <w:ind w:left="1260" w:hanging="360"/>
        <w:jc w:val="both"/>
        <w:rPr>
          <w:rFonts w:ascii="Times New Roman" w:hAnsi="Times New Roman" w:cs="Times New Roman"/>
          <w:sz w:val="24"/>
        </w:rPr>
      </w:pPr>
    </w:p>
    <w:p w:rsidR="007906C1" w:rsidRPr="00EF447F" w:rsidRDefault="007906C1" w:rsidP="007906C1">
      <w:pPr>
        <w:spacing w:after="0" w:line="240" w:lineRule="auto"/>
        <w:ind w:left="1260" w:hanging="360"/>
        <w:jc w:val="center"/>
        <w:rPr>
          <w:rFonts w:ascii="Times New Roman" w:hAnsi="Times New Roman" w:cs="Times New Roman"/>
          <w:b/>
        </w:rPr>
      </w:pPr>
      <w:r w:rsidRPr="00EF447F">
        <w:rPr>
          <w:rFonts w:ascii="Times New Roman" w:hAnsi="Times New Roman" w:cs="Times New Roman"/>
          <w:b/>
        </w:rPr>
        <w:t>PAPER – VI</w:t>
      </w:r>
    </w:p>
    <w:p w:rsidR="007906C1" w:rsidRPr="00EF447F" w:rsidRDefault="007906C1" w:rsidP="007906C1">
      <w:pPr>
        <w:spacing w:after="0" w:line="240" w:lineRule="auto"/>
        <w:ind w:left="1260" w:hanging="360"/>
        <w:jc w:val="center"/>
        <w:rPr>
          <w:rFonts w:ascii="Times New Roman" w:hAnsi="Times New Roman" w:cs="Times New Roman"/>
          <w:b/>
        </w:rPr>
      </w:pPr>
    </w:p>
    <w:p w:rsidR="007906C1" w:rsidRPr="00B318D2" w:rsidRDefault="007906C1" w:rsidP="007906C1">
      <w:pPr>
        <w:spacing w:after="0" w:line="240" w:lineRule="auto"/>
        <w:ind w:left="1260" w:hanging="360"/>
        <w:jc w:val="center"/>
        <w:rPr>
          <w:rFonts w:ascii="Times New Roman" w:hAnsi="Times New Roman" w:cs="Times New Roman"/>
          <w:b/>
          <w:sz w:val="24"/>
          <w:szCs w:val="24"/>
        </w:rPr>
      </w:pPr>
      <w:r w:rsidRPr="00EF447F">
        <w:rPr>
          <w:rFonts w:ascii="Times New Roman" w:hAnsi="Times New Roman" w:cs="Times New Roman"/>
          <w:b/>
        </w:rPr>
        <w:t>OCCUPATIONAL THERAPY</w:t>
      </w:r>
      <w:r>
        <w:rPr>
          <w:rFonts w:ascii="Times New Roman" w:hAnsi="Times New Roman" w:cs="Times New Roman"/>
          <w:b/>
        </w:rPr>
        <w:t xml:space="preserve"> </w:t>
      </w:r>
      <w:r w:rsidRPr="00B318D2">
        <w:rPr>
          <w:rFonts w:ascii="Times New Roman" w:hAnsi="Times New Roman" w:cs="Times New Roman"/>
          <w:b/>
          <w:sz w:val="24"/>
          <w:szCs w:val="24"/>
        </w:rPr>
        <w:t xml:space="preserve">IN </w:t>
      </w:r>
      <w:r>
        <w:rPr>
          <w:rFonts w:ascii="Times New Roman" w:hAnsi="Times New Roman" w:cs="Times New Roman"/>
          <w:b/>
          <w:sz w:val="24"/>
          <w:szCs w:val="24"/>
        </w:rPr>
        <w:t>ORTHOPAEDICS (Elective</w:t>
      </w:r>
      <w:r w:rsidRPr="00B318D2">
        <w:rPr>
          <w:rFonts w:ascii="Times New Roman" w:hAnsi="Times New Roman" w:cs="Times New Roman"/>
          <w:b/>
          <w:sz w:val="24"/>
          <w:szCs w:val="24"/>
        </w:rPr>
        <w:t>):</w:t>
      </w:r>
    </w:p>
    <w:p w:rsidR="007906C1" w:rsidRPr="00B318D2" w:rsidRDefault="007906C1" w:rsidP="007906C1">
      <w:pPr>
        <w:spacing w:after="0" w:line="240" w:lineRule="auto"/>
        <w:ind w:left="1260" w:hanging="360"/>
        <w:jc w:val="both"/>
        <w:rPr>
          <w:rFonts w:ascii="Times New Roman" w:hAnsi="Times New Roman" w:cs="Times New Roman"/>
          <w:b/>
          <w:sz w:val="24"/>
          <w:szCs w:val="24"/>
        </w:rPr>
      </w:pPr>
    </w:p>
    <w:p w:rsidR="007906C1" w:rsidRPr="003F3C3B" w:rsidRDefault="007906C1" w:rsidP="007906C1">
      <w:pPr>
        <w:spacing w:after="0" w:line="240" w:lineRule="auto"/>
        <w:ind w:left="1260" w:hanging="360"/>
        <w:jc w:val="both"/>
        <w:rPr>
          <w:rFonts w:ascii="Times New Roman" w:hAnsi="Times New Roman" w:cs="Times New Roman"/>
          <w:b/>
        </w:rPr>
      </w:pPr>
      <w:r>
        <w:rPr>
          <w:rFonts w:ascii="Times New Roman" w:hAnsi="Times New Roman" w:cs="Times New Roman"/>
          <w:b/>
        </w:rPr>
        <w:tab/>
      </w:r>
      <w:r w:rsidRPr="003F3C3B">
        <w:rPr>
          <w:rFonts w:ascii="Times New Roman" w:hAnsi="Times New Roman" w:cs="Times New Roman"/>
          <w:b/>
        </w:rPr>
        <w:t>COURSE OBJECTIVES:</w:t>
      </w:r>
    </w:p>
    <w:p w:rsidR="007906C1" w:rsidRPr="003434F1" w:rsidRDefault="007906C1" w:rsidP="007906C1">
      <w:pPr>
        <w:spacing w:after="0" w:line="240" w:lineRule="auto"/>
        <w:ind w:left="2160" w:hanging="360"/>
        <w:jc w:val="both"/>
        <w:rPr>
          <w:rFonts w:ascii="Times New Roman" w:hAnsi="Times New Roman" w:cs="Times New Roman"/>
        </w:rPr>
      </w:pPr>
      <w:r>
        <w:rPr>
          <w:rFonts w:ascii="Times New Roman" w:hAnsi="Times New Roman" w:cs="Times New Roman"/>
        </w:rPr>
        <w:tab/>
      </w:r>
      <w:r w:rsidRPr="003434F1">
        <w:rPr>
          <w:rFonts w:ascii="Times New Roman" w:hAnsi="Times New Roman" w:cs="Times New Roman"/>
        </w:rPr>
        <w:t xml:space="preserve">The objectives of this course are to provide the candidate with expertise in LE, UE &amp; Spine rehabilitation in industrial, traumatic and pathological conditions using preventive, curative and rehabilitative model.  The candidate   should be able   to practice therapy using biomechanical </w:t>
      </w:r>
      <w:proofErr w:type="spellStart"/>
      <w:r w:rsidRPr="003434F1">
        <w:rPr>
          <w:rFonts w:ascii="Times New Roman" w:hAnsi="Times New Roman" w:cs="Times New Roman"/>
        </w:rPr>
        <w:t>kinesiotherapeutic</w:t>
      </w:r>
      <w:proofErr w:type="spellEnd"/>
      <w:r w:rsidRPr="003434F1">
        <w:rPr>
          <w:rFonts w:ascii="Times New Roman" w:hAnsi="Times New Roman" w:cs="Times New Roman"/>
        </w:rPr>
        <w:t xml:space="preserve"> and rehabilitative frames of reference as well as physiological approaches. The candidate should be able to know   and   practice   recent   trends   in   investigative   methods   and   intervention strategies   in the   field of occupational   therapy related to conditions under   this branch or specialty.</w:t>
      </w:r>
    </w:p>
    <w:p w:rsidR="007906C1" w:rsidRPr="003434F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b/>
        </w:rPr>
      </w:pPr>
      <w:r>
        <w:rPr>
          <w:rFonts w:ascii="Times New Roman" w:hAnsi="Times New Roman" w:cs="Times New Roman"/>
          <w:b/>
        </w:rPr>
        <w:tab/>
      </w:r>
      <w:r w:rsidRPr="003F3C3B">
        <w:rPr>
          <w:rFonts w:ascii="Times New Roman" w:hAnsi="Times New Roman" w:cs="Times New Roman"/>
          <w:b/>
        </w:rPr>
        <w:t>COURSE CONTENTS</w:t>
      </w:r>
    </w:p>
    <w:p w:rsidR="007906C1" w:rsidRPr="003F3C3B" w:rsidRDefault="007906C1" w:rsidP="007906C1">
      <w:pPr>
        <w:pStyle w:val="ListParagraph"/>
        <w:numPr>
          <w:ilvl w:val="0"/>
          <w:numId w:val="18"/>
        </w:numPr>
        <w:spacing w:after="0" w:line="240" w:lineRule="auto"/>
        <w:ind w:left="2160"/>
        <w:jc w:val="both"/>
        <w:rPr>
          <w:rFonts w:ascii="Times New Roman" w:hAnsi="Times New Roman" w:cs="Times New Roman"/>
          <w:b/>
        </w:rPr>
      </w:pPr>
      <w:r w:rsidRPr="003F3C3B">
        <w:rPr>
          <w:rFonts w:ascii="Times New Roman" w:hAnsi="Times New Roman" w:cs="Times New Roman"/>
        </w:rPr>
        <w:t>Evaluation of musculo-skeletal system in correlation to biomechanics.</w:t>
      </w:r>
    </w:p>
    <w:p w:rsidR="007906C1" w:rsidRPr="003F3C3B" w:rsidRDefault="007906C1" w:rsidP="007906C1">
      <w:pPr>
        <w:pStyle w:val="ListParagraph"/>
        <w:numPr>
          <w:ilvl w:val="0"/>
          <w:numId w:val="18"/>
        </w:numPr>
        <w:spacing w:after="0" w:line="240" w:lineRule="auto"/>
        <w:ind w:left="2160"/>
        <w:jc w:val="both"/>
        <w:rPr>
          <w:rFonts w:ascii="Times New Roman" w:hAnsi="Times New Roman" w:cs="Times New Roman"/>
        </w:rPr>
      </w:pPr>
      <w:r w:rsidRPr="003F3C3B">
        <w:rPr>
          <w:rFonts w:ascii="Times New Roman" w:hAnsi="Times New Roman" w:cs="Times New Roman"/>
        </w:rPr>
        <w:t>Knowledge and practice skills of using various standardized evaluation scales and recent investigative procedures used in musculoskeletal disorders of spine, upper and lower limbs.</w:t>
      </w:r>
    </w:p>
    <w:p w:rsidR="007906C1" w:rsidRPr="003F3C3B" w:rsidRDefault="007906C1" w:rsidP="007906C1">
      <w:pPr>
        <w:pStyle w:val="ListParagraph"/>
        <w:numPr>
          <w:ilvl w:val="0"/>
          <w:numId w:val="18"/>
        </w:numPr>
        <w:spacing w:after="0" w:line="240" w:lineRule="auto"/>
        <w:ind w:left="2160"/>
        <w:jc w:val="both"/>
        <w:rPr>
          <w:rFonts w:ascii="Times New Roman" w:hAnsi="Times New Roman" w:cs="Times New Roman"/>
        </w:rPr>
      </w:pPr>
      <w:r w:rsidRPr="003F3C3B">
        <w:rPr>
          <w:rFonts w:ascii="Times New Roman" w:hAnsi="Times New Roman" w:cs="Times New Roman"/>
        </w:rPr>
        <w:t xml:space="preserve">Research   and   practice   in   occupational   therapy   using   biomechanical   and rehabilitative   frames   of   reference   as   well   as   </w:t>
      </w:r>
      <w:proofErr w:type="spellStart"/>
      <w:r w:rsidRPr="003F3C3B">
        <w:rPr>
          <w:rFonts w:ascii="Times New Roman" w:hAnsi="Times New Roman" w:cs="Times New Roman"/>
        </w:rPr>
        <w:t>kinesio</w:t>
      </w:r>
      <w:proofErr w:type="spellEnd"/>
      <w:r w:rsidRPr="003F3C3B">
        <w:rPr>
          <w:rFonts w:ascii="Times New Roman" w:hAnsi="Times New Roman" w:cs="Times New Roman"/>
        </w:rPr>
        <w:t xml:space="preserve">-therapeutic   and physiological approaches in management of traumatic, pathological, metabolic, degenerative   and  congenital  disorders   and  sports   injuries   in musculoskeletal </w:t>
      </w:r>
    </w:p>
    <w:p w:rsidR="007906C1" w:rsidRPr="003F3C3B" w:rsidRDefault="007906C1" w:rsidP="007906C1">
      <w:pPr>
        <w:pStyle w:val="ListParagraph"/>
        <w:numPr>
          <w:ilvl w:val="0"/>
          <w:numId w:val="18"/>
        </w:numPr>
        <w:spacing w:after="0" w:line="240" w:lineRule="auto"/>
        <w:ind w:left="2160"/>
        <w:jc w:val="both"/>
        <w:rPr>
          <w:rFonts w:ascii="Times New Roman" w:hAnsi="Times New Roman" w:cs="Times New Roman"/>
        </w:rPr>
      </w:pPr>
      <w:r w:rsidRPr="003F3C3B">
        <w:rPr>
          <w:rFonts w:ascii="Times New Roman" w:hAnsi="Times New Roman" w:cs="Times New Roman"/>
        </w:rPr>
        <w:t>System including hand.</w:t>
      </w:r>
    </w:p>
    <w:p w:rsidR="007906C1" w:rsidRPr="003F3C3B" w:rsidRDefault="007906C1" w:rsidP="007906C1">
      <w:pPr>
        <w:pStyle w:val="ListParagraph"/>
        <w:numPr>
          <w:ilvl w:val="0"/>
          <w:numId w:val="18"/>
        </w:numPr>
        <w:spacing w:after="0" w:line="240" w:lineRule="auto"/>
        <w:ind w:left="2160"/>
        <w:jc w:val="both"/>
        <w:rPr>
          <w:rFonts w:ascii="Times New Roman" w:hAnsi="Times New Roman" w:cs="Times New Roman"/>
        </w:rPr>
      </w:pPr>
      <w:r w:rsidRPr="003F3C3B">
        <w:rPr>
          <w:rFonts w:ascii="Times New Roman" w:hAnsi="Times New Roman" w:cs="Times New Roman"/>
        </w:rPr>
        <w:t xml:space="preserve">In depth knowledge of   recent   trends   in prescription Designing,   fabrication, fitting and training of various </w:t>
      </w:r>
      <w:proofErr w:type="spellStart"/>
      <w:r w:rsidRPr="003F3C3B">
        <w:rPr>
          <w:rFonts w:ascii="Times New Roman" w:hAnsi="Times New Roman" w:cs="Times New Roman"/>
        </w:rPr>
        <w:t>orthoses</w:t>
      </w:r>
      <w:proofErr w:type="spellEnd"/>
      <w:r w:rsidRPr="003F3C3B">
        <w:rPr>
          <w:rFonts w:ascii="Times New Roman" w:hAnsi="Times New Roman" w:cs="Times New Roman"/>
        </w:rPr>
        <w:t xml:space="preserve">, prostheses, assistive devices for spine, and upper and lower limbs. </w:t>
      </w:r>
    </w:p>
    <w:p w:rsidR="007906C1" w:rsidRPr="003F3C3B" w:rsidRDefault="007906C1" w:rsidP="007906C1">
      <w:pPr>
        <w:pStyle w:val="ListParagraph"/>
        <w:numPr>
          <w:ilvl w:val="0"/>
          <w:numId w:val="18"/>
        </w:numPr>
        <w:spacing w:after="0" w:line="240" w:lineRule="auto"/>
        <w:ind w:left="2160"/>
        <w:jc w:val="both"/>
        <w:rPr>
          <w:rFonts w:ascii="Times New Roman" w:hAnsi="Times New Roman" w:cs="Times New Roman"/>
        </w:rPr>
      </w:pPr>
      <w:r w:rsidRPr="003F3C3B">
        <w:rPr>
          <w:rFonts w:ascii="Times New Roman" w:hAnsi="Times New Roman" w:cs="Times New Roman"/>
        </w:rPr>
        <w:t>Application of biomechanics and bioengineering.</w:t>
      </w:r>
    </w:p>
    <w:p w:rsidR="007906C1" w:rsidRPr="003F3C3B" w:rsidRDefault="007906C1" w:rsidP="007906C1">
      <w:pPr>
        <w:pStyle w:val="ListParagraph"/>
        <w:numPr>
          <w:ilvl w:val="0"/>
          <w:numId w:val="18"/>
        </w:numPr>
        <w:spacing w:after="0" w:line="240" w:lineRule="auto"/>
        <w:ind w:left="2160"/>
        <w:jc w:val="both"/>
        <w:rPr>
          <w:rFonts w:ascii="Times New Roman" w:hAnsi="Times New Roman" w:cs="Times New Roman"/>
        </w:rPr>
      </w:pPr>
      <w:r w:rsidRPr="003F3C3B">
        <w:rPr>
          <w:rFonts w:ascii="Times New Roman" w:hAnsi="Times New Roman" w:cs="Times New Roman"/>
        </w:rPr>
        <w:t>Vocational fitness program and job analysis based on ergonomic principles.</w:t>
      </w:r>
    </w:p>
    <w:p w:rsidR="007906C1" w:rsidRPr="003F3C3B" w:rsidRDefault="007906C1" w:rsidP="007906C1">
      <w:pPr>
        <w:pStyle w:val="ListParagraph"/>
        <w:numPr>
          <w:ilvl w:val="0"/>
          <w:numId w:val="18"/>
        </w:numPr>
        <w:spacing w:after="0" w:line="240" w:lineRule="auto"/>
        <w:ind w:left="2160"/>
        <w:jc w:val="both"/>
        <w:rPr>
          <w:rFonts w:ascii="Times New Roman" w:hAnsi="Times New Roman" w:cs="Times New Roman"/>
        </w:rPr>
      </w:pPr>
      <w:r w:rsidRPr="003F3C3B">
        <w:rPr>
          <w:rFonts w:ascii="Times New Roman" w:hAnsi="Times New Roman" w:cs="Times New Roman"/>
        </w:rPr>
        <w:t>Disability evaluation, functional analysis indices and Workmen’s Compensation Act as per the prevalent legislation.</w:t>
      </w: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3F641E" w:rsidRDefault="003F641E" w:rsidP="007906C1">
      <w:pPr>
        <w:spacing w:after="0" w:line="240" w:lineRule="auto"/>
        <w:ind w:left="1260" w:hanging="360"/>
        <w:jc w:val="both"/>
        <w:rPr>
          <w:rFonts w:ascii="Times New Roman" w:hAnsi="Times New Roman" w:cs="Times New Roman"/>
        </w:rPr>
      </w:pPr>
    </w:p>
    <w:p w:rsidR="003F641E" w:rsidRDefault="003F641E" w:rsidP="007906C1">
      <w:pPr>
        <w:spacing w:after="0" w:line="240" w:lineRule="auto"/>
        <w:ind w:left="1260" w:hanging="360"/>
        <w:jc w:val="both"/>
        <w:rPr>
          <w:rFonts w:ascii="Times New Roman" w:hAnsi="Times New Roman" w:cs="Times New Roman"/>
        </w:rPr>
      </w:pPr>
    </w:p>
    <w:p w:rsidR="003F641E" w:rsidRDefault="003F641E" w:rsidP="007906C1">
      <w:pPr>
        <w:spacing w:after="0" w:line="240" w:lineRule="auto"/>
        <w:ind w:left="1260" w:hanging="360"/>
        <w:jc w:val="both"/>
        <w:rPr>
          <w:rFonts w:ascii="Times New Roman" w:hAnsi="Times New Roman" w:cs="Times New Roman"/>
        </w:rPr>
      </w:pPr>
    </w:p>
    <w:p w:rsidR="003F641E" w:rsidRDefault="003F641E" w:rsidP="007906C1">
      <w:pPr>
        <w:spacing w:after="0" w:line="240" w:lineRule="auto"/>
        <w:ind w:left="1260" w:hanging="360"/>
        <w:jc w:val="both"/>
        <w:rPr>
          <w:rFonts w:ascii="Times New Roman" w:hAnsi="Times New Roman" w:cs="Times New Roman"/>
        </w:rPr>
      </w:pPr>
    </w:p>
    <w:p w:rsidR="003F641E" w:rsidRDefault="003F641E"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Pr="00EF447F" w:rsidRDefault="007906C1" w:rsidP="007906C1">
      <w:pPr>
        <w:spacing w:after="0" w:line="240" w:lineRule="auto"/>
        <w:ind w:left="1260" w:hanging="360"/>
        <w:jc w:val="center"/>
        <w:rPr>
          <w:rFonts w:ascii="Times New Roman" w:hAnsi="Times New Roman" w:cs="Times New Roman"/>
          <w:b/>
        </w:rPr>
      </w:pPr>
      <w:r w:rsidRPr="00EF447F">
        <w:rPr>
          <w:rFonts w:ascii="Times New Roman" w:hAnsi="Times New Roman" w:cs="Times New Roman"/>
          <w:b/>
        </w:rPr>
        <w:lastRenderedPageBreak/>
        <w:t>PAPER – VI</w:t>
      </w:r>
    </w:p>
    <w:p w:rsidR="007906C1" w:rsidRDefault="007906C1" w:rsidP="007906C1">
      <w:pPr>
        <w:spacing w:after="0" w:line="240" w:lineRule="auto"/>
        <w:ind w:left="1260" w:hanging="360"/>
        <w:jc w:val="center"/>
        <w:rPr>
          <w:rFonts w:ascii="Times New Roman" w:hAnsi="Times New Roman" w:cs="Times New Roman"/>
          <w:b/>
          <w:sz w:val="24"/>
          <w:szCs w:val="24"/>
        </w:rPr>
      </w:pPr>
    </w:p>
    <w:p w:rsidR="007906C1" w:rsidRPr="008C70C1" w:rsidRDefault="007906C1" w:rsidP="007906C1">
      <w:pPr>
        <w:spacing w:after="0" w:line="240" w:lineRule="auto"/>
        <w:ind w:left="1260" w:hanging="360"/>
        <w:jc w:val="center"/>
        <w:rPr>
          <w:rFonts w:ascii="Times New Roman" w:hAnsi="Times New Roman" w:cs="Times New Roman"/>
          <w:b/>
          <w:sz w:val="24"/>
          <w:szCs w:val="24"/>
        </w:rPr>
      </w:pPr>
      <w:r w:rsidRPr="008C70C1">
        <w:rPr>
          <w:rFonts w:ascii="Times New Roman" w:hAnsi="Times New Roman" w:cs="Times New Roman"/>
          <w:b/>
          <w:sz w:val="24"/>
          <w:szCs w:val="24"/>
        </w:rPr>
        <w:t xml:space="preserve">OCCUPATIONAL THERAPY IN NEUROSCIENCES </w:t>
      </w:r>
      <w:r>
        <w:rPr>
          <w:rFonts w:ascii="Times New Roman" w:hAnsi="Times New Roman" w:cs="Times New Roman"/>
          <w:b/>
          <w:sz w:val="24"/>
          <w:szCs w:val="24"/>
        </w:rPr>
        <w:t>(Elective</w:t>
      </w:r>
      <w:r w:rsidRPr="008C70C1">
        <w:rPr>
          <w:rFonts w:ascii="Times New Roman" w:hAnsi="Times New Roman" w:cs="Times New Roman"/>
          <w:b/>
          <w:sz w:val="24"/>
          <w:szCs w:val="24"/>
        </w:rPr>
        <w:t>):</w:t>
      </w:r>
    </w:p>
    <w:p w:rsidR="007906C1" w:rsidRPr="003434F1" w:rsidRDefault="007906C1" w:rsidP="007906C1">
      <w:pPr>
        <w:spacing w:after="0" w:line="240" w:lineRule="auto"/>
        <w:ind w:left="1260" w:hanging="360"/>
        <w:jc w:val="both"/>
        <w:rPr>
          <w:rFonts w:ascii="Times New Roman" w:hAnsi="Times New Roman" w:cs="Times New Roman"/>
          <w:b/>
          <w:sz w:val="28"/>
        </w:rPr>
      </w:pPr>
    </w:p>
    <w:p w:rsidR="007906C1" w:rsidRPr="003F3C3B" w:rsidRDefault="007906C1" w:rsidP="007906C1">
      <w:pPr>
        <w:spacing w:after="0" w:line="240" w:lineRule="auto"/>
        <w:ind w:left="1260" w:hanging="360"/>
        <w:jc w:val="both"/>
        <w:rPr>
          <w:rFonts w:ascii="Times New Roman" w:hAnsi="Times New Roman" w:cs="Times New Roman"/>
          <w:b/>
          <w:sz w:val="28"/>
          <w:szCs w:val="28"/>
        </w:rPr>
      </w:pPr>
      <w:r w:rsidRPr="003F3C3B">
        <w:rPr>
          <w:rFonts w:ascii="Times New Roman" w:hAnsi="Times New Roman" w:cs="Times New Roman"/>
          <w:b/>
          <w:sz w:val="28"/>
          <w:szCs w:val="28"/>
        </w:rPr>
        <w:t xml:space="preserve">COURSE OBJECTIVES:  </w:t>
      </w:r>
    </w:p>
    <w:p w:rsidR="007906C1" w:rsidRDefault="007906C1" w:rsidP="007906C1">
      <w:pPr>
        <w:spacing w:after="0" w:line="240" w:lineRule="auto"/>
        <w:ind w:left="2160" w:hanging="360"/>
        <w:jc w:val="both"/>
        <w:rPr>
          <w:rFonts w:ascii="Times New Roman" w:hAnsi="Times New Roman" w:cs="Times New Roman"/>
        </w:rPr>
      </w:pPr>
      <w:r>
        <w:rPr>
          <w:rFonts w:ascii="Times New Roman" w:hAnsi="Times New Roman" w:cs="Times New Roman"/>
        </w:rPr>
        <w:tab/>
      </w:r>
      <w:r w:rsidRPr="003434F1">
        <w:rPr>
          <w:rFonts w:ascii="Times New Roman" w:hAnsi="Times New Roman" w:cs="Times New Roman"/>
        </w:rPr>
        <w:t xml:space="preserve">The objectives of this course are to provide the candidate with expertise in advanced knowledge   with   respect   to   the   investigations   and   intervention   strategies   for neurological   conditions   based   on neurophysiological   and   functional   </w:t>
      </w:r>
      <w:proofErr w:type="spellStart"/>
      <w:r w:rsidRPr="003434F1">
        <w:rPr>
          <w:rFonts w:ascii="Times New Roman" w:hAnsi="Times New Roman" w:cs="Times New Roman"/>
        </w:rPr>
        <w:t>neuro</w:t>
      </w:r>
      <w:proofErr w:type="spellEnd"/>
      <w:r w:rsidRPr="003434F1">
        <w:rPr>
          <w:rFonts w:ascii="Times New Roman" w:hAnsi="Times New Roman" w:cs="Times New Roman"/>
        </w:rPr>
        <w:t xml:space="preserve">-anatomical   foundation.  The   candidate   should   be   able   to   </w:t>
      </w:r>
      <w:proofErr w:type="gramStart"/>
      <w:r w:rsidRPr="003434F1">
        <w:rPr>
          <w:rFonts w:ascii="Times New Roman" w:hAnsi="Times New Roman" w:cs="Times New Roman"/>
        </w:rPr>
        <w:t>acquire  knowledge</w:t>
      </w:r>
      <w:proofErr w:type="gramEnd"/>
      <w:r w:rsidRPr="003434F1">
        <w:rPr>
          <w:rFonts w:ascii="Times New Roman" w:hAnsi="Times New Roman" w:cs="Times New Roman"/>
        </w:rPr>
        <w:t xml:space="preserve">   and practice recent trends using preventive, curative and r</w:t>
      </w:r>
      <w:r>
        <w:rPr>
          <w:rFonts w:ascii="Times New Roman" w:hAnsi="Times New Roman" w:cs="Times New Roman"/>
        </w:rPr>
        <w:t xml:space="preserve">ehabilitative models. A special </w:t>
      </w:r>
      <w:proofErr w:type="gramStart"/>
      <w:r w:rsidRPr="003434F1">
        <w:rPr>
          <w:rFonts w:ascii="Times New Roman" w:hAnsi="Times New Roman" w:cs="Times New Roman"/>
        </w:rPr>
        <w:t>emphasis  is</w:t>
      </w:r>
      <w:proofErr w:type="gramEnd"/>
      <w:r w:rsidRPr="003434F1">
        <w:rPr>
          <w:rFonts w:ascii="Times New Roman" w:hAnsi="Times New Roman" w:cs="Times New Roman"/>
        </w:rPr>
        <w:t xml:space="preserve"> given on disability evaluation so as  to  integrate patient   in his home, community and work environment.</w:t>
      </w:r>
    </w:p>
    <w:p w:rsidR="007906C1" w:rsidRPr="003434F1" w:rsidRDefault="007906C1" w:rsidP="007906C1">
      <w:pPr>
        <w:spacing w:after="0" w:line="240" w:lineRule="auto"/>
        <w:ind w:left="1260" w:hanging="360"/>
        <w:jc w:val="both"/>
        <w:rPr>
          <w:rFonts w:ascii="Times New Roman" w:hAnsi="Times New Roman" w:cs="Times New Roman"/>
        </w:rPr>
      </w:pPr>
    </w:p>
    <w:p w:rsidR="007906C1" w:rsidRPr="003F3C3B" w:rsidRDefault="007906C1" w:rsidP="007906C1">
      <w:pPr>
        <w:spacing w:after="0" w:line="240" w:lineRule="auto"/>
        <w:ind w:left="1260" w:hanging="360"/>
        <w:jc w:val="both"/>
        <w:rPr>
          <w:rFonts w:ascii="Times New Roman" w:hAnsi="Times New Roman" w:cs="Times New Roman"/>
          <w:b/>
        </w:rPr>
      </w:pPr>
      <w:r w:rsidRPr="003F3C3B">
        <w:rPr>
          <w:rFonts w:ascii="Times New Roman" w:hAnsi="Times New Roman" w:cs="Times New Roman"/>
          <w:b/>
        </w:rPr>
        <w:t xml:space="preserve">COURSE CONTENTS: </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sidRPr="003F3C3B">
        <w:rPr>
          <w:rFonts w:ascii="Times New Roman" w:hAnsi="Times New Roman" w:cs="Times New Roman"/>
        </w:rPr>
        <w:t xml:space="preserve">Functional </w:t>
      </w:r>
      <w:proofErr w:type="spellStart"/>
      <w:r w:rsidRPr="003F3C3B">
        <w:rPr>
          <w:rFonts w:ascii="Times New Roman" w:hAnsi="Times New Roman" w:cs="Times New Roman"/>
        </w:rPr>
        <w:t>neuroanatomy</w:t>
      </w:r>
      <w:proofErr w:type="spellEnd"/>
      <w:r w:rsidRPr="003F3C3B">
        <w:rPr>
          <w:rFonts w:ascii="Times New Roman" w:hAnsi="Times New Roman" w:cs="Times New Roman"/>
        </w:rPr>
        <w:t>.</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sidRPr="003F3C3B">
        <w:rPr>
          <w:rFonts w:ascii="Times New Roman" w:hAnsi="Times New Roman" w:cs="Times New Roman"/>
        </w:rPr>
        <w:t xml:space="preserve">Theories of </w:t>
      </w:r>
      <w:proofErr w:type="spellStart"/>
      <w:r w:rsidRPr="003F3C3B">
        <w:rPr>
          <w:rFonts w:ascii="Times New Roman" w:hAnsi="Times New Roman" w:cs="Times New Roman"/>
        </w:rPr>
        <w:t>neurorehabilitation</w:t>
      </w:r>
      <w:proofErr w:type="spellEnd"/>
      <w:r w:rsidRPr="003F3C3B">
        <w:rPr>
          <w:rFonts w:ascii="Times New Roman" w:hAnsi="Times New Roman" w:cs="Times New Roman"/>
        </w:rPr>
        <w:t>.</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sidRPr="003F3C3B">
        <w:rPr>
          <w:rFonts w:ascii="Times New Roman" w:hAnsi="Times New Roman" w:cs="Times New Roman"/>
        </w:rPr>
        <w:t>Advances in sensory integrative therapy and cognitive rehabilitation</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sidRPr="003F3C3B">
        <w:rPr>
          <w:rFonts w:ascii="Times New Roman" w:hAnsi="Times New Roman" w:cs="Times New Roman"/>
        </w:rPr>
        <w:t>Normal neurodevelopment and its deviation.</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 xml:space="preserve">Advances in </w:t>
      </w:r>
      <w:proofErr w:type="spellStart"/>
      <w:r>
        <w:rPr>
          <w:rFonts w:ascii="Times New Roman" w:hAnsi="Times New Roman" w:cs="Times New Roman"/>
        </w:rPr>
        <w:t>neuro</w:t>
      </w:r>
      <w:proofErr w:type="spellEnd"/>
      <w:r>
        <w:rPr>
          <w:rFonts w:ascii="Times New Roman" w:hAnsi="Times New Roman" w:cs="Times New Roman"/>
        </w:rPr>
        <w:t xml:space="preserve">-developmental therapy for congenital and </w:t>
      </w:r>
      <w:r w:rsidRPr="003F3C3B">
        <w:rPr>
          <w:rFonts w:ascii="Times New Roman" w:hAnsi="Times New Roman" w:cs="Times New Roman"/>
        </w:rPr>
        <w:t>pathological developmental conditions.</w:t>
      </w:r>
    </w:p>
    <w:p w:rsidR="007906C1"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A</w:t>
      </w:r>
      <w:r w:rsidRPr="007F5A1D">
        <w:rPr>
          <w:rFonts w:ascii="Times New Roman" w:hAnsi="Times New Roman" w:cs="Times New Roman"/>
        </w:rPr>
        <w:t>ssessment and therapeutic management</w:t>
      </w:r>
      <w:r>
        <w:rPr>
          <w:rFonts w:ascii="Times New Roman" w:hAnsi="Times New Roman" w:cs="Times New Roman"/>
        </w:rPr>
        <w:t xml:space="preserve"> of various neurological disorders and</w:t>
      </w:r>
      <w:r w:rsidRPr="007F5A1D">
        <w:rPr>
          <w:rFonts w:ascii="Times New Roman" w:hAnsi="Times New Roman" w:cs="Times New Roman"/>
        </w:rPr>
        <w:t xml:space="preserve"> Modern approaches</w:t>
      </w:r>
      <w:r>
        <w:rPr>
          <w:rFonts w:ascii="Times New Roman" w:hAnsi="Times New Roman" w:cs="Times New Roman"/>
        </w:rPr>
        <w:t xml:space="preserve"> in the following:-</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Peripheral neuropathies.</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Neuromuscular disorder.</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CVA.</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Head Injury.</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Movement disorders.</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Cerebellar dysfunction.</w:t>
      </w:r>
    </w:p>
    <w:p w:rsidR="007906C1" w:rsidRDefault="007906C1" w:rsidP="007906C1">
      <w:pPr>
        <w:pStyle w:val="ListParagraph"/>
        <w:numPr>
          <w:ilvl w:val="0"/>
          <w:numId w:val="27"/>
        </w:numPr>
        <w:spacing w:after="0" w:line="240" w:lineRule="auto"/>
        <w:jc w:val="both"/>
        <w:rPr>
          <w:rFonts w:ascii="Times New Roman" w:hAnsi="Times New Roman" w:cs="Times New Roman"/>
        </w:rPr>
      </w:pPr>
      <w:proofErr w:type="spellStart"/>
      <w:r>
        <w:rPr>
          <w:rFonts w:ascii="Times New Roman" w:hAnsi="Times New Roman" w:cs="Times New Roman"/>
        </w:rPr>
        <w:t>Demylinating</w:t>
      </w:r>
      <w:proofErr w:type="spellEnd"/>
      <w:r>
        <w:rPr>
          <w:rFonts w:ascii="Times New Roman" w:hAnsi="Times New Roman" w:cs="Times New Roman"/>
        </w:rPr>
        <w:t xml:space="preserve"> disease.</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Brain tumors, increased intracranial pressure, Hydrocephalus.</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Degenerative disease of the nervous system.</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Diseases of cranial nerves.</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 xml:space="preserve">Diseases of the spinal cord and </w:t>
      </w:r>
      <w:proofErr w:type="spellStart"/>
      <w:r>
        <w:rPr>
          <w:rFonts w:ascii="Times New Roman" w:hAnsi="Times New Roman" w:cs="Times New Roman"/>
        </w:rPr>
        <w:t>cauda</w:t>
      </w:r>
      <w:proofErr w:type="spellEnd"/>
      <w:r>
        <w:rPr>
          <w:rFonts w:ascii="Times New Roman" w:hAnsi="Times New Roman" w:cs="Times New Roman"/>
        </w:rPr>
        <w:t xml:space="preserve"> equine.</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Traumatic spinal cord injury.</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Seizure disorders.</w:t>
      </w:r>
    </w:p>
    <w:p w:rsidR="007906C1" w:rsidRDefault="007906C1" w:rsidP="007906C1">
      <w:pPr>
        <w:pStyle w:val="ListParagraph"/>
        <w:numPr>
          <w:ilvl w:val="0"/>
          <w:numId w:val="27"/>
        </w:numPr>
        <w:spacing w:after="0" w:line="240" w:lineRule="auto"/>
        <w:jc w:val="both"/>
        <w:rPr>
          <w:rFonts w:ascii="Times New Roman" w:hAnsi="Times New Roman" w:cs="Times New Roman"/>
        </w:rPr>
      </w:pPr>
      <w:proofErr w:type="spellStart"/>
      <w:r>
        <w:rPr>
          <w:rFonts w:ascii="Times New Roman" w:hAnsi="Times New Roman" w:cs="Times New Roman"/>
        </w:rPr>
        <w:t>Neuropsyclogical</w:t>
      </w:r>
      <w:proofErr w:type="spellEnd"/>
      <w:r>
        <w:rPr>
          <w:rFonts w:ascii="Times New Roman" w:hAnsi="Times New Roman" w:cs="Times New Roman"/>
        </w:rPr>
        <w:t xml:space="preserve"> disorders.</w:t>
      </w:r>
    </w:p>
    <w:p w:rsidR="007906C1" w:rsidRDefault="007906C1" w:rsidP="007906C1">
      <w:pPr>
        <w:pStyle w:val="ListParagraph"/>
        <w:numPr>
          <w:ilvl w:val="0"/>
          <w:numId w:val="27"/>
        </w:numPr>
        <w:spacing w:after="0" w:line="240" w:lineRule="auto"/>
        <w:jc w:val="both"/>
        <w:rPr>
          <w:rFonts w:ascii="Times New Roman" w:hAnsi="Times New Roman" w:cs="Times New Roman"/>
        </w:rPr>
      </w:pPr>
      <w:r>
        <w:rPr>
          <w:rFonts w:ascii="Times New Roman" w:hAnsi="Times New Roman" w:cs="Times New Roman"/>
        </w:rPr>
        <w:t>Autoimmune disorders.</w:t>
      </w:r>
    </w:p>
    <w:p w:rsidR="007906C1" w:rsidRPr="007F5A1D" w:rsidRDefault="007906C1" w:rsidP="007906C1">
      <w:pPr>
        <w:pStyle w:val="ListParagraph"/>
        <w:numPr>
          <w:ilvl w:val="0"/>
          <w:numId w:val="19"/>
        </w:numPr>
        <w:spacing w:after="0" w:line="240" w:lineRule="auto"/>
        <w:ind w:left="2160"/>
        <w:jc w:val="both"/>
        <w:rPr>
          <w:rFonts w:ascii="Times New Roman" w:hAnsi="Times New Roman" w:cs="Times New Roman"/>
        </w:rPr>
      </w:pPr>
      <w:r w:rsidRPr="007F5A1D">
        <w:rPr>
          <w:rFonts w:ascii="Times New Roman" w:hAnsi="Times New Roman" w:cs="Times New Roman"/>
        </w:rPr>
        <w:t>Geri care: Structural and behavioral implications of older adulthood.</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sidRPr="003F3C3B">
        <w:rPr>
          <w:rFonts w:ascii="Times New Roman" w:hAnsi="Times New Roman" w:cs="Times New Roman"/>
        </w:rPr>
        <w:t>Biological theories of aging.</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sidRPr="003F3C3B">
        <w:rPr>
          <w:rFonts w:ascii="Times New Roman" w:hAnsi="Times New Roman" w:cs="Times New Roman"/>
        </w:rPr>
        <w:t>Functional and preventive approaches in central nervous system degeneration.</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Prognostic and diagnostic occupational therapy assessment tools and</w:t>
      </w:r>
      <w:r w:rsidRPr="003F3C3B">
        <w:rPr>
          <w:rFonts w:ascii="Times New Roman" w:hAnsi="Times New Roman" w:cs="Times New Roman"/>
        </w:rPr>
        <w:t xml:space="preserve"> other investigative procedures.</w:t>
      </w:r>
    </w:p>
    <w:p w:rsidR="007906C1" w:rsidRPr="003F3C3B"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 xml:space="preserve">Psychosocial aspect of </w:t>
      </w:r>
      <w:r w:rsidRPr="003F3C3B">
        <w:rPr>
          <w:rFonts w:ascii="Times New Roman" w:hAnsi="Times New Roman" w:cs="Times New Roman"/>
        </w:rPr>
        <w:t>adap</w:t>
      </w:r>
      <w:r>
        <w:rPr>
          <w:rFonts w:ascii="Times New Roman" w:hAnsi="Times New Roman" w:cs="Times New Roman"/>
        </w:rPr>
        <w:t xml:space="preserve">tation and adjustment during management </w:t>
      </w:r>
      <w:r w:rsidRPr="003F3C3B">
        <w:rPr>
          <w:rFonts w:ascii="Times New Roman" w:hAnsi="Times New Roman" w:cs="Times New Roman"/>
        </w:rPr>
        <w:t>of disability.</w:t>
      </w:r>
    </w:p>
    <w:p w:rsidR="007906C1" w:rsidRDefault="007906C1" w:rsidP="007906C1">
      <w:pPr>
        <w:pStyle w:val="ListParagraph"/>
        <w:numPr>
          <w:ilvl w:val="0"/>
          <w:numId w:val="19"/>
        </w:numPr>
        <w:spacing w:after="0" w:line="240" w:lineRule="auto"/>
        <w:ind w:left="2160"/>
        <w:jc w:val="both"/>
        <w:rPr>
          <w:rFonts w:ascii="Times New Roman" w:hAnsi="Times New Roman" w:cs="Times New Roman"/>
        </w:rPr>
      </w:pPr>
      <w:r w:rsidRPr="003F3C3B">
        <w:rPr>
          <w:rFonts w:ascii="Times New Roman" w:hAnsi="Times New Roman" w:cs="Times New Roman"/>
        </w:rPr>
        <w:t>Disability evaluation and certification in neurological conditions.</w:t>
      </w:r>
    </w:p>
    <w:p w:rsidR="007906C1"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Management of Co-ordination deficit.</w:t>
      </w:r>
    </w:p>
    <w:p w:rsidR="007906C1"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Balance Training.</w:t>
      </w:r>
    </w:p>
    <w:p w:rsidR="007906C1"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Disorders of oral speech language.</w:t>
      </w:r>
    </w:p>
    <w:p w:rsidR="007906C1"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Visual Perceptual treatment.</w:t>
      </w:r>
    </w:p>
    <w:p w:rsidR="007906C1" w:rsidRDefault="007906C1" w:rsidP="007906C1">
      <w:pPr>
        <w:pStyle w:val="ListParagraph"/>
        <w:numPr>
          <w:ilvl w:val="0"/>
          <w:numId w:val="19"/>
        </w:numPr>
        <w:spacing w:after="0" w:line="240" w:lineRule="auto"/>
        <w:ind w:left="2160"/>
        <w:jc w:val="both"/>
        <w:rPr>
          <w:rFonts w:ascii="Times New Roman" w:hAnsi="Times New Roman" w:cs="Times New Roman"/>
        </w:rPr>
      </w:pPr>
      <w:r>
        <w:rPr>
          <w:rFonts w:ascii="Times New Roman" w:hAnsi="Times New Roman" w:cs="Times New Roman"/>
        </w:rPr>
        <w:t>Management of sensory deficit.</w:t>
      </w:r>
    </w:p>
    <w:p w:rsidR="007906C1" w:rsidRDefault="007906C1" w:rsidP="003F641E">
      <w:pPr>
        <w:pStyle w:val="ListParagraph"/>
        <w:spacing w:after="0" w:line="240" w:lineRule="auto"/>
        <w:ind w:left="2160"/>
        <w:jc w:val="both"/>
        <w:rPr>
          <w:rFonts w:ascii="Times New Roman" w:hAnsi="Times New Roman" w:cs="Times New Roman"/>
          <w:b/>
          <w:sz w:val="28"/>
        </w:rPr>
      </w:pPr>
      <w:r>
        <w:rPr>
          <w:rFonts w:ascii="Times New Roman" w:hAnsi="Times New Roman" w:cs="Times New Roman"/>
        </w:rPr>
        <w:lastRenderedPageBreak/>
        <w:t xml:space="preserve"> </w:t>
      </w:r>
    </w:p>
    <w:p w:rsidR="007906C1" w:rsidRPr="00EF447F" w:rsidRDefault="007906C1" w:rsidP="007906C1">
      <w:pPr>
        <w:spacing w:after="0" w:line="240" w:lineRule="auto"/>
        <w:ind w:left="1260" w:hanging="360"/>
        <w:jc w:val="center"/>
        <w:rPr>
          <w:rFonts w:ascii="Times New Roman" w:hAnsi="Times New Roman" w:cs="Times New Roman"/>
          <w:b/>
        </w:rPr>
      </w:pPr>
      <w:r w:rsidRPr="00EF447F">
        <w:rPr>
          <w:rFonts w:ascii="Times New Roman" w:hAnsi="Times New Roman" w:cs="Times New Roman"/>
          <w:b/>
        </w:rPr>
        <w:t>PAPER – VI</w:t>
      </w:r>
    </w:p>
    <w:p w:rsidR="007906C1" w:rsidRDefault="007906C1" w:rsidP="007906C1">
      <w:pPr>
        <w:spacing w:after="0" w:line="240" w:lineRule="auto"/>
        <w:ind w:left="1260" w:hanging="360"/>
        <w:jc w:val="center"/>
        <w:rPr>
          <w:rFonts w:ascii="Times New Roman" w:hAnsi="Times New Roman" w:cs="Times New Roman"/>
          <w:b/>
          <w:sz w:val="28"/>
        </w:rPr>
      </w:pPr>
    </w:p>
    <w:p w:rsidR="007906C1" w:rsidRPr="00767326" w:rsidRDefault="007906C1" w:rsidP="007906C1">
      <w:pPr>
        <w:spacing w:after="0" w:line="240" w:lineRule="auto"/>
        <w:ind w:left="1260" w:hanging="360"/>
        <w:jc w:val="center"/>
        <w:rPr>
          <w:rFonts w:ascii="Times New Roman" w:hAnsi="Times New Roman" w:cs="Times New Roman"/>
          <w:b/>
          <w:sz w:val="28"/>
        </w:rPr>
      </w:pPr>
      <w:r>
        <w:rPr>
          <w:rFonts w:ascii="Times New Roman" w:hAnsi="Times New Roman" w:cs="Times New Roman"/>
          <w:b/>
          <w:sz w:val="28"/>
        </w:rPr>
        <w:t xml:space="preserve">OCCUPATIONAL THERAPY IN PAEDIATRICS </w:t>
      </w:r>
      <w:r w:rsidRPr="00767326">
        <w:rPr>
          <w:rFonts w:ascii="Times New Roman" w:hAnsi="Times New Roman" w:cs="Times New Roman"/>
          <w:b/>
          <w:sz w:val="28"/>
        </w:rPr>
        <w:t>(</w:t>
      </w:r>
      <w:r>
        <w:rPr>
          <w:rFonts w:ascii="Times New Roman" w:hAnsi="Times New Roman" w:cs="Times New Roman"/>
          <w:b/>
          <w:sz w:val="28"/>
        </w:rPr>
        <w:t>Elective)</w:t>
      </w:r>
    </w:p>
    <w:p w:rsidR="007906C1" w:rsidRPr="00767326" w:rsidRDefault="007906C1" w:rsidP="007906C1">
      <w:pPr>
        <w:spacing w:after="0" w:line="240" w:lineRule="auto"/>
        <w:ind w:left="1260" w:hanging="360"/>
        <w:jc w:val="both"/>
        <w:rPr>
          <w:rFonts w:ascii="Times New Roman" w:hAnsi="Times New Roman" w:cs="Times New Roman"/>
        </w:rPr>
      </w:pPr>
    </w:p>
    <w:p w:rsidR="007906C1" w:rsidRPr="007F196F" w:rsidRDefault="007906C1" w:rsidP="007906C1">
      <w:pPr>
        <w:spacing w:after="0" w:line="240" w:lineRule="auto"/>
        <w:ind w:left="1260" w:hanging="360"/>
        <w:jc w:val="both"/>
        <w:rPr>
          <w:rFonts w:ascii="Times New Roman" w:hAnsi="Times New Roman" w:cs="Times New Roman"/>
          <w:b/>
        </w:rPr>
      </w:pPr>
      <w:r w:rsidRPr="007F196F">
        <w:rPr>
          <w:rFonts w:ascii="Times New Roman" w:hAnsi="Times New Roman" w:cs="Times New Roman"/>
          <w:b/>
        </w:rPr>
        <w:t>COURSE OBJECTIVES:</w:t>
      </w:r>
    </w:p>
    <w:p w:rsidR="007906C1" w:rsidRDefault="007906C1" w:rsidP="007906C1">
      <w:pPr>
        <w:spacing w:after="0" w:line="240" w:lineRule="auto"/>
        <w:ind w:left="1440" w:hanging="360"/>
        <w:jc w:val="both"/>
        <w:rPr>
          <w:rFonts w:ascii="Times New Roman" w:hAnsi="Times New Roman" w:cs="Times New Roman"/>
        </w:rPr>
      </w:pPr>
      <w:r>
        <w:rPr>
          <w:rFonts w:ascii="Times New Roman" w:hAnsi="Times New Roman" w:cs="Times New Roman"/>
        </w:rPr>
        <w:tab/>
      </w:r>
      <w:r w:rsidRPr="00767326">
        <w:rPr>
          <w:rFonts w:ascii="Times New Roman" w:hAnsi="Times New Roman" w:cs="Times New Roman"/>
        </w:rPr>
        <w:t>The objectives of this course are to provide the candidate with expertise in the field of</w:t>
      </w:r>
      <w:r>
        <w:rPr>
          <w:rFonts w:ascii="Times New Roman" w:hAnsi="Times New Roman" w:cs="Times New Roman"/>
        </w:rPr>
        <w:t xml:space="preserve"> developmental disabilities. The </w:t>
      </w:r>
      <w:r w:rsidRPr="00767326">
        <w:rPr>
          <w:rFonts w:ascii="Times New Roman" w:hAnsi="Times New Roman" w:cs="Times New Roman"/>
        </w:rPr>
        <w:t>training w</w:t>
      </w:r>
      <w:r>
        <w:rPr>
          <w:rFonts w:ascii="Times New Roman" w:hAnsi="Times New Roman" w:cs="Times New Roman"/>
        </w:rPr>
        <w:t>ould provide advanced knowledge in developmental and psychometric assessment</w:t>
      </w:r>
      <w:r w:rsidRPr="00767326">
        <w:rPr>
          <w:rFonts w:ascii="Times New Roman" w:hAnsi="Times New Roman" w:cs="Times New Roman"/>
        </w:rPr>
        <w:t xml:space="preserve"> and application of neurophysiological an</w:t>
      </w:r>
      <w:r>
        <w:rPr>
          <w:rFonts w:ascii="Times New Roman" w:hAnsi="Times New Roman" w:cs="Times New Roman"/>
        </w:rPr>
        <w:t>d functional intervention modalities in neonatology &amp; pediatric conditions</w:t>
      </w:r>
      <w:r w:rsidRPr="00767326">
        <w:rPr>
          <w:rFonts w:ascii="Times New Roman" w:hAnsi="Times New Roman" w:cs="Times New Roman"/>
        </w:rPr>
        <w:t xml:space="preserve"> in hospital, community and school settings. It would impart preciseness in correlating clinical presentation with therapeutic application.</w:t>
      </w:r>
    </w:p>
    <w:p w:rsidR="007906C1" w:rsidRPr="00767326" w:rsidRDefault="007906C1" w:rsidP="007906C1">
      <w:pPr>
        <w:spacing w:after="0" w:line="240" w:lineRule="auto"/>
        <w:ind w:left="1440" w:hanging="360"/>
        <w:jc w:val="both"/>
        <w:rPr>
          <w:rFonts w:ascii="Times New Roman" w:hAnsi="Times New Roman" w:cs="Times New Roman"/>
        </w:rPr>
      </w:pPr>
    </w:p>
    <w:p w:rsidR="007906C1" w:rsidRPr="007F196F" w:rsidRDefault="007906C1" w:rsidP="007906C1">
      <w:pPr>
        <w:spacing w:after="0" w:line="240" w:lineRule="auto"/>
        <w:ind w:left="1260" w:hanging="360"/>
        <w:jc w:val="both"/>
        <w:rPr>
          <w:rFonts w:ascii="Times New Roman" w:hAnsi="Times New Roman" w:cs="Times New Roman"/>
          <w:b/>
        </w:rPr>
      </w:pPr>
      <w:r w:rsidRPr="007F196F">
        <w:rPr>
          <w:rFonts w:ascii="Times New Roman" w:hAnsi="Times New Roman" w:cs="Times New Roman"/>
          <w:b/>
        </w:rPr>
        <w:t>COURSE CONTENTS:</w:t>
      </w:r>
    </w:p>
    <w:p w:rsidR="007906C1" w:rsidRPr="00C74A22" w:rsidRDefault="007906C1" w:rsidP="007906C1">
      <w:pPr>
        <w:pStyle w:val="ListParagraph"/>
        <w:numPr>
          <w:ilvl w:val="0"/>
          <w:numId w:val="28"/>
        </w:numPr>
        <w:spacing w:after="0" w:line="240" w:lineRule="auto"/>
        <w:ind w:left="2160"/>
        <w:jc w:val="both"/>
        <w:rPr>
          <w:rFonts w:ascii="Times New Roman" w:hAnsi="Times New Roman" w:cs="Times New Roman"/>
        </w:rPr>
      </w:pPr>
      <w:r w:rsidRPr="00C74A22">
        <w:rPr>
          <w:rFonts w:ascii="Times New Roman" w:hAnsi="Times New Roman" w:cs="Times New Roman"/>
          <w:b/>
        </w:rPr>
        <w:t>Human development:</w:t>
      </w:r>
      <w:r w:rsidRPr="00C74A22">
        <w:rPr>
          <w:rFonts w:ascii="Times New Roman" w:hAnsi="Times New Roman" w:cs="Times New Roman"/>
        </w:rPr>
        <w:t xml:space="preserve"> </w:t>
      </w:r>
      <w:proofErr w:type="spellStart"/>
      <w:r w:rsidRPr="00C74A22">
        <w:rPr>
          <w:rFonts w:ascii="Times New Roman" w:hAnsi="Times New Roman" w:cs="Times New Roman"/>
        </w:rPr>
        <w:t>Neuroanatomy</w:t>
      </w:r>
      <w:proofErr w:type="spellEnd"/>
      <w:r w:rsidRPr="00C74A22">
        <w:rPr>
          <w:rFonts w:ascii="Times New Roman" w:hAnsi="Times New Roman" w:cs="Times New Roman"/>
        </w:rPr>
        <w:t>, neurophysiological principles of development, Knowledge of normal and abnormal human growth and development, Development of Hand function and Oral motor Control, Variations in development, Investigation Procedures.</w:t>
      </w:r>
    </w:p>
    <w:p w:rsidR="007906C1" w:rsidRDefault="007906C1" w:rsidP="007906C1">
      <w:pPr>
        <w:spacing w:after="0" w:line="240" w:lineRule="auto"/>
        <w:ind w:left="2160" w:firstLine="60"/>
        <w:jc w:val="both"/>
        <w:rPr>
          <w:rFonts w:ascii="Times New Roman" w:hAnsi="Times New Roman" w:cs="Times New Roman"/>
        </w:rPr>
      </w:pPr>
    </w:p>
    <w:p w:rsidR="007906C1" w:rsidRPr="00C74A22" w:rsidRDefault="007906C1" w:rsidP="007906C1">
      <w:pPr>
        <w:pStyle w:val="ListParagraph"/>
        <w:numPr>
          <w:ilvl w:val="0"/>
          <w:numId w:val="28"/>
        </w:numPr>
        <w:spacing w:after="0" w:line="240" w:lineRule="auto"/>
        <w:ind w:left="2160"/>
        <w:jc w:val="both"/>
        <w:rPr>
          <w:rFonts w:ascii="Times New Roman" w:hAnsi="Times New Roman" w:cs="Times New Roman"/>
          <w:b/>
        </w:rPr>
      </w:pPr>
      <w:r w:rsidRPr="00C74A22">
        <w:rPr>
          <w:rFonts w:ascii="Times New Roman" w:hAnsi="Times New Roman" w:cs="Times New Roman"/>
          <w:b/>
        </w:rPr>
        <w:t>Pediatric Frame of References</w:t>
      </w:r>
    </w:p>
    <w:p w:rsidR="007906C1" w:rsidRDefault="007906C1" w:rsidP="007906C1">
      <w:pPr>
        <w:spacing w:after="0" w:line="240" w:lineRule="auto"/>
        <w:ind w:left="2160"/>
        <w:jc w:val="both"/>
        <w:rPr>
          <w:rFonts w:ascii="Times New Roman" w:hAnsi="Times New Roman" w:cs="Times New Roman"/>
        </w:rPr>
      </w:pPr>
    </w:p>
    <w:p w:rsidR="007906C1" w:rsidRPr="00C74A22" w:rsidRDefault="007906C1" w:rsidP="007906C1">
      <w:pPr>
        <w:pStyle w:val="ListParagraph"/>
        <w:numPr>
          <w:ilvl w:val="0"/>
          <w:numId w:val="28"/>
        </w:numPr>
        <w:spacing w:after="0" w:line="240" w:lineRule="auto"/>
        <w:ind w:left="2160"/>
        <w:jc w:val="both"/>
        <w:rPr>
          <w:rFonts w:ascii="Times New Roman" w:hAnsi="Times New Roman" w:cs="Times New Roman"/>
        </w:rPr>
      </w:pPr>
      <w:r w:rsidRPr="00C74A22">
        <w:rPr>
          <w:rFonts w:ascii="Times New Roman" w:hAnsi="Times New Roman" w:cs="Times New Roman"/>
          <w:b/>
        </w:rPr>
        <w:t xml:space="preserve">Advances and research in: </w:t>
      </w:r>
      <w:r w:rsidRPr="00C74A22">
        <w:rPr>
          <w:rFonts w:ascii="Times New Roman" w:hAnsi="Times New Roman" w:cs="Times New Roman"/>
        </w:rPr>
        <w:t xml:space="preserve">Neurodevelopmental approaches, sensory integrative approaches, psychosocial, </w:t>
      </w:r>
      <w:proofErr w:type="spellStart"/>
      <w:r w:rsidRPr="00C74A22">
        <w:rPr>
          <w:rFonts w:ascii="Times New Roman" w:hAnsi="Times New Roman" w:cs="Times New Roman"/>
        </w:rPr>
        <w:t>acquisitional</w:t>
      </w:r>
      <w:proofErr w:type="spellEnd"/>
      <w:r w:rsidRPr="00C74A22">
        <w:rPr>
          <w:rFonts w:ascii="Times New Roman" w:hAnsi="Times New Roman" w:cs="Times New Roman"/>
        </w:rPr>
        <w:t xml:space="preserve"> and occupational performances as applied to developmental disabilities.</w:t>
      </w:r>
    </w:p>
    <w:p w:rsidR="007906C1" w:rsidRPr="00767326" w:rsidRDefault="007906C1" w:rsidP="007906C1">
      <w:pPr>
        <w:spacing w:after="0" w:line="240" w:lineRule="auto"/>
        <w:ind w:left="2160"/>
        <w:jc w:val="both"/>
        <w:rPr>
          <w:rFonts w:ascii="Times New Roman" w:hAnsi="Times New Roman" w:cs="Times New Roman"/>
        </w:rPr>
      </w:pPr>
    </w:p>
    <w:p w:rsidR="007906C1" w:rsidRPr="00C74A22" w:rsidRDefault="007906C1" w:rsidP="007906C1">
      <w:pPr>
        <w:pStyle w:val="ListParagraph"/>
        <w:numPr>
          <w:ilvl w:val="0"/>
          <w:numId w:val="28"/>
        </w:numPr>
        <w:spacing w:after="0" w:line="240" w:lineRule="auto"/>
        <w:ind w:left="2160"/>
        <w:jc w:val="both"/>
        <w:rPr>
          <w:rFonts w:ascii="Times New Roman" w:hAnsi="Times New Roman" w:cs="Times New Roman"/>
        </w:rPr>
      </w:pPr>
      <w:r w:rsidRPr="00C74A22">
        <w:rPr>
          <w:rFonts w:ascii="Times New Roman" w:hAnsi="Times New Roman" w:cs="Times New Roman"/>
          <w:b/>
        </w:rPr>
        <w:t>Occupational therapy assessment in pediatric population:</w:t>
      </w:r>
      <w:r w:rsidRPr="00C74A22">
        <w:rPr>
          <w:rFonts w:ascii="Times New Roman" w:hAnsi="Times New Roman" w:cs="Times New Roman"/>
        </w:rPr>
        <w:t xml:space="preserve"> Application and /or interpretation using relevant tools, techniques, and scales. </w:t>
      </w:r>
    </w:p>
    <w:p w:rsidR="007906C1" w:rsidRDefault="007906C1" w:rsidP="007906C1">
      <w:pPr>
        <w:spacing w:after="0" w:line="240" w:lineRule="auto"/>
        <w:ind w:left="2160"/>
        <w:jc w:val="both"/>
        <w:rPr>
          <w:rFonts w:ascii="Times New Roman" w:hAnsi="Times New Roman" w:cs="Times New Roman"/>
        </w:rPr>
      </w:pPr>
    </w:p>
    <w:p w:rsidR="007906C1" w:rsidRPr="00C74A22" w:rsidRDefault="007906C1" w:rsidP="007906C1">
      <w:pPr>
        <w:pStyle w:val="ListParagraph"/>
        <w:numPr>
          <w:ilvl w:val="0"/>
          <w:numId w:val="28"/>
        </w:numPr>
        <w:spacing w:after="0" w:line="240" w:lineRule="auto"/>
        <w:ind w:left="2160"/>
        <w:jc w:val="both"/>
        <w:rPr>
          <w:rFonts w:ascii="Times New Roman" w:hAnsi="Times New Roman" w:cs="Times New Roman"/>
        </w:rPr>
      </w:pPr>
      <w:r w:rsidRPr="00C74A22">
        <w:rPr>
          <w:rFonts w:ascii="Times New Roman" w:hAnsi="Times New Roman" w:cs="Times New Roman"/>
          <w:b/>
        </w:rPr>
        <w:t>Pediatric Conditions:</w:t>
      </w:r>
      <w:r w:rsidRPr="00C74A22">
        <w:rPr>
          <w:rFonts w:ascii="Times New Roman" w:hAnsi="Times New Roman" w:cs="Times New Roman"/>
        </w:rPr>
        <w:t xml:space="preserve"> Cognitive Disorders, Motor Disorders, Developmental Disorders, </w:t>
      </w:r>
      <w:proofErr w:type="spellStart"/>
      <w:r w:rsidRPr="00C74A22">
        <w:rPr>
          <w:rFonts w:ascii="Times New Roman" w:hAnsi="Times New Roman" w:cs="Times New Roman"/>
        </w:rPr>
        <w:t>Neurogenetics</w:t>
      </w:r>
      <w:proofErr w:type="spellEnd"/>
      <w:r w:rsidRPr="00C74A22">
        <w:rPr>
          <w:rFonts w:ascii="Times New Roman" w:hAnsi="Times New Roman" w:cs="Times New Roman"/>
        </w:rPr>
        <w:t>, Musculoskeletal, Congenital Disorders.</w:t>
      </w:r>
    </w:p>
    <w:p w:rsidR="007906C1" w:rsidRPr="00767326" w:rsidRDefault="007906C1" w:rsidP="007906C1">
      <w:pPr>
        <w:spacing w:after="0" w:line="240" w:lineRule="auto"/>
        <w:ind w:left="2160"/>
        <w:jc w:val="both"/>
        <w:rPr>
          <w:rFonts w:ascii="Times New Roman" w:hAnsi="Times New Roman" w:cs="Times New Roman"/>
        </w:rPr>
      </w:pPr>
    </w:p>
    <w:p w:rsidR="007906C1" w:rsidRPr="00C74A22" w:rsidRDefault="007906C1" w:rsidP="007906C1">
      <w:pPr>
        <w:pStyle w:val="ListParagraph"/>
        <w:numPr>
          <w:ilvl w:val="0"/>
          <w:numId w:val="28"/>
        </w:numPr>
        <w:spacing w:after="0" w:line="240" w:lineRule="auto"/>
        <w:ind w:left="2160"/>
        <w:jc w:val="both"/>
        <w:rPr>
          <w:rFonts w:ascii="Times New Roman" w:hAnsi="Times New Roman" w:cs="Times New Roman"/>
        </w:rPr>
      </w:pPr>
      <w:r w:rsidRPr="00C74A22">
        <w:rPr>
          <w:rFonts w:ascii="Times New Roman" w:hAnsi="Times New Roman" w:cs="Times New Roman"/>
          <w:b/>
        </w:rPr>
        <w:t>Therapeutic intervention:</w:t>
      </w:r>
      <w:r w:rsidRPr="00C74A22">
        <w:rPr>
          <w:rFonts w:ascii="Times New Roman" w:hAnsi="Times New Roman" w:cs="Times New Roman"/>
        </w:rPr>
        <w:t xml:space="preserve"> Methods, media, modalities used in the treatment of developmental disabilities, Assistive technology, splints and adaptive devices.</w:t>
      </w:r>
    </w:p>
    <w:p w:rsidR="007906C1" w:rsidRPr="00767326" w:rsidRDefault="007906C1" w:rsidP="007906C1">
      <w:pPr>
        <w:spacing w:after="0" w:line="240" w:lineRule="auto"/>
        <w:ind w:left="2160"/>
        <w:jc w:val="both"/>
        <w:rPr>
          <w:rFonts w:ascii="Times New Roman" w:hAnsi="Times New Roman" w:cs="Times New Roman"/>
        </w:rPr>
      </w:pPr>
    </w:p>
    <w:p w:rsidR="007906C1" w:rsidRPr="00C74A22" w:rsidRDefault="007906C1" w:rsidP="007906C1">
      <w:pPr>
        <w:pStyle w:val="ListParagraph"/>
        <w:numPr>
          <w:ilvl w:val="0"/>
          <w:numId w:val="28"/>
        </w:numPr>
        <w:spacing w:after="0" w:line="240" w:lineRule="auto"/>
        <w:ind w:left="2160"/>
        <w:jc w:val="both"/>
        <w:rPr>
          <w:rFonts w:ascii="Times New Roman" w:hAnsi="Times New Roman" w:cs="Times New Roman"/>
        </w:rPr>
      </w:pPr>
      <w:r w:rsidRPr="00C74A22">
        <w:rPr>
          <w:rFonts w:ascii="Times New Roman" w:hAnsi="Times New Roman" w:cs="Times New Roman"/>
          <w:b/>
        </w:rPr>
        <w:t>Management of clinical conditions:</w:t>
      </w:r>
      <w:r w:rsidRPr="00C74A22">
        <w:rPr>
          <w:rFonts w:ascii="Times New Roman" w:hAnsi="Times New Roman" w:cs="Times New Roman"/>
        </w:rPr>
        <w:t xml:space="preserve"> Congenital neurological defects, developmental and acquired </w:t>
      </w:r>
      <w:proofErr w:type="spellStart"/>
      <w:r w:rsidRPr="00C74A22">
        <w:rPr>
          <w:rFonts w:ascii="Times New Roman" w:hAnsi="Times New Roman" w:cs="Times New Roman"/>
        </w:rPr>
        <w:t>paediatric</w:t>
      </w:r>
      <w:proofErr w:type="spellEnd"/>
      <w:r w:rsidRPr="00C74A22">
        <w:rPr>
          <w:rFonts w:ascii="Times New Roman" w:hAnsi="Times New Roman" w:cs="Times New Roman"/>
        </w:rPr>
        <w:t xml:space="preserve"> abnormalities, Spasticity, Visual perception, Coordination</w:t>
      </w:r>
    </w:p>
    <w:p w:rsidR="007906C1" w:rsidRPr="00767326" w:rsidRDefault="007906C1" w:rsidP="007906C1">
      <w:pPr>
        <w:spacing w:after="0" w:line="240" w:lineRule="auto"/>
        <w:ind w:left="2160"/>
        <w:jc w:val="both"/>
        <w:rPr>
          <w:rFonts w:ascii="Times New Roman" w:hAnsi="Times New Roman" w:cs="Times New Roman"/>
        </w:rPr>
      </w:pPr>
    </w:p>
    <w:p w:rsidR="007906C1" w:rsidRPr="00C74A22" w:rsidRDefault="007906C1" w:rsidP="007906C1">
      <w:pPr>
        <w:pStyle w:val="ListParagraph"/>
        <w:numPr>
          <w:ilvl w:val="0"/>
          <w:numId w:val="28"/>
        </w:numPr>
        <w:spacing w:after="0" w:line="240" w:lineRule="auto"/>
        <w:ind w:left="2160"/>
        <w:jc w:val="both"/>
        <w:rPr>
          <w:rFonts w:ascii="Times New Roman" w:hAnsi="Times New Roman" w:cs="Times New Roman"/>
        </w:rPr>
      </w:pPr>
      <w:r w:rsidRPr="00C74A22">
        <w:rPr>
          <w:rFonts w:ascii="Times New Roman" w:hAnsi="Times New Roman" w:cs="Times New Roman"/>
          <w:b/>
        </w:rPr>
        <w:t xml:space="preserve">Neonatal care and early intervention: </w:t>
      </w:r>
      <w:r w:rsidRPr="00C74A22">
        <w:rPr>
          <w:rFonts w:ascii="Times New Roman" w:hAnsi="Times New Roman" w:cs="Times New Roman"/>
        </w:rPr>
        <w:t>Assessment, preventive care and early intervention, management in NICU, community and school based practice.</w:t>
      </w: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Pr="00EF447F" w:rsidRDefault="007906C1" w:rsidP="007906C1">
      <w:pPr>
        <w:spacing w:after="0" w:line="240" w:lineRule="auto"/>
        <w:ind w:left="1260" w:hanging="360"/>
        <w:jc w:val="center"/>
        <w:rPr>
          <w:rFonts w:ascii="Times New Roman" w:hAnsi="Times New Roman" w:cs="Times New Roman"/>
          <w:b/>
        </w:rPr>
      </w:pPr>
      <w:r w:rsidRPr="00EF447F">
        <w:rPr>
          <w:rFonts w:ascii="Times New Roman" w:hAnsi="Times New Roman" w:cs="Times New Roman"/>
          <w:b/>
        </w:rPr>
        <w:t>PAPER – VI</w:t>
      </w:r>
    </w:p>
    <w:p w:rsidR="007906C1" w:rsidRDefault="007906C1" w:rsidP="007906C1">
      <w:pPr>
        <w:spacing w:after="0" w:line="240" w:lineRule="auto"/>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Pr="00E22FDE" w:rsidRDefault="007906C1" w:rsidP="007906C1">
      <w:pPr>
        <w:spacing w:after="0" w:line="240" w:lineRule="auto"/>
        <w:ind w:left="1260" w:hanging="360"/>
        <w:jc w:val="center"/>
        <w:rPr>
          <w:rFonts w:ascii="Times New Roman" w:hAnsi="Times New Roman" w:cs="Times New Roman"/>
          <w:b/>
          <w:sz w:val="24"/>
          <w:szCs w:val="24"/>
        </w:rPr>
      </w:pPr>
      <w:r w:rsidRPr="00E22FDE">
        <w:rPr>
          <w:rFonts w:ascii="Times New Roman" w:hAnsi="Times New Roman" w:cs="Times New Roman"/>
          <w:b/>
          <w:sz w:val="24"/>
          <w:szCs w:val="24"/>
        </w:rPr>
        <w:t>OCCUPATIONAL THERAPY IN MENTAL HEALTH SCIENCES (Elective):</w:t>
      </w:r>
    </w:p>
    <w:p w:rsidR="007906C1" w:rsidRPr="003434F1" w:rsidRDefault="007906C1" w:rsidP="007906C1">
      <w:pPr>
        <w:spacing w:after="0" w:line="240" w:lineRule="auto"/>
        <w:ind w:left="1260" w:hanging="360"/>
        <w:jc w:val="both"/>
        <w:rPr>
          <w:rFonts w:ascii="Times New Roman" w:hAnsi="Times New Roman" w:cs="Times New Roman"/>
          <w:b/>
          <w:sz w:val="28"/>
        </w:rPr>
      </w:pPr>
    </w:p>
    <w:p w:rsidR="007906C1" w:rsidRPr="00C74A22" w:rsidRDefault="007906C1" w:rsidP="007906C1">
      <w:pPr>
        <w:spacing w:after="0" w:line="240" w:lineRule="auto"/>
        <w:ind w:left="1260" w:hanging="360"/>
        <w:jc w:val="both"/>
        <w:rPr>
          <w:rFonts w:ascii="Times New Roman" w:hAnsi="Times New Roman" w:cs="Times New Roman"/>
          <w:b/>
        </w:rPr>
      </w:pPr>
      <w:r w:rsidRPr="00C74A22">
        <w:rPr>
          <w:rFonts w:ascii="Times New Roman" w:hAnsi="Times New Roman" w:cs="Times New Roman"/>
          <w:b/>
        </w:rPr>
        <w:t xml:space="preserve">COURSE OBJECTIVES: </w:t>
      </w:r>
    </w:p>
    <w:p w:rsidR="007906C1" w:rsidRPr="003434F1" w:rsidRDefault="007906C1" w:rsidP="007906C1">
      <w:pPr>
        <w:spacing w:after="0" w:line="240" w:lineRule="auto"/>
        <w:ind w:left="1440"/>
        <w:jc w:val="both"/>
        <w:rPr>
          <w:rFonts w:ascii="Times New Roman" w:hAnsi="Times New Roman" w:cs="Times New Roman"/>
        </w:rPr>
      </w:pPr>
      <w:r w:rsidRPr="003434F1">
        <w:rPr>
          <w:rFonts w:ascii="Times New Roman" w:hAnsi="Times New Roman" w:cs="Times New Roman"/>
        </w:rPr>
        <w:t>The objectives of this course are to provide the candidate with exper</w:t>
      </w:r>
      <w:r>
        <w:rPr>
          <w:rFonts w:ascii="Times New Roman" w:hAnsi="Times New Roman" w:cs="Times New Roman"/>
        </w:rPr>
        <w:t xml:space="preserve">tise in the use of preventive, </w:t>
      </w:r>
      <w:r w:rsidRPr="003434F1">
        <w:rPr>
          <w:rFonts w:ascii="Times New Roman" w:hAnsi="Times New Roman" w:cs="Times New Roman"/>
        </w:rPr>
        <w:t>curative</w:t>
      </w:r>
      <w:r>
        <w:rPr>
          <w:rFonts w:ascii="Times New Roman" w:hAnsi="Times New Roman" w:cs="Times New Roman"/>
        </w:rPr>
        <w:t xml:space="preserve"> and rehabilitation models for </w:t>
      </w:r>
      <w:r w:rsidRPr="003434F1">
        <w:rPr>
          <w:rFonts w:ascii="Times New Roman" w:hAnsi="Times New Roman" w:cs="Times New Roman"/>
        </w:rPr>
        <w:t>integratio</w:t>
      </w:r>
      <w:r>
        <w:rPr>
          <w:rFonts w:ascii="Times New Roman" w:hAnsi="Times New Roman" w:cs="Times New Roman"/>
        </w:rPr>
        <w:t xml:space="preserve">n of persons with psychosocial problems in their homes, community and place of </w:t>
      </w:r>
      <w:r w:rsidRPr="003434F1">
        <w:rPr>
          <w:rFonts w:ascii="Times New Roman" w:hAnsi="Times New Roman" w:cs="Times New Roman"/>
        </w:rPr>
        <w:t>work</w:t>
      </w:r>
      <w:r>
        <w:rPr>
          <w:rFonts w:ascii="Times New Roman" w:hAnsi="Times New Roman" w:cs="Times New Roman"/>
        </w:rPr>
        <w:t xml:space="preserve">. </w:t>
      </w:r>
      <w:r w:rsidRPr="003434F1">
        <w:rPr>
          <w:rFonts w:ascii="Times New Roman" w:hAnsi="Times New Roman" w:cs="Times New Roman"/>
        </w:rPr>
        <w:t>The candidate will acquire knowledge and skills for practicing recent trends based on current theoretical and philosophical issues and strategies of intervention in mental health.</w:t>
      </w:r>
    </w:p>
    <w:p w:rsidR="007906C1" w:rsidRPr="003434F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b/>
        </w:rPr>
      </w:pPr>
      <w:r w:rsidRPr="00C74A22">
        <w:rPr>
          <w:rFonts w:ascii="Times New Roman" w:hAnsi="Times New Roman" w:cs="Times New Roman"/>
          <w:b/>
        </w:rPr>
        <w:t>COURSE CONTENTS:</w:t>
      </w: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r w:rsidRPr="00C74A22">
        <w:rPr>
          <w:rFonts w:ascii="Times New Roman" w:hAnsi="Times New Roman" w:cs="Times New Roman"/>
        </w:rPr>
        <w:t>Applied psychology and biological basis of psychiatry.</w:t>
      </w:r>
    </w:p>
    <w:p w:rsidR="007906C1" w:rsidRPr="00C74A22" w:rsidRDefault="007906C1" w:rsidP="007906C1">
      <w:pPr>
        <w:spacing w:after="0" w:line="240" w:lineRule="auto"/>
        <w:ind w:left="2070"/>
        <w:jc w:val="both"/>
        <w:rPr>
          <w:rFonts w:ascii="Times New Roman" w:hAnsi="Times New Roman" w:cs="Times New Roman"/>
          <w:b/>
        </w:rPr>
      </w:pP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r w:rsidRPr="00C74A22">
        <w:rPr>
          <w:rFonts w:ascii="Times New Roman" w:hAnsi="Times New Roman" w:cs="Times New Roman"/>
        </w:rPr>
        <w:t>Normal development and its deviations.</w:t>
      </w:r>
    </w:p>
    <w:p w:rsidR="007906C1" w:rsidRDefault="007906C1" w:rsidP="007906C1">
      <w:pPr>
        <w:spacing w:after="0" w:line="240" w:lineRule="auto"/>
        <w:ind w:left="2070"/>
        <w:jc w:val="both"/>
        <w:rPr>
          <w:rFonts w:ascii="Times New Roman" w:hAnsi="Times New Roman" w:cs="Times New Roman"/>
        </w:rPr>
      </w:pP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r w:rsidRPr="00C74A22">
        <w:rPr>
          <w:rFonts w:ascii="Times New Roman" w:hAnsi="Times New Roman" w:cs="Times New Roman"/>
        </w:rPr>
        <w:t>Current philosophical, theoretical basis and frames of reference in occupational therapy in mental health.</w:t>
      </w:r>
    </w:p>
    <w:p w:rsidR="007906C1" w:rsidRDefault="007906C1" w:rsidP="007906C1">
      <w:pPr>
        <w:spacing w:after="0" w:line="240" w:lineRule="auto"/>
        <w:ind w:left="2070"/>
        <w:jc w:val="both"/>
        <w:rPr>
          <w:rFonts w:ascii="Times New Roman" w:hAnsi="Times New Roman" w:cs="Times New Roman"/>
        </w:rPr>
      </w:pP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r w:rsidRPr="00C74A22">
        <w:rPr>
          <w:rFonts w:ascii="Times New Roman" w:hAnsi="Times New Roman" w:cs="Times New Roman"/>
        </w:rPr>
        <w:t>Diagnostic and prognostic assessment and evaluation tools and other investigative procedures. Use of standardized rating scales, indices, tests, procedures, and methods. Signs and symptoms, classification of mental illness.</w:t>
      </w:r>
    </w:p>
    <w:p w:rsidR="007906C1" w:rsidRDefault="007906C1" w:rsidP="007906C1">
      <w:pPr>
        <w:spacing w:after="0" w:line="240" w:lineRule="auto"/>
        <w:ind w:left="2070" w:hanging="360"/>
        <w:jc w:val="both"/>
        <w:rPr>
          <w:rFonts w:ascii="Times New Roman" w:hAnsi="Times New Roman" w:cs="Times New Roman"/>
        </w:rPr>
      </w:pP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proofErr w:type="spellStart"/>
      <w:r w:rsidRPr="00C74A22">
        <w:rPr>
          <w:rFonts w:ascii="Times New Roman" w:hAnsi="Times New Roman" w:cs="Times New Roman"/>
        </w:rPr>
        <w:t>Intervention:.Media</w:t>
      </w:r>
      <w:proofErr w:type="spellEnd"/>
      <w:r w:rsidRPr="00C74A22">
        <w:rPr>
          <w:rFonts w:ascii="Times New Roman" w:hAnsi="Times New Roman" w:cs="Times New Roman"/>
        </w:rPr>
        <w:t xml:space="preserve"> and methods, principles, planning goals, approaches, individual  and group, implementation and design of treatment in management of children, adolescents, adults and elderly individuals with psychosocial dysfunction.</w:t>
      </w:r>
    </w:p>
    <w:p w:rsidR="007906C1" w:rsidRDefault="007906C1" w:rsidP="007906C1">
      <w:pPr>
        <w:spacing w:after="0" w:line="240" w:lineRule="auto"/>
        <w:ind w:left="2070"/>
        <w:jc w:val="both"/>
        <w:rPr>
          <w:rFonts w:ascii="Times New Roman" w:hAnsi="Times New Roman" w:cs="Times New Roman"/>
        </w:rPr>
      </w:pP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r w:rsidRPr="00C74A22">
        <w:rPr>
          <w:rFonts w:ascii="Times New Roman" w:hAnsi="Times New Roman" w:cs="Times New Roman"/>
        </w:rPr>
        <w:t xml:space="preserve">Alternate practice settings: Day care centers, school setting, </w:t>
      </w:r>
      <w:proofErr w:type="spellStart"/>
      <w:r w:rsidRPr="00C74A22">
        <w:rPr>
          <w:rFonts w:ascii="Times New Roman" w:hAnsi="Times New Roman" w:cs="Times New Roman"/>
        </w:rPr>
        <w:t>gero</w:t>
      </w:r>
      <w:proofErr w:type="spellEnd"/>
      <w:r w:rsidRPr="00C74A22">
        <w:rPr>
          <w:rFonts w:ascii="Times New Roman" w:hAnsi="Times New Roman" w:cs="Times New Roman"/>
        </w:rPr>
        <w:t>-psychiatric set-up, community integration, forensic psychiatry, preventive model and return to work program.</w:t>
      </w:r>
    </w:p>
    <w:p w:rsidR="007906C1" w:rsidRDefault="007906C1" w:rsidP="007906C1">
      <w:pPr>
        <w:spacing w:after="0" w:line="240" w:lineRule="auto"/>
        <w:ind w:left="2070"/>
        <w:jc w:val="both"/>
        <w:rPr>
          <w:rFonts w:ascii="Times New Roman" w:hAnsi="Times New Roman" w:cs="Times New Roman"/>
        </w:rPr>
      </w:pP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r w:rsidRPr="00C74A22">
        <w:rPr>
          <w:rFonts w:ascii="Times New Roman" w:hAnsi="Times New Roman" w:cs="Times New Roman"/>
        </w:rPr>
        <w:t>Rehabilitation: Principles, process, approaches, goals, personnel, problems and constraints in rehabilitation and long term care.</w:t>
      </w:r>
    </w:p>
    <w:p w:rsidR="007906C1" w:rsidRDefault="007906C1" w:rsidP="007906C1">
      <w:pPr>
        <w:spacing w:after="0" w:line="240" w:lineRule="auto"/>
        <w:ind w:left="2070"/>
        <w:jc w:val="both"/>
        <w:rPr>
          <w:rFonts w:ascii="Times New Roman" w:hAnsi="Times New Roman" w:cs="Times New Roman"/>
        </w:rPr>
      </w:pP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r w:rsidRPr="00C74A22">
        <w:rPr>
          <w:rFonts w:ascii="Times New Roman" w:hAnsi="Times New Roman" w:cs="Times New Roman"/>
        </w:rPr>
        <w:t>Evidence base practice, qualitative &amp; quantitative research in mental health.</w:t>
      </w:r>
    </w:p>
    <w:p w:rsidR="007906C1" w:rsidRDefault="007906C1" w:rsidP="007906C1">
      <w:pPr>
        <w:spacing w:after="0" w:line="240" w:lineRule="auto"/>
        <w:ind w:left="2070"/>
        <w:jc w:val="both"/>
        <w:rPr>
          <w:rFonts w:ascii="Times New Roman" w:hAnsi="Times New Roman" w:cs="Times New Roman"/>
        </w:rPr>
      </w:pPr>
    </w:p>
    <w:p w:rsidR="007906C1" w:rsidRPr="00C74A22" w:rsidRDefault="007906C1" w:rsidP="007906C1">
      <w:pPr>
        <w:pStyle w:val="ListParagraph"/>
        <w:numPr>
          <w:ilvl w:val="0"/>
          <w:numId w:val="29"/>
        </w:numPr>
        <w:spacing w:after="0" w:line="240" w:lineRule="auto"/>
        <w:ind w:left="2070"/>
        <w:jc w:val="both"/>
        <w:rPr>
          <w:rFonts w:ascii="Times New Roman" w:hAnsi="Times New Roman" w:cs="Times New Roman"/>
        </w:rPr>
      </w:pPr>
      <w:r w:rsidRPr="00C74A22">
        <w:rPr>
          <w:rFonts w:ascii="Times New Roman" w:hAnsi="Times New Roman" w:cs="Times New Roman"/>
        </w:rPr>
        <w:t>Disability evaluation and job certification in psychiatric conditions.</w:t>
      </w:r>
    </w:p>
    <w:p w:rsidR="007906C1" w:rsidRPr="003434F1" w:rsidRDefault="007906C1" w:rsidP="007906C1">
      <w:pPr>
        <w:spacing w:after="0" w:line="240" w:lineRule="auto"/>
        <w:ind w:left="207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sz w:val="24"/>
        </w:rPr>
      </w:pPr>
    </w:p>
    <w:p w:rsidR="007906C1" w:rsidRDefault="007906C1" w:rsidP="007906C1">
      <w:pPr>
        <w:spacing w:after="0" w:line="240" w:lineRule="auto"/>
        <w:ind w:left="1260" w:hanging="360"/>
        <w:jc w:val="both"/>
        <w:rPr>
          <w:rFonts w:ascii="Times New Roman" w:hAnsi="Times New Roman" w:cs="Times New Roman"/>
          <w:sz w:val="24"/>
        </w:rPr>
      </w:pPr>
    </w:p>
    <w:p w:rsidR="007906C1" w:rsidRPr="00EF447F" w:rsidRDefault="007906C1" w:rsidP="007906C1">
      <w:pPr>
        <w:spacing w:after="0" w:line="240" w:lineRule="auto"/>
        <w:ind w:left="1260" w:hanging="360"/>
        <w:jc w:val="center"/>
        <w:rPr>
          <w:rFonts w:ascii="Times New Roman" w:hAnsi="Times New Roman" w:cs="Times New Roman"/>
          <w:b/>
        </w:rPr>
      </w:pPr>
      <w:r w:rsidRPr="00EF447F">
        <w:rPr>
          <w:rFonts w:ascii="Times New Roman" w:hAnsi="Times New Roman" w:cs="Times New Roman"/>
          <w:b/>
        </w:rPr>
        <w:t>PAPER – VI</w:t>
      </w:r>
    </w:p>
    <w:p w:rsidR="007906C1" w:rsidRDefault="007906C1" w:rsidP="007906C1">
      <w:pPr>
        <w:spacing w:after="0" w:line="240" w:lineRule="auto"/>
        <w:ind w:left="1260" w:hanging="360"/>
        <w:jc w:val="center"/>
        <w:rPr>
          <w:rFonts w:ascii="Times New Roman" w:hAnsi="Times New Roman" w:cs="Times New Roman"/>
          <w:sz w:val="24"/>
        </w:rPr>
      </w:pPr>
    </w:p>
    <w:p w:rsidR="007906C1" w:rsidRDefault="007906C1" w:rsidP="007906C1">
      <w:pPr>
        <w:spacing w:after="0" w:line="240" w:lineRule="auto"/>
        <w:ind w:left="1260" w:hanging="360"/>
        <w:jc w:val="center"/>
        <w:rPr>
          <w:rFonts w:ascii="Times New Roman" w:hAnsi="Times New Roman" w:cs="Times New Roman"/>
          <w:sz w:val="24"/>
        </w:rPr>
      </w:pPr>
    </w:p>
    <w:p w:rsidR="007906C1" w:rsidRPr="00C453C6" w:rsidRDefault="007906C1" w:rsidP="007906C1">
      <w:pPr>
        <w:spacing w:after="0" w:line="240" w:lineRule="auto"/>
        <w:ind w:left="1260" w:hanging="360"/>
        <w:jc w:val="center"/>
        <w:rPr>
          <w:rFonts w:ascii="Times New Roman" w:hAnsi="Times New Roman" w:cs="Times New Roman"/>
          <w:b/>
          <w:sz w:val="28"/>
        </w:rPr>
      </w:pPr>
      <w:r w:rsidRPr="00C453C6">
        <w:rPr>
          <w:rFonts w:ascii="Times New Roman" w:hAnsi="Times New Roman" w:cs="Times New Roman"/>
          <w:b/>
          <w:sz w:val="28"/>
        </w:rPr>
        <w:t>OCCUPATIONAL TH</w:t>
      </w:r>
      <w:r>
        <w:rPr>
          <w:rFonts w:ascii="Times New Roman" w:hAnsi="Times New Roman" w:cs="Times New Roman"/>
          <w:b/>
          <w:sz w:val="28"/>
        </w:rPr>
        <w:t>ERAPY IN HAND REHABILITATION (Elective</w:t>
      </w:r>
      <w:r w:rsidRPr="00C453C6">
        <w:rPr>
          <w:rFonts w:ascii="Times New Roman" w:hAnsi="Times New Roman" w:cs="Times New Roman"/>
          <w:b/>
          <w:sz w:val="28"/>
        </w:rPr>
        <w:t>)</w:t>
      </w:r>
    </w:p>
    <w:p w:rsidR="00D85C43" w:rsidRPr="00C74A22" w:rsidRDefault="00D85C43" w:rsidP="00D85C43">
      <w:pPr>
        <w:spacing w:after="0" w:line="240" w:lineRule="auto"/>
        <w:ind w:left="1260" w:hanging="360"/>
        <w:jc w:val="both"/>
        <w:rPr>
          <w:rFonts w:ascii="Times New Roman" w:hAnsi="Times New Roman" w:cs="Times New Roman"/>
          <w:b/>
        </w:rPr>
      </w:pPr>
      <w:r w:rsidRPr="00C74A22">
        <w:rPr>
          <w:rFonts w:ascii="Times New Roman" w:hAnsi="Times New Roman" w:cs="Times New Roman"/>
          <w:b/>
        </w:rPr>
        <w:t xml:space="preserve">COURSE OBJECTIVES: </w:t>
      </w:r>
    </w:p>
    <w:p w:rsidR="00D85C43" w:rsidRDefault="00D85C43" w:rsidP="00D85C43">
      <w:pPr>
        <w:spacing w:after="0" w:line="240" w:lineRule="auto"/>
        <w:ind w:left="2160" w:hanging="360"/>
        <w:jc w:val="both"/>
        <w:rPr>
          <w:rFonts w:ascii="Times New Roman" w:hAnsi="Times New Roman" w:cs="Times New Roman"/>
        </w:rPr>
      </w:pPr>
    </w:p>
    <w:p w:rsidR="00D85C43" w:rsidRDefault="00D85C43" w:rsidP="00D85C43">
      <w:pPr>
        <w:spacing w:after="0" w:line="240" w:lineRule="auto"/>
        <w:ind w:left="1260" w:hanging="810"/>
        <w:jc w:val="both"/>
        <w:rPr>
          <w:rFonts w:ascii="Times New Roman" w:hAnsi="Times New Roman" w:cs="Times New Roman"/>
        </w:rPr>
      </w:pPr>
      <w:r>
        <w:rPr>
          <w:rFonts w:ascii="Times New Roman" w:hAnsi="Times New Roman" w:cs="Times New Roman"/>
        </w:rPr>
        <w:tab/>
      </w:r>
      <w:r w:rsidRPr="003434F1">
        <w:rPr>
          <w:rFonts w:ascii="Times New Roman" w:hAnsi="Times New Roman" w:cs="Times New Roman"/>
        </w:rPr>
        <w:t xml:space="preserve">The objectives of this course are to provide the candidate with expertise in advanced knowledge   with   respect   to   the   investigations   and   intervention   strategies   for </w:t>
      </w:r>
      <w:r w:rsidR="004B38B3">
        <w:rPr>
          <w:rFonts w:ascii="Times New Roman" w:hAnsi="Times New Roman" w:cs="Times New Roman"/>
        </w:rPr>
        <w:t>Hand Rehabilitation</w:t>
      </w:r>
      <w:r w:rsidR="004B38B3" w:rsidRPr="003434F1">
        <w:rPr>
          <w:rFonts w:ascii="Times New Roman" w:hAnsi="Times New Roman" w:cs="Times New Roman"/>
        </w:rPr>
        <w:t>.</w:t>
      </w:r>
      <w:r w:rsidR="004B38B3">
        <w:rPr>
          <w:rFonts w:ascii="Times New Roman" w:hAnsi="Times New Roman" w:cs="Times New Roman"/>
        </w:rPr>
        <w:t xml:space="preserve"> </w:t>
      </w:r>
      <w:r w:rsidR="004B38B3" w:rsidRPr="003434F1">
        <w:rPr>
          <w:rFonts w:ascii="Times New Roman" w:hAnsi="Times New Roman" w:cs="Times New Roman"/>
        </w:rPr>
        <w:t>The</w:t>
      </w:r>
      <w:r w:rsidRPr="003434F1">
        <w:rPr>
          <w:rFonts w:ascii="Times New Roman" w:hAnsi="Times New Roman" w:cs="Times New Roman"/>
        </w:rPr>
        <w:t xml:space="preserve">   candidate   should   be   able   to   </w:t>
      </w:r>
      <w:r w:rsidR="00A4285E" w:rsidRPr="003434F1">
        <w:rPr>
          <w:rFonts w:ascii="Times New Roman" w:hAnsi="Times New Roman" w:cs="Times New Roman"/>
        </w:rPr>
        <w:t>acquire knowledge</w:t>
      </w:r>
      <w:r w:rsidRPr="003434F1">
        <w:rPr>
          <w:rFonts w:ascii="Times New Roman" w:hAnsi="Times New Roman" w:cs="Times New Roman"/>
        </w:rPr>
        <w:t xml:space="preserve">   and practice recent trends using preventive, curative and r</w:t>
      </w:r>
      <w:r>
        <w:rPr>
          <w:rFonts w:ascii="Times New Roman" w:hAnsi="Times New Roman" w:cs="Times New Roman"/>
        </w:rPr>
        <w:t xml:space="preserve">ehabilitative models. A special </w:t>
      </w:r>
      <w:r w:rsidR="00A4285E" w:rsidRPr="003434F1">
        <w:rPr>
          <w:rFonts w:ascii="Times New Roman" w:hAnsi="Times New Roman" w:cs="Times New Roman"/>
        </w:rPr>
        <w:t>emphasis is</w:t>
      </w:r>
      <w:r w:rsidRPr="003434F1">
        <w:rPr>
          <w:rFonts w:ascii="Times New Roman" w:hAnsi="Times New Roman" w:cs="Times New Roman"/>
        </w:rPr>
        <w:t xml:space="preserve"> given on</w:t>
      </w:r>
      <w:r w:rsidR="00A4285E">
        <w:rPr>
          <w:rFonts w:ascii="Times New Roman" w:hAnsi="Times New Roman" w:cs="Times New Roman"/>
        </w:rPr>
        <w:t xml:space="preserve"> assistive devices including orthotics and splinting, use of standardize tools and batteries, frame and references and psychosocial aspects of disability.</w:t>
      </w:r>
    </w:p>
    <w:p w:rsidR="007906C1" w:rsidRDefault="007906C1" w:rsidP="007906C1">
      <w:pPr>
        <w:spacing w:after="0" w:line="240" w:lineRule="auto"/>
        <w:ind w:left="1260" w:hanging="360"/>
        <w:jc w:val="both"/>
        <w:rPr>
          <w:rFonts w:ascii="Times New Roman" w:hAnsi="Times New Roman" w:cs="Times New Roman"/>
          <w:b/>
          <w:sz w:val="24"/>
        </w:rPr>
      </w:pPr>
    </w:p>
    <w:p w:rsidR="007906C1" w:rsidRPr="008A277C" w:rsidRDefault="007906C1" w:rsidP="007906C1">
      <w:pPr>
        <w:spacing w:after="0" w:line="240" w:lineRule="auto"/>
        <w:ind w:left="1260" w:hanging="360"/>
        <w:jc w:val="both"/>
        <w:rPr>
          <w:rFonts w:ascii="Times New Roman" w:hAnsi="Times New Roman" w:cs="Times New Roman"/>
          <w:b/>
          <w:sz w:val="24"/>
        </w:rPr>
      </w:pPr>
      <w:r w:rsidRPr="008A277C">
        <w:rPr>
          <w:rFonts w:ascii="Times New Roman" w:hAnsi="Times New Roman" w:cs="Times New Roman"/>
          <w:b/>
          <w:sz w:val="24"/>
        </w:rPr>
        <w:t>SECTION I</w:t>
      </w:r>
    </w:p>
    <w:p w:rsidR="007906C1"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proofErr w:type="gramStart"/>
      <w:r w:rsidRPr="004F3AE6">
        <w:rPr>
          <w:rFonts w:ascii="Times New Roman" w:hAnsi="Times New Roman" w:cs="Times New Roman"/>
        </w:rPr>
        <w:t xml:space="preserve">Context of musculo – skeletal O.T. </w:t>
      </w:r>
      <w:r w:rsidR="00A4285E" w:rsidRPr="004F3AE6">
        <w:rPr>
          <w:rFonts w:ascii="Times New Roman" w:hAnsi="Times New Roman" w:cs="Times New Roman"/>
        </w:rPr>
        <w:t>practice.</w:t>
      </w:r>
      <w:proofErr w:type="gramEnd"/>
      <w:r w:rsidR="00A4285E" w:rsidRPr="004F3AE6">
        <w:rPr>
          <w:rFonts w:ascii="Times New Roman" w:hAnsi="Times New Roman" w:cs="Times New Roman"/>
        </w:rPr>
        <w:t xml:space="preserve"> Kinesiology</w:t>
      </w:r>
      <w:r w:rsidRPr="004F3AE6">
        <w:rPr>
          <w:rFonts w:ascii="Times New Roman" w:hAnsi="Times New Roman" w:cs="Times New Roman"/>
        </w:rPr>
        <w:t xml:space="preserve">, biomechanics and </w:t>
      </w:r>
      <w:proofErr w:type="spellStart"/>
      <w:r w:rsidRPr="004F3AE6">
        <w:rPr>
          <w:rFonts w:ascii="Times New Roman" w:hAnsi="Times New Roman" w:cs="Times New Roman"/>
        </w:rPr>
        <w:t>Pathomechanics</w:t>
      </w:r>
      <w:proofErr w:type="spellEnd"/>
      <w:r w:rsidRPr="004F3AE6">
        <w:rPr>
          <w:rFonts w:ascii="Times New Roman" w:hAnsi="Times New Roman" w:cs="Times New Roman"/>
        </w:rPr>
        <w:t xml:space="preserve"> related to –Hand ,Assistive devices, Prognostics and  </w:t>
      </w:r>
      <w:r>
        <w:rPr>
          <w:rFonts w:ascii="Times New Roman" w:hAnsi="Times New Roman" w:cs="Times New Roman"/>
        </w:rPr>
        <w:t xml:space="preserve">orthotics , </w:t>
      </w:r>
      <w:r w:rsidRPr="004F3AE6">
        <w:rPr>
          <w:rFonts w:ascii="Times New Roman" w:hAnsi="Times New Roman" w:cs="Times New Roman"/>
        </w:rPr>
        <w:t>Diagnostic imaging and other investigations</w:t>
      </w:r>
      <w:r>
        <w:rPr>
          <w:rFonts w:ascii="Times New Roman" w:hAnsi="Times New Roman" w:cs="Times New Roman"/>
        </w:rPr>
        <w:t xml:space="preserve">, </w:t>
      </w:r>
      <w:r w:rsidRPr="004F3AE6">
        <w:rPr>
          <w:rFonts w:ascii="Times New Roman" w:hAnsi="Times New Roman" w:cs="Times New Roman"/>
        </w:rPr>
        <w:t>Diagnostic problems,</w:t>
      </w:r>
      <w:r>
        <w:rPr>
          <w:rFonts w:ascii="Times New Roman" w:hAnsi="Times New Roman" w:cs="Times New Roman"/>
        </w:rPr>
        <w:t xml:space="preserve"> </w:t>
      </w:r>
      <w:r w:rsidRPr="004F3AE6">
        <w:rPr>
          <w:rFonts w:ascii="Times New Roman" w:hAnsi="Times New Roman" w:cs="Times New Roman"/>
        </w:rPr>
        <w:t>Theoretical basis underlying clinic decision (Clinical reasoning)</w:t>
      </w:r>
      <w:r>
        <w:rPr>
          <w:rFonts w:ascii="Times New Roman" w:hAnsi="Times New Roman" w:cs="Times New Roman"/>
        </w:rPr>
        <w:t xml:space="preserve">, </w:t>
      </w:r>
      <w:r w:rsidRPr="004F3AE6">
        <w:rPr>
          <w:rFonts w:ascii="Times New Roman" w:hAnsi="Times New Roman" w:cs="Times New Roman"/>
        </w:rPr>
        <w:t xml:space="preserve">Principal and techniques of O.T. assessment.:-History, Examination and measurement including standardized assessment tools and batteries </w:t>
      </w:r>
      <w:r>
        <w:rPr>
          <w:rFonts w:ascii="Times New Roman" w:hAnsi="Times New Roman" w:cs="Times New Roman"/>
        </w:rPr>
        <w:t xml:space="preserve">, O. T. </w:t>
      </w:r>
      <w:proofErr w:type="spellStart"/>
      <w:r w:rsidRPr="004F3AE6">
        <w:rPr>
          <w:rFonts w:ascii="Times New Roman" w:hAnsi="Times New Roman" w:cs="Times New Roman"/>
        </w:rPr>
        <w:t>diagnosis,</w:t>
      </w:r>
      <w:r>
        <w:rPr>
          <w:rFonts w:ascii="Times New Roman" w:hAnsi="Times New Roman" w:cs="Times New Roman"/>
        </w:rPr>
        <w:t>Disability</w:t>
      </w:r>
      <w:proofErr w:type="spellEnd"/>
      <w:r>
        <w:rPr>
          <w:rFonts w:ascii="Times New Roman" w:hAnsi="Times New Roman" w:cs="Times New Roman"/>
        </w:rPr>
        <w:t xml:space="preserve"> , </w:t>
      </w:r>
      <w:r w:rsidRPr="004F3AE6">
        <w:rPr>
          <w:rFonts w:ascii="Times New Roman" w:hAnsi="Times New Roman" w:cs="Times New Roman"/>
        </w:rPr>
        <w:t>Selection and application of frame of reference</w:t>
      </w:r>
      <w:r>
        <w:rPr>
          <w:rFonts w:ascii="Times New Roman" w:hAnsi="Times New Roman" w:cs="Times New Roman"/>
        </w:rPr>
        <w:t xml:space="preserve">, </w:t>
      </w:r>
      <w:r w:rsidRPr="004F3AE6">
        <w:rPr>
          <w:rFonts w:ascii="Times New Roman" w:hAnsi="Times New Roman" w:cs="Times New Roman"/>
        </w:rPr>
        <w:t>Psychosocial aspect of disability</w:t>
      </w:r>
      <w:r>
        <w:rPr>
          <w:rFonts w:ascii="Times New Roman" w:hAnsi="Times New Roman" w:cs="Times New Roman"/>
        </w:rPr>
        <w:t>.</w:t>
      </w:r>
    </w:p>
    <w:p w:rsidR="007906C1" w:rsidRPr="004F3AE6" w:rsidRDefault="007906C1" w:rsidP="007906C1">
      <w:pPr>
        <w:spacing w:after="0" w:line="240" w:lineRule="auto"/>
        <w:ind w:left="1260" w:hanging="360"/>
        <w:jc w:val="both"/>
        <w:rPr>
          <w:rFonts w:ascii="Times New Roman" w:hAnsi="Times New Roman" w:cs="Times New Roman"/>
        </w:rPr>
      </w:pPr>
    </w:p>
    <w:p w:rsidR="007906C1" w:rsidRPr="004F3AE6"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r w:rsidRPr="004F3AE6">
        <w:rPr>
          <w:rFonts w:ascii="Times New Roman" w:hAnsi="Times New Roman" w:cs="Times New Roman"/>
        </w:rPr>
        <w:t xml:space="preserve">Service design and management in various </w:t>
      </w:r>
      <w:proofErr w:type="spellStart"/>
      <w:r w:rsidRPr="004F3AE6">
        <w:rPr>
          <w:rFonts w:ascii="Times New Roman" w:hAnsi="Times New Roman" w:cs="Times New Roman"/>
        </w:rPr>
        <w:t>settings.</w:t>
      </w:r>
      <w:proofErr w:type="gramStart"/>
      <w:r>
        <w:rPr>
          <w:rFonts w:ascii="Times New Roman" w:hAnsi="Times New Roman" w:cs="Times New Roman"/>
        </w:rPr>
        <w:t>,</w:t>
      </w:r>
      <w:r w:rsidRPr="004F3AE6">
        <w:rPr>
          <w:rFonts w:ascii="Times New Roman" w:hAnsi="Times New Roman" w:cs="Times New Roman"/>
        </w:rPr>
        <w:t>Recent</w:t>
      </w:r>
      <w:proofErr w:type="spellEnd"/>
      <w:proofErr w:type="gramEnd"/>
      <w:r w:rsidRPr="004F3AE6">
        <w:rPr>
          <w:rFonts w:ascii="Times New Roman" w:hAnsi="Times New Roman" w:cs="Times New Roman"/>
        </w:rPr>
        <w:t xml:space="preserve"> trends in prescription designing, fabrication and fitting of various hand </w:t>
      </w:r>
      <w:proofErr w:type="spellStart"/>
      <w:r w:rsidRPr="004F3AE6">
        <w:rPr>
          <w:rFonts w:ascii="Times New Roman" w:hAnsi="Times New Roman" w:cs="Times New Roman"/>
        </w:rPr>
        <w:t>orthoses</w:t>
      </w:r>
      <w:proofErr w:type="spellEnd"/>
      <w:r w:rsidRPr="004F3AE6">
        <w:rPr>
          <w:rFonts w:ascii="Times New Roman" w:hAnsi="Times New Roman" w:cs="Times New Roman"/>
        </w:rPr>
        <w:t xml:space="preserve"> including splint, prostheses, and assistive device.</w:t>
      </w:r>
    </w:p>
    <w:p w:rsidR="007906C1" w:rsidRPr="00C453C6" w:rsidRDefault="007906C1" w:rsidP="007906C1">
      <w:pPr>
        <w:spacing w:after="0" w:line="240" w:lineRule="auto"/>
        <w:ind w:left="1260" w:hanging="360"/>
        <w:jc w:val="both"/>
        <w:rPr>
          <w:rFonts w:ascii="Times New Roman" w:hAnsi="Times New Roman" w:cs="Times New Roman"/>
        </w:rPr>
      </w:pPr>
    </w:p>
    <w:p w:rsidR="007906C1" w:rsidRPr="00C03A78" w:rsidRDefault="007906C1" w:rsidP="007906C1">
      <w:pPr>
        <w:spacing w:after="0" w:line="240" w:lineRule="auto"/>
        <w:ind w:left="1260" w:hanging="360"/>
        <w:jc w:val="both"/>
        <w:rPr>
          <w:rFonts w:ascii="Times New Roman" w:hAnsi="Times New Roman" w:cs="Times New Roman"/>
          <w:b/>
        </w:rPr>
      </w:pPr>
      <w:r w:rsidRPr="00C03A78">
        <w:rPr>
          <w:rFonts w:ascii="Times New Roman" w:hAnsi="Times New Roman" w:cs="Times New Roman"/>
          <w:b/>
        </w:rPr>
        <w:t>SECTION II</w:t>
      </w:r>
    </w:p>
    <w:p w:rsidR="007906C1" w:rsidRPr="00C453C6"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r w:rsidRPr="00C453C6">
        <w:rPr>
          <w:rFonts w:ascii="Times New Roman" w:hAnsi="Times New Roman" w:cs="Times New Roman"/>
        </w:rPr>
        <w:t>Specific O.T. Service including Current and future trends in the following but not limited to:</w:t>
      </w:r>
    </w:p>
    <w:p w:rsidR="007906C1" w:rsidRPr="003434F1"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r w:rsidRPr="00C453C6">
        <w:rPr>
          <w:rFonts w:ascii="Times New Roman" w:hAnsi="Times New Roman" w:cs="Times New Roman"/>
        </w:rPr>
        <w:t xml:space="preserve">Hand wound management </w:t>
      </w:r>
      <w:r>
        <w:rPr>
          <w:rFonts w:ascii="Times New Roman" w:hAnsi="Times New Roman" w:cs="Times New Roman"/>
        </w:rPr>
        <w:t xml:space="preserve">, </w:t>
      </w:r>
      <w:r w:rsidRPr="00C453C6">
        <w:rPr>
          <w:rFonts w:ascii="Times New Roman" w:hAnsi="Times New Roman" w:cs="Times New Roman"/>
        </w:rPr>
        <w:t xml:space="preserve">Infections in the hand </w:t>
      </w:r>
      <w:r>
        <w:rPr>
          <w:rFonts w:ascii="Times New Roman" w:hAnsi="Times New Roman" w:cs="Times New Roman"/>
        </w:rPr>
        <w:t xml:space="preserve">, </w:t>
      </w:r>
      <w:r w:rsidRPr="00C453C6">
        <w:rPr>
          <w:rFonts w:ascii="Times New Roman" w:hAnsi="Times New Roman" w:cs="Times New Roman"/>
        </w:rPr>
        <w:t>Fractures and joint injuries to the hand</w:t>
      </w:r>
      <w:r>
        <w:rPr>
          <w:rFonts w:ascii="Times New Roman" w:hAnsi="Times New Roman" w:cs="Times New Roman"/>
        </w:rPr>
        <w:t xml:space="preserve">, </w:t>
      </w:r>
      <w:r w:rsidRPr="00C453C6">
        <w:rPr>
          <w:rFonts w:ascii="Times New Roman" w:hAnsi="Times New Roman" w:cs="Times New Roman"/>
        </w:rPr>
        <w:t xml:space="preserve">Tendon injuries </w:t>
      </w:r>
      <w:r>
        <w:rPr>
          <w:rFonts w:ascii="Times New Roman" w:hAnsi="Times New Roman" w:cs="Times New Roman"/>
        </w:rPr>
        <w:t xml:space="preserve">, Acute nerve injuries, </w:t>
      </w:r>
      <w:r w:rsidRPr="00C453C6">
        <w:rPr>
          <w:rFonts w:ascii="Times New Roman" w:hAnsi="Times New Roman" w:cs="Times New Roman"/>
        </w:rPr>
        <w:t>Compression neuropathy</w:t>
      </w:r>
      <w:r>
        <w:rPr>
          <w:rFonts w:ascii="Times New Roman" w:hAnsi="Times New Roman" w:cs="Times New Roman"/>
        </w:rPr>
        <w:t xml:space="preserve">, </w:t>
      </w:r>
      <w:r w:rsidRPr="00C453C6">
        <w:rPr>
          <w:rFonts w:ascii="Times New Roman" w:hAnsi="Times New Roman" w:cs="Times New Roman"/>
        </w:rPr>
        <w:t xml:space="preserve">Brachial </w:t>
      </w:r>
      <w:proofErr w:type="spellStart"/>
      <w:r w:rsidRPr="00C453C6">
        <w:rPr>
          <w:rFonts w:ascii="Times New Roman" w:hAnsi="Times New Roman" w:cs="Times New Roman"/>
        </w:rPr>
        <w:t>plexopathies</w:t>
      </w:r>
      <w:proofErr w:type="spellEnd"/>
      <w:r>
        <w:rPr>
          <w:rFonts w:ascii="Times New Roman" w:hAnsi="Times New Roman" w:cs="Times New Roman"/>
        </w:rPr>
        <w:t xml:space="preserve">, </w:t>
      </w:r>
      <w:r w:rsidRPr="00C453C6">
        <w:rPr>
          <w:rFonts w:ascii="Times New Roman" w:hAnsi="Times New Roman" w:cs="Times New Roman"/>
        </w:rPr>
        <w:t>Surgical reconstruction for nerve injuries</w:t>
      </w:r>
      <w:r>
        <w:rPr>
          <w:rFonts w:ascii="Times New Roman" w:hAnsi="Times New Roman" w:cs="Times New Roman"/>
        </w:rPr>
        <w:t xml:space="preserve">, </w:t>
      </w:r>
      <w:r w:rsidRPr="00C453C6">
        <w:rPr>
          <w:rFonts w:ascii="Times New Roman" w:hAnsi="Times New Roman" w:cs="Times New Roman"/>
        </w:rPr>
        <w:t>Vascular and Lymphatic disorders</w:t>
      </w:r>
      <w:r>
        <w:rPr>
          <w:rFonts w:ascii="Times New Roman" w:hAnsi="Times New Roman" w:cs="Times New Roman"/>
        </w:rPr>
        <w:t xml:space="preserve">, </w:t>
      </w:r>
      <w:r w:rsidRPr="00C453C6">
        <w:rPr>
          <w:rFonts w:ascii="Times New Roman" w:hAnsi="Times New Roman" w:cs="Times New Roman"/>
        </w:rPr>
        <w:t>Soft tissue conditions</w:t>
      </w:r>
      <w:r>
        <w:rPr>
          <w:rFonts w:ascii="Times New Roman" w:hAnsi="Times New Roman" w:cs="Times New Roman"/>
        </w:rPr>
        <w:t xml:space="preserve">, </w:t>
      </w:r>
      <w:r w:rsidRPr="00C453C6">
        <w:rPr>
          <w:rFonts w:ascii="Times New Roman" w:hAnsi="Times New Roman" w:cs="Times New Roman"/>
        </w:rPr>
        <w:t>Cumulative trauma disorders</w:t>
      </w:r>
      <w:r>
        <w:rPr>
          <w:rFonts w:ascii="Times New Roman" w:hAnsi="Times New Roman" w:cs="Times New Roman"/>
        </w:rPr>
        <w:t xml:space="preserve">, </w:t>
      </w:r>
      <w:r w:rsidRPr="00C453C6">
        <w:rPr>
          <w:rFonts w:ascii="Times New Roman" w:hAnsi="Times New Roman" w:cs="Times New Roman"/>
        </w:rPr>
        <w:t>Stiffness of the hand</w:t>
      </w:r>
      <w:r>
        <w:rPr>
          <w:rFonts w:ascii="Times New Roman" w:hAnsi="Times New Roman" w:cs="Times New Roman"/>
        </w:rPr>
        <w:t xml:space="preserve">, </w:t>
      </w:r>
      <w:r w:rsidRPr="00C453C6">
        <w:rPr>
          <w:rFonts w:ascii="Times New Roman" w:hAnsi="Times New Roman" w:cs="Times New Roman"/>
        </w:rPr>
        <w:t>C</w:t>
      </w:r>
      <w:r>
        <w:rPr>
          <w:rFonts w:ascii="Times New Roman" w:hAnsi="Times New Roman" w:cs="Times New Roman"/>
        </w:rPr>
        <w:t xml:space="preserve">ommon wrist injuries, </w:t>
      </w:r>
      <w:r w:rsidRPr="00C453C6">
        <w:rPr>
          <w:rFonts w:ascii="Times New Roman" w:hAnsi="Times New Roman" w:cs="Times New Roman"/>
        </w:rPr>
        <w:t>Psychological aspect of hand injuries</w:t>
      </w:r>
      <w:r>
        <w:rPr>
          <w:rFonts w:ascii="Times New Roman" w:hAnsi="Times New Roman" w:cs="Times New Roman"/>
        </w:rPr>
        <w:t xml:space="preserve">, </w:t>
      </w:r>
      <w:r w:rsidRPr="00C453C6">
        <w:rPr>
          <w:rFonts w:ascii="Times New Roman" w:hAnsi="Times New Roman" w:cs="Times New Roman"/>
        </w:rPr>
        <w:t>Thermal and electrical injuries of hand</w:t>
      </w:r>
      <w:r>
        <w:rPr>
          <w:rFonts w:ascii="Times New Roman" w:hAnsi="Times New Roman" w:cs="Times New Roman"/>
        </w:rPr>
        <w:t xml:space="preserve">, </w:t>
      </w:r>
      <w:r w:rsidRPr="00C453C6">
        <w:rPr>
          <w:rFonts w:ascii="Times New Roman" w:hAnsi="Times New Roman" w:cs="Times New Roman"/>
        </w:rPr>
        <w:t>Rheumatoid Arthritis, Osteo</w:t>
      </w:r>
      <w:r>
        <w:rPr>
          <w:rFonts w:ascii="Times New Roman" w:hAnsi="Times New Roman" w:cs="Times New Roman"/>
        </w:rPr>
        <w:t>arthritis and the other Arthri</w:t>
      </w:r>
      <w:r w:rsidRPr="00C453C6">
        <w:rPr>
          <w:rFonts w:ascii="Times New Roman" w:hAnsi="Times New Roman" w:cs="Times New Roman"/>
        </w:rPr>
        <w:t>tis</w:t>
      </w:r>
      <w:r>
        <w:rPr>
          <w:rFonts w:ascii="Times New Roman" w:hAnsi="Times New Roman" w:cs="Times New Roman"/>
        </w:rPr>
        <w:t xml:space="preserve">, Complex regional pain syndromes, Congenital hand anomalies, Mutilating injuries, </w:t>
      </w:r>
      <w:r w:rsidRPr="00C453C6">
        <w:rPr>
          <w:rFonts w:ascii="Times New Roman" w:hAnsi="Times New Roman" w:cs="Times New Roman"/>
        </w:rPr>
        <w:t>Wrist and hand amputations</w:t>
      </w:r>
      <w:r>
        <w:rPr>
          <w:rFonts w:ascii="Times New Roman" w:hAnsi="Times New Roman" w:cs="Times New Roman"/>
        </w:rPr>
        <w:t xml:space="preserve">, </w:t>
      </w:r>
      <w:r w:rsidRPr="00C453C6">
        <w:rPr>
          <w:rFonts w:ascii="Times New Roman" w:hAnsi="Times New Roman" w:cs="Times New Roman"/>
        </w:rPr>
        <w:t xml:space="preserve">Neurological hand       </w:t>
      </w: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both"/>
        <w:rPr>
          <w:rFonts w:ascii="Times New Roman" w:hAnsi="Times New Roman" w:cs="Times New Roman"/>
          <w:b/>
          <w:sz w:val="28"/>
        </w:rPr>
      </w:pPr>
    </w:p>
    <w:p w:rsidR="007906C1" w:rsidRDefault="007906C1" w:rsidP="007906C1">
      <w:pPr>
        <w:spacing w:after="0" w:line="240" w:lineRule="auto"/>
        <w:ind w:left="1260" w:hanging="360"/>
        <w:jc w:val="center"/>
        <w:rPr>
          <w:rFonts w:ascii="Times New Roman" w:hAnsi="Times New Roman" w:cs="Times New Roman"/>
          <w:b/>
          <w:sz w:val="28"/>
        </w:rPr>
      </w:pPr>
      <w:r w:rsidRPr="00322160">
        <w:rPr>
          <w:rFonts w:ascii="Times New Roman" w:hAnsi="Times New Roman" w:cs="Times New Roman"/>
          <w:b/>
          <w:sz w:val="28"/>
        </w:rPr>
        <w:lastRenderedPageBreak/>
        <w:t>Paper V</w:t>
      </w:r>
      <w:r>
        <w:rPr>
          <w:rFonts w:ascii="Times New Roman" w:hAnsi="Times New Roman" w:cs="Times New Roman"/>
          <w:b/>
          <w:sz w:val="28"/>
        </w:rPr>
        <w:t>II</w:t>
      </w:r>
    </w:p>
    <w:p w:rsidR="007906C1" w:rsidRDefault="007906C1" w:rsidP="007906C1">
      <w:pPr>
        <w:spacing w:after="0" w:line="240" w:lineRule="auto"/>
        <w:ind w:left="1260" w:hanging="360"/>
        <w:jc w:val="center"/>
        <w:rPr>
          <w:rFonts w:ascii="Times New Roman" w:hAnsi="Times New Roman" w:cs="Times New Roman"/>
          <w:b/>
          <w:sz w:val="28"/>
        </w:rPr>
      </w:pPr>
      <w:r w:rsidRPr="00322160">
        <w:rPr>
          <w:rFonts w:ascii="Times New Roman" w:hAnsi="Times New Roman" w:cs="Times New Roman"/>
          <w:b/>
          <w:sz w:val="28"/>
        </w:rPr>
        <w:t>Synopsis and Dissertation Work</w:t>
      </w:r>
    </w:p>
    <w:p w:rsidR="007906C1" w:rsidRPr="004F3AE6" w:rsidRDefault="007906C1" w:rsidP="007906C1">
      <w:pPr>
        <w:spacing w:after="0" w:line="240" w:lineRule="auto"/>
        <w:ind w:left="1260" w:hanging="360"/>
        <w:jc w:val="center"/>
        <w:rPr>
          <w:rFonts w:ascii="Times New Roman" w:hAnsi="Times New Roman" w:cs="Times New Roman"/>
          <w:b/>
          <w:sz w:val="28"/>
        </w:rPr>
      </w:pPr>
    </w:p>
    <w:p w:rsidR="007906C1" w:rsidRPr="00322160" w:rsidRDefault="007906C1" w:rsidP="007906C1">
      <w:pPr>
        <w:spacing w:after="0" w:line="240" w:lineRule="auto"/>
        <w:ind w:left="1260" w:hanging="360"/>
        <w:rPr>
          <w:rFonts w:ascii="Times New Roman" w:hAnsi="Times New Roman" w:cs="Times New Roman"/>
        </w:rPr>
      </w:pPr>
      <w:r>
        <w:rPr>
          <w:rFonts w:ascii="Times New Roman" w:hAnsi="Times New Roman" w:cs="Times New Roman"/>
        </w:rPr>
        <w:tab/>
        <w:t>Student will select a topic in his/her area of interest, in consultation with a</w:t>
      </w:r>
      <w:r w:rsidRPr="00322160">
        <w:rPr>
          <w:rFonts w:ascii="Times New Roman" w:hAnsi="Times New Roman" w:cs="Times New Roman"/>
        </w:rPr>
        <w:t xml:space="preserve"> supervisor/Guide,</w:t>
      </w:r>
      <w:r>
        <w:rPr>
          <w:rFonts w:ascii="Times New Roman" w:hAnsi="Times New Roman" w:cs="Times New Roman"/>
        </w:rPr>
        <w:t xml:space="preserve"> qualified </w:t>
      </w:r>
      <w:r w:rsidRPr="00322160">
        <w:rPr>
          <w:rFonts w:ascii="Times New Roman" w:hAnsi="Times New Roman" w:cs="Times New Roman"/>
        </w:rPr>
        <w:t>for</w:t>
      </w:r>
      <w:r>
        <w:rPr>
          <w:rFonts w:ascii="Times New Roman" w:hAnsi="Times New Roman" w:cs="Times New Roman"/>
        </w:rPr>
        <w:t xml:space="preserve"> the purpose as </w:t>
      </w:r>
      <w:r w:rsidRPr="00322160">
        <w:rPr>
          <w:rFonts w:ascii="Times New Roman" w:hAnsi="Times New Roman" w:cs="Times New Roman"/>
        </w:rPr>
        <w:t>r</w:t>
      </w:r>
      <w:r>
        <w:rPr>
          <w:rFonts w:ascii="Times New Roman" w:hAnsi="Times New Roman" w:cs="Times New Roman"/>
        </w:rPr>
        <w:t xml:space="preserve">ecommended by the council/University for and carry out </w:t>
      </w:r>
      <w:r w:rsidRPr="00322160">
        <w:rPr>
          <w:rFonts w:ascii="Times New Roman" w:hAnsi="Times New Roman" w:cs="Times New Roman"/>
        </w:rPr>
        <w:t>an independent dissertation, which will  involve making  research  proposal,  conduct of  the work  as per the documented methodology, statistical analysis, dissertation writing. The work will</w:t>
      </w:r>
      <w:r>
        <w:rPr>
          <w:rFonts w:ascii="Times New Roman" w:hAnsi="Times New Roman" w:cs="Times New Roman"/>
        </w:rPr>
        <w:t xml:space="preserve"> build on the knowledge acquired </w:t>
      </w:r>
      <w:r w:rsidRPr="00322160">
        <w:rPr>
          <w:rFonts w:ascii="Times New Roman" w:hAnsi="Times New Roman" w:cs="Times New Roman"/>
        </w:rPr>
        <w:t>through study of research methodology and Biostatistics. Each</w:t>
      </w:r>
      <w:r>
        <w:rPr>
          <w:rFonts w:ascii="Times New Roman" w:hAnsi="Times New Roman" w:cs="Times New Roman"/>
        </w:rPr>
        <w:t xml:space="preserve"> </w:t>
      </w:r>
      <w:r w:rsidRPr="00322160">
        <w:rPr>
          <w:rFonts w:ascii="Times New Roman" w:hAnsi="Times New Roman" w:cs="Times New Roman"/>
        </w:rPr>
        <w:t>candidate shall submit three type written copies o</w:t>
      </w:r>
      <w:r>
        <w:rPr>
          <w:rFonts w:ascii="Times New Roman" w:hAnsi="Times New Roman" w:cs="Times New Roman"/>
        </w:rPr>
        <w:t xml:space="preserve">f a dissertation and </w:t>
      </w:r>
      <w:r w:rsidRPr="00322160">
        <w:rPr>
          <w:rFonts w:ascii="Times New Roman" w:hAnsi="Times New Roman" w:cs="Times New Roman"/>
        </w:rPr>
        <w:t xml:space="preserve">it should be submitted well </w:t>
      </w:r>
      <w:r>
        <w:rPr>
          <w:rFonts w:ascii="Times New Roman" w:hAnsi="Times New Roman" w:cs="Times New Roman"/>
        </w:rPr>
        <w:t xml:space="preserve">in advance before </w:t>
      </w:r>
      <w:r w:rsidRPr="00322160">
        <w:rPr>
          <w:rFonts w:ascii="Times New Roman" w:hAnsi="Times New Roman" w:cs="Times New Roman"/>
        </w:rPr>
        <w:t>the date of written, oral, clinical and practi</w:t>
      </w:r>
      <w:r>
        <w:rPr>
          <w:rFonts w:ascii="Times New Roman" w:hAnsi="Times New Roman" w:cs="Times New Roman"/>
        </w:rPr>
        <w:t xml:space="preserve">cal examination, Acceptance of </w:t>
      </w:r>
      <w:r w:rsidRPr="00322160">
        <w:rPr>
          <w:rFonts w:ascii="Times New Roman" w:hAnsi="Times New Roman" w:cs="Times New Roman"/>
        </w:rPr>
        <w:t xml:space="preserve">the dissertation by the examiners should be a pre-condition to sit in the annual examination. </w:t>
      </w:r>
    </w:p>
    <w:p w:rsidR="007906C1" w:rsidRPr="00322160" w:rsidRDefault="007906C1" w:rsidP="007906C1">
      <w:pPr>
        <w:spacing w:after="0" w:line="240" w:lineRule="auto"/>
        <w:ind w:left="1260" w:hanging="360"/>
        <w:jc w:val="both"/>
        <w:rPr>
          <w:rFonts w:ascii="Times New Roman" w:hAnsi="Times New Roman" w:cs="Times New Roman"/>
        </w:rPr>
      </w:pPr>
      <w:bookmarkStart w:id="0" w:name="_GoBack"/>
      <w:bookmarkEnd w:id="0"/>
    </w:p>
    <w:p w:rsidR="007906C1" w:rsidRPr="00322160"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t>Evaluation of the</w:t>
      </w:r>
      <w:r w:rsidRPr="00322160">
        <w:rPr>
          <w:rFonts w:ascii="Times New Roman" w:hAnsi="Times New Roman" w:cs="Times New Roman"/>
        </w:rPr>
        <w:t xml:space="preserve"> disser</w:t>
      </w:r>
      <w:r>
        <w:rPr>
          <w:rFonts w:ascii="Times New Roman" w:hAnsi="Times New Roman" w:cs="Times New Roman"/>
        </w:rPr>
        <w:t xml:space="preserve">tation will be done by the examiner (s) appointed by </w:t>
      </w:r>
      <w:r w:rsidRPr="00322160">
        <w:rPr>
          <w:rFonts w:ascii="Times New Roman" w:hAnsi="Times New Roman" w:cs="Times New Roman"/>
        </w:rPr>
        <w:t xml:space="preserve">Vice </w:t>
      </w:r>
    </w:p>
    <w:p w:rsidR="007906C1"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r>
      <w:proofErr w:type="gramStart"/>
      <w:r w:rsidRPr="00322160">
        <w:rPr>
          <w:rFonts w:ascii="Times New Roman" w:hAnsi="Times New Roman" w:cs="Times New Roman"/>
        </w:rPr>
        <w:t>Chancellor of the University.</w:t>
      </w:r>
      <w:proofErr w:type="gramEnd"/>
    </w:p>
    <w:p w:rsidR="007906C1" w:rsidRDefault="007906C1" w:rsidP="007906C1">
      <w:pPr>
        <w:spacing w:after="0" w:line="240" w:lineRule="auto"/>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p>
    <w:p w:rsidR="007906C1" w:rsidRPr="008F4C7D" w:rsidRDefault="007906C1" w:rsidP="007906C1">
      <w:pPr>
        <w:spacing w:after="0" w:line="240" w:lineRule="auto"/>
        <w:ind w:left="1260" w:hanging="360"/>
        <w:jc w:val="both"/>
        <w:rPr>
          <w:rFonts w:ascii="Times New Roman" w:hAnsi="Times New Roman" w:cs="Times New Roman"/>
          <w:b/>
        </w:rPr>
      </w:pPr>
      <w:r w:rsidRPr="008F4C7D">
        <w:rPr>
          <w:rFonts w:ascii="Times New Roman" w:hAnsi="Times New Roman" w:cs="Times New Roman"/>
          <w:b/>
        </w:rPr>
        <w:t>LEARNING AND TEACHING STRATEGIES</w:t>
      </w:r>
    </w:p>
    <w:p w:rsidR="007906C1"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t>AIM: To develop autonomous and reflective practitioner. Student will explore recent techniques and advances in occupational therapy and apply in the clinical practice.</w:t>
      </w:r>
    </w:p>
    <w:p w:rsidR="007906C1" w:rsidRDefault="007906C1" w:rsidP="007906C1">
      <w:pPr>
        <w:spacing w:after="0" w:line="240" w:lineRule="auto"/>
        <w:ind w:left="1260" w:hanging="360"/>
        <w:jc w:val="both"/>
        <w:rPr>
          <w:rFonts w:ascii="Times New Roman" w:hAnsi="Times New Roman" w:cs="Times New Roman"/>
        </w:rPr>
      </w:pPr>
    </w:p>
    <w:p w:rsidR="007906C1" w:rsidRDefault="007906C1" w:rsidP="007906C1">
      <w:pPr>
        <w:spacing w:after="0" w:line="240" w:lineRule="auto"/>
        <w:ind w:left="1260" w:hanging="360"/>
        <w:jc w:val="both"/>
        <w:rPr>
          <w:rFonts w:ascii="Times New Roman" w:hAnsi="Times New Roman" w:cs="Times New Roman"/>
        </w:rPr>
      </w:pPr>
      <w:r>
        <w:rPr>
          <w:rFonts w:ascii="Times New Roman" w:hAnsi="Times New Roman" w:cs="Times New Roman"/>
        </w:rPr>
        <w:tab/>
        <w:t>The learning &amp; Teaching Methods Include:</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Classroom Lectures</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 xml:space="preserve">Demonstration </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Practical</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Self Study</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Assignments/Projects</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Seminars</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Case Presentation</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Discussion</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Visits</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Clinical Teaching</w:t>
      </w:r>
    </w:p>
    <w:p w:rsidR="007906C1" w:rsidRPr="009B5B12"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Journal Presentation</w:t>
      </w:r>
    </w:p>
    <w:p w:rsidR="007906C1" w:rsidRDefault="007906C1" w:rsidP="007906C1">
      <w:pPr>
        <w:pStyle w:val="ListParagraph"/>
        <w:numPr>
          <w:ilvl w:val="0"/>
          <w:numId w:val="7"/>
        </w:numPr>
        <w:spacing w:after="0" w:line="240" w:lineRule="auto"/>
        <w:ind w:left="1440" w:firstLine="0"/>
        <w:jc w:val="both"/>
        <w:rPr>
          <w:rFonts w:ascii="Times New Roman" w:hAnsi="Times New Roman" w:cs="Times New Roman"/>
        </w:rPr>
      </w:pPr>
      <w:r w:rsidRPr="009B5B12">
        <w:rPr>
          <w:rFonts w:ascii="Times New Roman" w:hAnsi="Times New Roman" w:cs="Times New Roman"/>
        </w:rPr>
        <w:t>Classroom Teaching</w:t>
      </w:r>
    </w:p>
    <w:p w:rsidR="007906C1" w:rsidRDefault="007906C1" w:rsidP="007906C1">
      <w:pPr>
        <w:spacing w:after="0" w:line="240" w:lineRule="auto"/>
        <w:ind w:left="1260" w:hanging="360"/>
        <w:jc w:val="both"/>
        <w:rPr>
          <w:rFonts w:ascii="Times New Roman" w:hAnsi="Times New Roman" w:cs="Times New Roman"/>
        </w:rPr>
      </w:pPr>
    </w:p>
    <w:p w:rsidR="007906C1" w:rsidRPr="008F4C7D" w:rsidRDefault="007906C1" w:rsidP="007906C1">
      <w:pPr>
        <w:spacing w:after="0" w:line="240" w:lineRule="auto"/>
        <w:ind w:left="1260" w:hanging="360"/>
        <w:jc w:val="both"/>
        <w:rPr>
          <w:rFonts w:ascii="Times New Roman" w:hAnsi="Times New Roman" w:cs="Times New Roman"/>
          <w:b/>
        </w:rPr>
      </w:pPr>
      <w:r w:rsidRPr="008F4C7D">
        <w:rPr>
          <w:rFonts w:ascii="Times New Roman" w:hAnsi="Times New Roman" w:cs="Times New Roman"/>
          <w:b/>
        </w:rPr>
        <w:t>CLINICAL WORK</w:t>
      </w:r>
    </w:p>
    <w:p w:rsidR="007906C1" w:rsidRDefault="007906C1" w:rsidP="007906C1">
      <w:pPr>
        <w:spacing w:after="0" w:line="240" w:lineRule="auto"/>
        <w:ind w:left="2160" w:hanging="360"/>
        <w:jc w:val="both"/>
        <w:rPr>
          <w:rFonts w:ascii="Times New Roman" w:hAnsi="Times New Roman" w:cs="Times New Roman"/>
        </w:rPr>
      </w:pPr>
      <w:r>
        <w:rPr>
          <w:rFonts w:ascii="Times New Roman" w:hAnsi="Times New Roman" w:cs="Times New Roman"/>
        </w:rPr>
        <w:t xml:space="preserve">Evaluation of the Patient </w:t>
      </w:r>
    </w:p>
    <w:p w:rsidR="007906C1" w:rsidRDefault="007906C1" w:rsidP="007906C1">
      <w:pPr>
        <w:spacing w:after="0" w:line="240" w:lineRule="auto"/>
        <w:ind w:left="2160" w:hanging="360"/>
        <w:jc w:val="both"/>
        <w:rPr>
          <w:rFonts w:ascii="Times New Roman" w:hAnsi="Times New Roman" w:cs="Times New Roman"/>
        </w:rPr>
      </w:pPr>
      <w:r>
        <w:rPr>
          <w:rFonts w:ascii="Times New Roman" w:hAnsi="Times New Roman" w:cs="Times New Roman"/>
        </w:rPr>
        <w:t xml:space="preserve">Plan and implement Treatment </w:t>
      </w:r>
    </w:p>
    <w:p w:rsidR="007906C1" w:rsidRDefault="007906C1" w:rsidP="007906C1">
      <w:pPr>
        <w:spacing w:after="0" w:line="240" w:lineRule="auto"/>
        <w:ind w:left="2160" w:hanging="360"/>
        <w:jc w:val="both"/>
        <w:rPr>
          <w:rFonts w:ascii="Times New Roman" w:hAnsi="Times New Roman" w:cs="Times New Roman"/>
        </w:rPr>
      </w:pPr>
      <w:r>
        <w:rPr>
          <w:rFonts w:ascii="Times New Roman" w:hAnsi="Times New Roman" w:cs="Times New Roman"/>
        </w:rPr>
        <w:t>Use of Standardized tools</w:t>
      </w:r>
    </w:p>
    <w:p w:rsidR="007906C1" w:rsidRDefault="007906C1" w:rsidP="007906C1">
      <w:pPr>
        <w:spacing w:after="0" w:line="240" w:lineRule="auto"/>
        <w:ind w:left="2160" w:hanging="360"/>
        <w:jc w:val="both"/>
        <w:rPr>
          <w:rFonts w:ascii="Times New Roman" w:hAnsi="Times New Roman" w:cs="Times New Roman"/>
        </w:rPr>
      </w:pPr>
      <w:r>
        <w:rPr>
          <w:rFonts w:ascii="Times New Roman" w:hAnsi="Times New Roman" w:cs="Times New Roman"/>
        </w:rPr>
        <w:t>Documentation of Progress</w:t>
      </w:r>
    </w:p>
    <w:p w:rsidR="007906C1" w:rsidRDefault="007906C1" w:rsidP="007906C1">
      <w:pPr>
        <w:spacing w:after="0" w:line="240" w:lineRule="auto"/>
        <w:ind w:left="2160" w:hanging="360"/>
        <w:jc w:val="both"/>
        <w:rPr>
          <w:rFonts w:ascii="Times New Roman" w:hAnsi="Times New Roman" w:cs="Times New Roman"/>
        </w:rPr>
      </w:pPr>
      <w:r>
        <w:rPr>
          <w:rFonts w:ascii="Times New Roman" w:hAnsi="Times New Roman" w:cs="Times New Roman"/>
        </w:rPr>
        <w:t>Clinical Discussion with undergraduates</w:t>
      </w:r>
    </w:p>
    <w:p w:rsidR="007906C1" w:rsidRDefault="007906C1" w:rsidP="007906C1">
      <w:pPr>
        <w:spacing w:after="0" w:line="240" w:lineRule="auto"/>
        <w:ind w:left="2160" w:hanging="360"/>
        <w:jc w:val="both"/>
        <w:rPr>
          <w:rFonts w:ascii="Times New Roman" w:hAnsi="Times New Roman" w:cs="Times New Roman"/>
        </w:rPr>
      </w:pPr>
      <w:proofErr w:type="spellStart"/>
      <w:r>
        <w:rPr>
          <w:rFonts w:ascii="Times New Roman" w:hAnsi="Times New Roman" w:cs="Times New Roman"/>
        </w:rPr>
        <w:t>Out reach</w:t>
      </w:r>
      <w:proofErr w:type="spellEnd"/>
      <w:r>
        <w:rPr>
          <w:rFonts w:ascii="Times New Roman" w:hAnsi="Times New Roman" w:cs="Times New Roman"/>
        </w:rPr>
        <w:t xml:space="preserve"> Posting</w:t>
      </w:r>
    </w:p>
    <w:p w:rsidR="007906C1" w:rsidRPr="009B5B12" w:rsidRDefault="007906C1" w:rsidP="007906C1">
      <w:pPr>
        <w:spacing w:after="0" w:line="240" w:lineRule="auto"/>
        <w:ind w:left="2160" w:hanging="360"/>
        <w:jc w:val="both"/>
        <w:rPr>
          <w:rFonts w:ascii="Times New Roman" w:hAnsi="Times New Roman" w:cs="Times New Roman"/>
        </w:rPr>
      </w:pPr>
      <w:r>
        <w:rPr>
          <w:rFonts w:ascii="Times New Roman" w:hAnsi="Times New Roman" w:cs="Times New Roman"/>
        </w:rPr>
        <w:t>Case Presentation and Discussion</w:t>
      </w:r>
    </w:p>
    <w:p w:rsidR="007906C1" w:rsidRDefault="007906C1"/>
    <w:p w:rsidR="007906C1" w:rsidRDefault="007906C1"/>
    <w:sectPr w:rsidR="007906C1" w:rsidSect="0002619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460" w:rsidRDefault="00D22460" w:rsidP="00551FD1">
      <w:pPr>
        <w:spacing w:after="0" w:line="240" w:lineRule="auto"/>
      </w:pPr>
      <w:r>
        <w:separator/>
      </w:r>
    </w:p>
  </w:endnote>
  <w:endnote w:type="continuationSeparator" w:id="0">
    <w:p w:rsidR="00D22460" w:rsidRDefault="00D22460" w:rsidP="0055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876"/>
      <w:docPartObj>
        <w:docPartGallery w:val="Page Numbers (Bottom of Page)"/>
        <w:docPartUnique/>
      </w:docPartObj>
    </w:sdtPr>
    <w:sdtEndPr/>
    <w:sdtContent>
      <w:p w:rsidR="00D22460" w:rsidRDefault="00EC2274">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rsidR="00D22460" w:rsidRDefault="00D22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460" w:rsidRDefault="00D22460" w:rsidP="00551FD1">
      <w:pPr>
        <w:spacing w:after="0" w:line="240" w:lineRule="auto"/>
      </w:pPr>
      <w:r>
        <w:separator/>
      </w:r>
    </w:p>
  </w:footnote>
  <w:footnote w:type="continuationSeparator" w:id="0">
    <w:p w:rsidR="00D22460" w:rsidRDefault="00D22460" w:rsidP="00551F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96E"/>
    <w:multiLevelType w:val="hybridMultilevel"/>
    <w:tmpl w:val="3B988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D515F"/>
    <w:multiLevelType w:val="hybridMultilevel"/>
    <w:tmpl w:val="BA724C6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56B7AE5"/>
    <w:multiLevelType w:val="hybridMultilevel"/>
    <w:tmpl w:val="FFA4C2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BD051A"/>
    <w:multiLevelType w:val="hybridMultilevel"/>
    <w:tmpl w:val="F0DE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CD53C1"/>
    <w:multiLevelType w:val="hybridMultilevel"/>
    <w:tmpl w:val="A7B8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801D9"/>
    <w:multiLevelType w:val="hybridMultilevel"/>
    <w:tmpl w:val="32C4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8570C"/>
    <w:multiLevelType w:val="hybridMultilevel"/>
    <w:tmpl w:val="796A42F8"/>
    <w:lvl w:ilvl="0" w:tplc="5D3A0E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17B7A"/>
    <w:multiLevelType w:val="hybridMultilevel"/>
    <w:tmpl w:val="76A41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F2A63"/>
    <w:multiLevelType w:val="hybridMultilevel"/>
    <w:tmpl w:val="7B6430F4"/>
    <w:lvl w:ilvl="0" w:tplc="76B09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52FA6"/>
    <w:multiLevelType w:val="hybridMultilevel"/>
    <w:tmpl w:val="77FC7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00618"/>
    <w:multiLevelType w:val="hybridMultilevel"/>
    <w:tmpl w:val="031CC66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392E5582"/>
    <w:multiLevelType w:val="hybridMultilevel"/>
    <w:tmpl w:val="CDD64A52"/>
    <w:lvl w:ilvl="0" w:tplc="B62C51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A2307"/>
    <w:multiLevelType w:val="hybridMultilevel"/>
    <w:tmpl w:val="F0E63D90"/>
    <w:lvl w:ilvl="0" w:tplc="4009000F">
      <w:start w:val="1"/>
      <w:numFmt w:val="decimal"/>
      <w:lvlText w:val="%1."/>
      <w:lvlJc w:val="left"/>
      <w:pPr>
        <w:ind w:left="1037" w:hanging="360"/>
      </w:pPr>
    </w:lvl>
    <w:lvl w:ilvl="1" w:tplc="40090019">
      <w:start w:val="1"/>
      <w:numFmt w:val="lowerLetter"/>
      <w:lvlText w:val="%2."/>
      <w:lvlJc w:val="left"/>
      <w:pPr>
        <w:ind w:left="1757" w:hanging="360"/>
      </w:pPr>
    </w:lvl>
    <w:lvl w:ilvl="2" w:tplc="4009001B">
      <w:start w:val="1"/>
      <w:numFmt w:val="lowerRoman"/>
      <w:lvlText w:val="%3."/>
      <w:lvlJc w:val="right"/>
      <w:pPr>
        <w:ind w:left="2477" w:hanging="180"/>
      </w:pPr>
    </w:lvl>
    <w:lvl w:ilvl="3" w:tplc="4009000F">
      <w:start w:val="1"/>
      <w:numFmt w:val="decimal"/>
      <w:lvlText w:val="%4."/>
      <w:lvlJc w:val="left"/>
      <w:pPr>
        <w:ind w:left="3197" w:hanging="360"/>
      </w:pPr>
    </w:lvl>
    <w:lvl w:ilvl="4" w:tplc="40090019">
      <w:start w:val="1"/>
      <w:numFmt w:val="lowerLetter"/>
      <w:lvlText w:val="%5."/>
      <w:lvlJc w:val="left"/>
      <w:pPr>
        <w:ind w:left="3917" w:hanging="360"/>
      </w:pPr>
    </w:lvl>
    <w:lvl w:ilvl="5" w:tplc="4009001B">
      <w:start w:val="1"/>
      <w:numFmt w:val="lowerRoman"/>
      <w:lvlText w:val="%6."/>
      <w:lvlJc w:val="right"/>
      <w:pPr>
        <w:ind w:left="4637" w:hanging="180"/>
      </w:pPr>
    </w:lvl>
    <w:lvl w:ilvl="6" w:tplc="4009000F">
      <w:start w:val="1"/>
      <w:numFmt w:val="decimal"/>
      <w:lvlText w:val="%7."/>
      <w:lvlJc w:val="left"/>
      <w:pPr>
        <w:ind w:left="5357" w:hanging="360"/>
      </w:pPr>
    </w:lvl>
    <w:lvl w:ilvl="7" w:tplc="40090019">
      <w:start w:val="1"/>
      <w:numFmt w:val="lowerLetter"/>
      <w:lvlText w:val="%8."/>
      <w:lvlJc w:val="left"/>
      <w:pPr>
        <w:ind w:left="6077" w:hanging="360"/>
      </w:pPr>
    </w:lvl>
    <w:lvl w:ilvl="8" w:tplc="4009001B">
      <w:start w:val="1"/>
      <w:numFmt w:val="lowerRoman"/>
      <w:lvlText w:val="%9."/>
      <w:lvlJc w:val="right"/>
      <w:pPr>
        <w:ind w:left="6797" w:hanging="180"/>
      </w:pPr>
    </w:lvl>
  </w:abstractNum>
  <w:abstractNum w:abstractNumId="13">
    <w:nsid w:val="40C80385"/>
    <w:multiLevelType w:val="hybridMultilevel"/>
    <w:tmpl w:val="8F74D468"/>
    <w:lvl w:ilvl="0" w:tplc="087E14C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B1931"/>
    <w:multiLevelType w:val="hybridMultilevel"/>
    <w:tmpl w:val="741CCF94"/>
    <w:lvl w:ilvl="0" w:tplc="D084DD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971380"/>
    <w:multiLevelType w:val="hybridMultilevel"/>
    <w:tmpl w:val="815A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33041"/>
    <w:multiLevelType w:val="hybridMultilevel"/>
    <w:tmpl w:val="4BFC6550"/>
    <w:lvl w:ilvl="0" w:tplc="7F10EB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196614"/>
    <w:multiLevelType w:val="hybridMultilevel"/>
    <w:tmpl w:val="B440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8B33A3"/>
    <w:multiLevelType w:val="hybridMultilevel"/>
    <w:tmpl w:val="4FC2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512A9E"/>
    <w:multiLevelType w:val="hybridMultilevel"/>
    <w:tmpl w:val="66D22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8A6E99"/>
    <w:multiLevelType w:val="hybridMultilevel"/>
    <w:tmpl w:val="67048A2A"/>
    <w:lvl w:ilvl="0" w:tplc="D1183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BF47AD"/>
    <w:multiLevelType w:val="hybridMultilevel"/>
    <w:tmpl w:val="1A3E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B40DB"/>
    <w:multiLevelType w:val="hybridMultilevel"/>
    <w:tmpl w:val="B204ED0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6D0F37B7"/>
    <w:multiLevelType w:val="hybridMultilevel"/>
    <w:tmpl w:val="2D9C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001E55"/>
    <w:multiLevelType w:val="hybridMultilevel"/>
    <w:tmpl w:val="BED2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906F28"/>
    <w:multiLevelType w:val="hybridMultilevel"/>
    <w:tmpl w:val="36EC4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B30E9"/>
    <w:multiLevelType w:val="hybridMultilevel"/>
    <w:tmpl w:val="02B42700"/>
    <w:lvl w:ilvl="0" w:tplc="D31A2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616136"/>
    <w:multiLevelType w:val="hybridMultilevel"/>
    <w:tmpl w:val="AC76A628"/>
    <w:lvl w:ilvl="0" w:tplc="CB6C7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84F6C"/>
    <w:multiLevelType w:val="hybridMultilevel"/>
    <w:tmpl w:val="0ED0B0BE"/>
    <w:lvl w:ilvl="0" w:tplc="E5044D4E">
      <w:start w:val="1"/>
      <w:numFmt w:val="upp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9"/>
  </w:num>
  <w:num w:numId="4">
    <w:abstractNumId w:val="18"/>
  </w:num>
  <w:num w:numId="5">
    <w:abstractNumId w:val="8"/>
  </w:num>
  <w:num w:numId="6">
    <w:abstractNumId w:val="20"/>
  </w:num>
  <w:num w:numId="7">
    <w:abstractNumId w:val="4"/>
  </w:num>
  <w:num w:numId="8">
    <w:abstractNumId w:val="24"/>
  </w:num>
  <w:num w:numId="9">
    <w:abstractNumId w:val="11"/>
  </w:num>
  <w:num w:numId="10">
    <w:abstractNumId w:val="0"/>
  </w:num>
  <w:num w:numId="11">
    <w:abstractNumId w:val="3"/>
  </w:num>
  <w:num w:numId="12">
    <w:abstractNumId w:val="17"/>
  </w:num>
  <w:num w:numId="13">
    <w:abstractNumId w:val="9"/>
  </w:num>
  <w:num w:numId="14">
    <w:abstractNumId w:val="14"/>
  </w:num>
  <w:num w:numId="15">
    <w:abstractNumId w:val="26"/>
  </w:num>
  <w:num w:numId="16">
    <w:abstractNumId w:val="16"/>
  </w:num>
  <w:num w:numId="17">
    <w:abstractNumId w:val="23"/>
  </w:num>
  <w:num w:numId="18">
    <w:abstractNumId w:val="5"/>
  </w:num>
  <w:num w:numId="19">
    <w:abstractNumId w:val="7"/>
  </w:num>
  <w:num w:numId="20">
    <w:abstractNumId w:val="22"/>
  </w:num>
  <w:num w:numId="21">
    <w:abstractNumId w:val="2"/>
  </w:num>
  <w:num w:numId="22">
    <w:abstractNumId w:val="13"/>
  </w:num>
  <w:num w:numId="23">
    <w:abstractNumId w:val="6"/>
  </w:num>
  <w:num w:numId="24">
    <w:abstractNumId w:val="27"/>
  </w:num>
  <w:num w:numId="25">
    <w:abstractNumId w:val="28"/>
  </w:num>
  <w:num w:numId="26">
    <w:abstractNumId w:val="25"/>
  </w:num>
  <w:num w:numId="27">
    <w:abstractNumId w:val="1"/>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C07"/>
    <w:rsid w:val="00026198"/>
    <w:rsid w:val="000A599A"/>
    <w:rsid w:val="000B09C4"/>
    <w:rsid w:val="00125B83"/>
    <w:rsid w:val="001266E0"/>
    <w:rsid w:val="00160CE0"/>
    <w:rsid w:val="001D51BF"/>
    <w:rsid w:val="0020441C"/>
    <w:rsid w:val="00252908"/>
    <w:rsid w:val="00291E7E"/>
    <w:rsid w:val="002B0D2E"/>
    <w:rsid w:val="002B12F1"/>
    <w:rsid w:val="002C2F0B"/>
    <w:rsid w:val="003A52FB"/>
    <w:rsid w:val="003A5759"/>
    <w:rsid w:val="003F641E"/>
    <w:rsid w:val="00441248"/>
    <w:rsid w:val="00453ADF"/>
    <w:rsid w:val="004B38B3"/>
    <w:rsid w:val="00530C7E"/>
    <w:rsid w:val="00551FD1"/>
    <w:rsid w:val="00577684"/>
    <w:rsid w:val="005E2587"/>
    <w:rsid w:val="00622BE7"/>
    <w:rsid w:val="006B58FB"/>
    <w:rsid w:val="00737CE6"/>
    <w:rsid w:val="00745DE9"/>
    <w:rsid w:val="007812ED"/>
    <w:rsid w:val="007906C1"/>
    <w:rsid w:val="007B029E"/>
    <w:rsid w:val="007E1ABA"/>
    <w:rsid w:val="00803A29"/>
    <w:rsid w:val="00831FAC"/>
    <w:rsid w:val="008A0D03"/>
    <w:rsid w:val="00921352"/>
    <w:rsid w:val="00942C07"/>
    <w:rsid w:val="00A25925"/>
    <w:rsid w:val="00A41EE5"/>
    <w:rsid w:val="00A4285E"/>
    <w:rsid w:val="00AC1299"/>
    <w:rsid w:val="00AD27EE"/>
    <w:rsid w:val="00B13612"/>
    <w:rsid w:val="00B71317"/>
    <w:rsid w:val="00B77A33"/>
    <w:rsid w:val="00B930A0"/>
    <w:rsid w:val="00BE194E"/>
    <w:rsid w:val="00BF3788"/>
    <w:rsid w:val="00C730B1"/>
    <w:rsid w:val="00CA6B69"/>
    <w:rsid w:val="00CC07C4"/>
    <w:rsid w:val="00CC7DF1"/>
    <w:rsid w:val="00CD45BA"/>
    <w:rsid w:val="00D0382E"/>
    <w:rsid w:val="00D0726C"/>
    <w:rsid w:val="00D22460"/>
    <w:rsid w:val="00D35C60"/>
    <w:rsid w:val="00D85C43"/>
    <w:rsid w:val="00DC2BF4"/>
    <w:rsid w:val="00DD0425"/>
    <w:rsid w:val="00E21BF6"/>
    <w:rsid w:val="00E40E30"/>
    <w:rsid w:val="00E8648C"/>
    <w:rsid w:val="00EC2274"/>
    <w:rsid w:val="00ED3CF9"/>
    <w:rsid w:val="00ED5FB1"/>
    <w:rsid w:val="00F15D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C07"/>
    <w:pPr>
      <w:spacing w:after="0" w:line="240" w:lineRule="auto"/>
    </w:pPr>
    <w:rPr>
      <w:rFonts w:ascii="Calibri" w:eastAsia="Calibri" w:hAnsi="Calibri" w:cs="Times New Roman"/>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42C07"/>
    <w:pPr>
      <w:spacing w:after="0" w:line="240" w:lineRule="auto"/>
    </w:pPr>
    <w:rPr>
      <w:rFonts w:eastAsiaTheme="minorHAnsi"/>
      <w:lang w:val="en-IN"/>
    </w:rPr>
  </w:style>
  <w:style w:type="paragraph" w:styleId="ListParagraph">
    <w:name w:val="List Paragraph"/>
    <w:basedOn w:val="Normal"/>
    <w:uiPriority w:val="34"/>
    <w:qFormat/>
    <w:rsid w:val="00942C07"/>
    <w:pPr>
      <w:ind w:left="720"/>
      <w:contextualSpacing/>
    </w:pPr>
    <w:rPr>
      <w:rFonts w:eastAsiaTheme="minorHAnsi"/>
    </w:rPr>
  </w:style>
  <w:style w:type="paragraph" w:styleId="Title">
    <w:name w:val="Title"/>
    <w:basedOn w:val="Normal"/>
    <w:next w:val="Normal"/>
    <w:link w:val="TitleChar"/>
    <w:uiPriority w:val="10"/>
    <w:qFormat/>
    <w:rsid w:val="00530C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0C7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551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1FD1"/>
  </w:style>
  <w:style w:type="paragraph" w:styleId="Footer">
    <w:name w:val="footer"/>
    <w:basedOn w:val="Normal"/>
    <w:link w:val="FooterChar"/>
    <w:uiPriority w:val="99"/>
    <w:unhideWhenUsed/>
    <w:rsid w:val="0055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8B709-7448-4B69-90E3-E08C57DF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21</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 Meena</dc:creator>
  <cp:lastModifiedBy>dell</cp:lastModifiedBy>
  <cp:revision>30</cp:revision>
  <dcterms:created xsi:type="dcterms:W3CDTF">2012-09-21T06:44:00Z</dcterms:created>
  <dcterms:modified xsi:type="dcterms:W3CDTF">2018-03-23T06:44:00Z</dcterms:modified>
</cp:coreProperties>
</file>