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670C" w:rsidRPr="005127A1" w:rsidRDefault="00D6670C" w:rsidP="00D6670C">
      <w:pPr>
        <w:spacing w:line="208" w:lineRule="auto"/>
        <w:jc w:val="center"/>
        <w:rPr>
          <w:rFonts w:ascii="Times New Roman" w:eastAsia="Times New Roman" w:hAnsi="Times New Roman"/>
          <w:b/>
          <w:sz w:val="24"/>
          <w:szCs w:val="24"/>
          <w:u w:val="single"/>
        </w:rPr>
      </w:pPr>
    </w:p>
    <w:p w:rsidR="0085008F" w:rsidRDefault="0085008F" w:rsidP="0085008F">
      <w:pPr>
        <w:spacing w:line="0" w:lineRule="atLeast"/>
        <w:ind w:left="2160" w:right="-279" w:firstLine="720"/>
        <w:rPr>
          <w:rFonts w:ascii="Times New Roman" w:hAnsi="Times New Roman"/>
          <w:b/>
          <w:sz w:val="24"/>
          <w:szCs w:val="24"/>
        </w:rPr>
      </w:pPr>
      <w:r>
        <w:rPr>
          <w:rFonts w:ascii="Times New Roman" w:hAnsi="Times New Roman"/>
          <w:b/>
          <w:sz w:val="24"/>
          <w:szCs w:val="24"/>
        </w:rPr>
        <w:t>COURSE STRUCTURE FOR EXECUTIVE MBA</w:t>
      </w:r>
    </w:p>
    <w:p w:rsidR="003056EA" w:rsidRDefault="003056EA" w:rsidP="00D6670C">
      <w:pPr>
        <w:spacing w:after="0"/>
        <w:jc w:val="center"/>
        <w:rPr>
          <w:rFonts w:ascii="Times New Roman" w:hAnsi="Times New Roman" w:cs="Times New Roman"/>
          <w:b/>
          <w:color w:val="000000" w:themeColor="text1"/>
          <w:sz w:val="24"/>
          <w:szCs w:val="24"/>
        </w:rPr>
      </w:pPr>
    </w:p>
    <w:p w:rsidR="00D6670C" w:rsidRDefault="00D6670C" w:rsidP="00D6670C">
      <w:pPr>
        <w:spacing w:after="0"/>
        <w:jc w:val="center"/>
        <w:rPr>
          <w:rFonts w:ascii="Times New Roman" w:hAnsi="Times New Roman" w:cs="Times New Roman"/>
          <w:b/>
          <w:color w:val="000000" w:themeColor="text1"/>
          <w:sz w:val="24"/>
          <w:szCs w:val="24"/>
        </w:rPr>
      </w:pPr>
      <w:r w:rsidRPr="005127A1">
        <w:rPr>
          <w:rFonts w:ascii="Times New Roman" w:hAnsi="Times New Roman" w:cs="Times New Roman"/>
          <w:b/>
          <w:color w:val="000000" w:themeColor="text1"/>
          <w:sz w:val="24"/>
          <w:szCs w:val="24"/>
        </w:rPr>
        <w:t>Second Year Fourth Semester</w:t>
      </w:r>
    </w:p>
    <w:p w:rsidR="003056EA" w:rsidRDefault="003056EA" w:rsidP="00D6670C">
      <w:pPr>
        <w:spacing w:after="0"/>
        <w:jc w:val="center"/>
        <w:rPr>
          <w:rFonts w:ascii="Times New Roman" w:hAnsi="Times New Roman" w:cs="Times New Roman"/>
          <w:b/>
          <w:color w:val="000000" w:themeColor="text1"/>
          <w:sz w:val="24"/>
          <w:szCs w:val="24"/>
        </w:rPr>
      </w:pPr>
    </w:p>
    <w:tbl>
      <w:tblPr>
        <w:tblStyle w:val="TableGrid"/>
        <w:tblW w:w="9773" w:type="dxa"/>
        <w:tblLook w:val="04A0"/>
      </w:tblPr>
      <w:tblGrid>
        <w:gridCol w:w="1006"/>
        <w:gridCol w:w="2095"/>
        <w:gridCol w:w="4188"/>
        <w:gridCol w:w="481"/>
        <w:gridCol w:w="447"/>
        <w:gridCol w:w="447"/>
        <w:gridCol w:w="1109"/>
      </w:tblGrid>
      <w:tr w:rsidR="003056EA" w:rsidRPr="007521CF" w:rsidTr="00EF03E5">
        <w:trPr>
          <w:trHeight w:val="277"/>
        </w:trPr>
        <w:tc>
          <w:tcPr>
            <w:tcW w:w="1006" w:type="dxa"/>
          </w:tcPr>
          <w:p w:rsidR="003056EA" w:rsidRPr="007521CF" w:rsidRDefault="003056EA" w:rsidP="00EF03E5">
            <w:pPr>
              <w:jc w:val="center"/>
              <w:rPr>
                <w:rFonts w:ascii="Times New Roman" w:hAnsi="Times New Roman" w:cs="Times New Roman"/>
                <w:b/>
                <w:color w:val="000000" w:themeColor="text1"/>
                <w:sz w:val="24"/>
                <w:szCs w:val="24"/>
              </w:rPr>
            </w:pPr>
            <w:r w:rsidRPr="007521CF">
              <w:rPr>
                <w:rFonts w:ascii="Times New Roman" w:hAnsi="Times New Roman" w:cs="Times New Roman"/>
                <w:b/>
                <w:color w:val="000000" w:themeColor="text1"/>
                <w:sz w:val="24"/>
                <w:szCs w:val="24"/>
              </w:rPr>
              <w:t>Sr. No</w:t>
            </w:r>
          </w:p>
        </w:tc>
        <w:tc>
          <w:tcPr>
            <w:tcW w:w="2095" w:type="dxa"/>
          </w:tcPr>
          <w:p w:rsidR="003056EA" w:rsidRPr="007521CF" w:rsidRDefault="003056EA" w:rsidP="00EF03E5">
            <w:pPr>
              <w:jc w:val="center"/>
              <w:rPr>
                <w:rFonts w:ascii="Times New Roman" w:hAnsi="Times New Roman" w:cs="Times New Roman"/>
                <w:b/>
                <w:color w:val="000000" w:themeColor="text1"/>
                <w:sz w:val="24"/>
                <w:szCs w:val="24"/>
              </w:rPr>
            </w:pPr>
            <w:r w:rsidRPr="007521CF">
              <w:rPr>
                <w:rFonts w:ascii="Times New Roman" w:hAnsi="Times New Roman" w:cs="Times New Roman"/>
                <w:b/>
                <w:color w:val="000000" w:themeColor="text1"/>
                <w:sz w:val="24"/>
                <w:szCs w:val="24"/>
              </w:rPr>
              <w:t>Course Code</w:t>
            </w:r>
          </w:p>
        </w:tc>
        <w:tc>
          <w:tcPr>
            <w:tcW w:w="4188" w:type="dxa"/>
          </w:tcPr>
          <w:p w:rsidR="003056EA" w:rsidRPr="007521CF" w:rsidRDefault="003056EA" w:rsidP="00EF03E5">
            <w:pPr>
              <w:jc w:val="center"/>
              <w:rPr>
                <w:rFonts w:ascii="Times New Roman" w:hAnsi="Times New Roman" w:cs="Times New Roman"/>
                <w:b/>
                <w:color w:val="000000" w:themeColor="text1"/>
                <w:sz w:val="24"/>
                <w:szCs w:val="24"/>
              </w:rPr>
            </w:pPr>
            <w:r w:rsidRPr="007521CF">
              <w:rPr>
                <w:rFonts w:ascii="Times New Roman" w:hAnsi="Times New Roman" w:cs="Times New Roman"/>
                <w:b/>
                <w:color w:val="000000" w:themeColor="text1"/>
                <w:sz w:val="24"/>
                <w:szCs w:val="24"/>
              </w:rPr>
              <w:t>Course Title</w:t>
            </w:r>
          </w:p>
        </w:tc>
        <w:tc>
          <w:tcPr>
            <w:tcW w:w="481" w:type="dxa"/>
          </w:tcPr>
          <w:p w:rsidR="003056EA" w:rsidRPr="007521CF" w:rsidRDefault="003056EA" w:rsidP="00EF03E5">
            <w:pPr>
              <w:jc w:val="center"/>
              <w:rPr>
                <w:rFonts w:ascii="Times New Roman" w:hAnsi="Times New Roman" w:cs="Times New Roman"/>
                <w:b/>
                <w:color w:val="000000" w:themeColor="text1"/>
                <w:sz w:val="24"/>
                <w:szCs w:val="24"/>
              </w:rPr>
            </w:pPr>
            <w:r w:rsidRPr="007521CF">
              <w:rPr>
                <w:rFonts w:ascii="Times New Roman" w:hAnsi="Times New Roman" w:cs="Times New Roman"/>
                <w:b/>
                <w:color w:val="000000" w:themeColor="text1"/>
                <w:sz w:val="24"/>
                <w:szCs w:val="24"/>
              </w:rPr>
              <w:t>L</w:t>
            </w:r>
          </w:p>
        </w:tc>
        <w:tc>
          <w:tcPr>
            <w:tcW w:w="447" w:type="dxa"/>
          </w:tcPr>
          <w:p w:rsidR="003056EA" w:rsidRPr="007521CF" w:rsidRDefault="003056EA" w:rsidP="00EF03E5">
            <w:pPr>
              <w:jc w:val="center"/>
              <w:rPr>
                <w:rFonts w:ascii="Times New Roman" w:hAnsi="Times New Roman" w:cs="Times New Roman"/>
                <w:b/>
                <w:color w:val="000000" w:themeColor="text1"/>
                <w:sz w:val="24"/>
                <w:szCs w:val="24"/>
              </w:rPr>
            </w:pPr>
            <w:r w:rsidRPr="007521CF">
              <w:rPr>
                <w:rFonts w:ascii="Times New Roman" w:hAnsi="Times New Roman" w:cs="Times New Roman"/>
                <w:b/>
                <w:color w:val="000000" w:themeColor="text1"/>
                <w:sz w:val="24"/>
                <w:szCs w:val="24"/>
              </w:rPr>
              <w:t>T</w:t>
            </w:r>
          </w:p>
        </w:tc>
        <w:tc>
          <w:tcPr>
            <w:tcW w:w="447" w:type="dxa"/>
          </w:tcPr>
          <w:p w:rsidR="003056EA" w:rsidRPr="007521CF" w:rsidRDefault="003056EA" w:rsidP="00EF03E5">
            <w:pPr>
              <w:jc w:val="center"/>
              <w:rPr>
                <w:rFonts w:ascii="Times New Roman" w:hAnsi="Times New Roman" w:cs="Times New Roman"/>
                <w:b/>
                <w:color w:val="000000" w:themeColor="text1"/>
                <w:sz w:val="24"/>
                <w:szCs w:val="24"/>
              </w:rPr>
            </w:pPr>
            <w:r w:rsidRPr="007521CF">
              <w:rPr>
                <w:rFonts w:ascii="Times New Roman" w:hAnsi="Times New Roman" w:cs="Times New Roman"/>
                <w:b/>
                <w:color w:val="000000" w:themeColor="text1"/>
                <w:sz w:val="24"/>
                <w:szCs w:val="24"/>
              </w:rPr>
              <w:t>P</w:t>
            </w:r>
          </w:p>
        </w:tc>
        <w:tc>
          <w:tcPr>
            <w:tcW w:w="1109" w:type="dxa"/>
          </w:tcPr>
          <w:p w:rsidR="003056EA" w:rsidRPr="007521CF" w:rsidRDefault="003056EA" w:rsidP="00EF03E5">
            <w:pPr>
              <w:jc w:val="center"/>
              <w:rPr>
                <w:rFonts w:ascii="Times New Roman" w:hAnsi="Times New Roman" w:cs="Times New Roman"/>
                <w:b/>
                <w:color w:val="000000" w:themeColor="text1"/>
                <w:sz w:val="24"/>
                <w:szCs w:val="24"/>
              </w:rPr>
            </w:pPr>
            <w:r w:rsidRPr="007521CF">
              <w:rPr>
                <w:rFonts w:ascii="Times New Roman" w:hAnsi="Times New Roman" w:cs="Times New Roman"/>
                <w:b/>
                <w:color w:val="000000" w:themeColor="text1"/>
                <w:sz w:val="24"/>
                <w:szCs w:val="24"/>
              </w:rPr>
              <w:t>Credit</w:t>
            </w:r>
          </w:p>
        </w:tc>
      </w:tr>
      <w:tr w:rsidR="003056EA" w:rsidRPr="007521CF" w:rsidTr="00EF03E5">
        <w:trPr>
          <w:trHeight w:val="263"/>
        </w:trPr>
        <w:tc>
          <w:tcPr>
            <w:tcW w:w="1006" w:type="dxa"/>
          </w:tcPr>
          <w:p w:rsidR="003056EA" w:rsidRPr="007521CF" w:rsidRDefault="003056EA" w:rsidP="00EF03E5">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2095" w:type="dxa"/>
          </w:tcPr>
          <w:p w:rsidR="003056EA" w:rsidRPr="007521CF" w:rsidRDefault="003056EA" w:rsidP="003056EA">
            <w:pPr>
              <w:widowControl w:val="0"/>
              <w:autoSpaceDE w:val="0"/>
              <w:autoSpaceDN w:val="0"/>
              <w:adjustRightInd w:val="0"/>
              <w:spacing w:line="239" w:lineRule="exact"/>
              <w:rPr>
                <w:rFonts w:ascii="Times New Roman" w:hAnsi="Times New Roman"/>
                <w:color w:val="000000" w:themeColor="text1"/>
                <w:sz w:val="24"/>
                <w:szCs w:val="24"/>
              </w:rPr>
            </w:pPr>
            <w:r w:rsidRPr="007521CF">
              <w:rPr>
                <w:rFonts w:ascii="Times New Roman" w:hAnsi="Times New Roman"/>
                <w:bCs/>
                <w:color w:val="000000" w:themeColor="text1"/>
                <w:spacing w:val="1"/>
              </w:rPr>
              <w:t>M</w:t>
            </w:r>
            <w:r w:rsidRPr="007521CF">
              <w:rPr>
                <w:rFonts w:ascii="Times New Roman" w:hAnsi="Times New Roman"/>
                <w:bCs/>
                <w:color w:val="000000" w:themeColor="text1"/>
              </w:rPr>
              <w:t>B 40</w:t>
            </w:r>
            <w:r>
              <w:rPr>
                <w:rFonts w:ascii="Times New Roman" w:hAnsi="Times New Roman"/>
                <w:bCs/>
                <w:color w:val="000000" w:themeColor="text1"/>
              </w:rPr>
              <w:t>1</w:t>
            </w:r>
          </w:p>
        </w:tc>
        <w:tc>
          <w:tcPr>
            <w:tcW w:w="4188" w:type="dxa"/>
          </w:tcPr>
          <w:p w:rsidR="003056EA" w:rsidRPr="007521CF" w:rsidRDefault="003056EA" w:rsidP="00EF03E5">
            <w:pPr>
              <w:widowControl w:val="0"/>
              <w:autoSpaceDE w:val="0"/>
              <w:autoSpaceDN w:val="0"/>
              <w:adjustRightInd w:val="0"/>
              <w:spacing w:line="239" w:lineRule="exact"/>
              <w:rPr>
                <w:rFonts w:ascii="Times New Roman" w:hAnsi="Times New Roman"/>
                <w:color w:val="000000" w:themeColor="text1"/>
                <w:sz w:val="24"/>
                <w:szCs w:val="24"/>
              </w:rPr>
            </w:pPr>
            <w:r w:rsidRPr="007521CF">
              <w:rPr>
                <w:rFonts w:ascii="Times New Roman" w:hAnsi="Times New Roman"/>
                <w:bCs/>
                <w:color w:val="000000" w:themeColor="text1"/>
                <w:spacing w:val="-10"/>
              </w:rPr>
              <w:t>S</w:t>
            </w:r>
            <w:r w:rsidRPr="007521CF">
              <w:rPr>
                <w:rFonts w:ascii="Times New Roman" w:hAnsi="Times New Roman"/>
                <w:bCs/>
                <w:color w:val="000000" w:themeColor="text1"/>
                <w:spacing w:val="1"/>
              </w:rPr>
              <w:t>tr</w:t>
            </w:r>
            <w:r w:rsidRPr="007521CF">
              <w:rPr>
                <w:rFonts w:ascii="Times New Roman" w:hAnsi="Times New Roman"/>
                <w:bCs/>
                <w:color w:val="000000" w:themeColor="text1"/>
                <w:spacing w:val="-2"/>
              </w:rPr>
              <w:t>a</w:t>
            </w:r>
            <w:r w:rsidRPr="007521CF">
              <w:rPr>
                <w:rFonts w:ascii="Times New Roman" w:hAnsi="Times New Roman"/>
                <w:bCs/>
                <w:color w:val="000000" w:themeColor="text1"/>
                <w:spacing w:val="1"/>
              </w:rPr>
              <w:t>te</w:t>
            </w:r>
            <w:r w:rsidRPr="007521CF">
              <w:rPr>
                <w:rFonts w:ascii="Times New Roman" w:hAnsi="Times New Roman"/>
                <w:bCs/>
                <w:color w:val="000000" w:themeColor="text1"/>
                <w:spacing w:val="-2"/>
              </w:rPr>
              <w:t>g</w:t>
            </w:r>
            <w:r w:rsidRPr="007521CF">
              <w:rPr>
                <w:rFonts w:ascii="Times New Roman" w:hAnsi="Times New Roman"/>
                <w:bCs/>
                <w:color w:val="000000" w:themeColor="text1"/>
                <w:spacing w:val="1"/>
              </w:rPr>
              <w:t>i</w:t>
            </w:r>
            <w:r w:rsidRPr="007521CF">
              <w:rPr>
                <w:rFonts w:ascii="Times New Roman" w:hAnsi="Times New Roman"/>
                <w:bCs/>
                <w:color w:val="000000" w:themeColor="text1"/>
              </w:rPr>
              <w:t>c</w:t>
            </w:r>
            <w:r w:rsidRPr="007521CF">
              <w:rPr>
                <w:rFonts w:ascii="Times New Roman" w:hAnsi="Times New Roman"/>
                <w:bCs/>
                <w:color w:val="000000" w:themeColor="text1"/>
                <w:spacing w:val="-2"/>
              </w:rPr>
              <w:t xml:space="preserve"> </w:t>
            </w:r>
            <w:r w:rsidRPr="007521CF">
              <w:rPr>
                <w:rFonts w:ascii="Times New Roman" w:hAnsi="Times New Roman"/>
                <w:bCs/>
                <w:color w:val="000000" w:themeColor="text1"/>
                <w:spacing w:val="1"/>
              </w:rPr>
              <w:t>M</w:t>
            </w:r>
            <w:r w:rsidRPr="007521CF">
              <w:rPr>
                <w:rFonts w:ascii="Times New Roman" w:hAnsi="Times New Roman"/>
                <w:bCs/>
                <w:color w:val="000000" w:themeColor="text1"/>
              </w:rPr>
              <w:t>ana</w:t>
            </w:r>
            <w:r w:rsidRPr="007521CF">
              <w:rPr>
                <w:rFonts w:ascii="Times New Roman" w:hAnsi="Times New Roman"/>
                <w:bCs/>
                <w:color w:val="000000" w:themeColor="text1"/>
                <w:spacing w:val="-2"/>
              </w:rPr>
              <w:t>g</w:t>
            </w:r>
            <w:r w:rsidRPr="007521CF">
              <w:rPr>
                <w:rFonts w:ascii="Times New Roman" w:hAnsi="Times New Roman"/>
                <w:bCs/>
                <w:color w:val="000000" w:themeColor="text1"/>
                <w:spacing w:val="1"/>
              </w:rPr>
              <w:t>eme</w:t>
            </w:r>
            <w:r w:rsidRPr="007521CF">
              <w:rPr>
                <w:rFonts w:ascii="Times New Roman" w:hAnsi="Times New Roman"/>
                <w:bCs/>
                <w:color w:val="000000" w:themeColor="text1"/>
                <w:spacing w:val="-3"/>
              </w:rPr>
              <w:t>n</w:t>
            </w:r>
            <w:r w:rsidRPr="007521CF">
              <w:rPr>
                <w:rFonts w:ascii="Times New Roman" w:hAnsi="Times New Roman"/>
                <w:bCs/>
                <w:color w:val="000000" w:themeColor="text1"/>
              </w:rPr>
              <w:t>t</w:t>
            </w:r>
          </w:p>
        </w:tc>
        <w:tc>
          <w:tcPr>
            <w:tcW w:w="481" w:type="dxa"/>
          </w:tcPr>
          <w:p w:rsidR="003056EA" w:rsidRPr="007521CF" w:rsidRDefault="003056EA" w:rsidP="00EF03E5">
            <w:pPr>
              <w:jc w:val="center"/>
              <w:rPr>
                <w:rFonts w:ascii="Times New Roman" w:hAnsi="Times New Roman" w:cs="Times New Roman"/>
                <w:color w:val="000000" w:themeColor="text1"/>
                <w:sz w:val="24"/>
                <w:szCs w:val="24"/>
              </w:rPr>
            </w:pPr>
            <w:r w:rsidRPr="007521CF">
              <w:rPr>
                <w:rFonts w:ascii="Times New Roman" w:hAnsi="Times New Roman" w:cs="Times New Roman"/>
                <w:color w:val="000000" w:themeColor="text1"/>
                <w:sz w:val="24"/>
                <w:szCs w:val="24"/>
              </w:rPr>
              <w:t>4</w:t>
            </w:r>
          </w:p>
        </w:tc>
        <w:tc>
          <w:tcPr>
            <w:tcW w:w="447" w:type="dxa"/>
          </w:tcPr>
          <w:p w:rsidR="003056EA" w:rsidRPr="007521CF" w:rsidRDefault="003056EA" w:rsidP="00EF03E5">
            <w:pPr>
              <w:jc w:val="center"/>
              <w:rPr>
                <w:rFonts w:ascii="Times New Roman" w:hAnsi="Times New Roman" w:cs="Times New Roman"/>
                <w:color w:val="000000" w:themeColor="text1"/>
                <w:sz w:val="24"/>
                <w:szCs w:val="24"/>
              </w:rPr>
            </w:pPr>
            <w:r w:rsidRPr="007521CF">
              <w:rPr>
                <w:rFonts w:ascii="Times New Roman" w:hAnsi="Times New Roman" w:cs="Times New Roman"/>
                <w:color w:val="000000" w:themeColor="text1"/>
                <w:sz w:val="24"/>
                <w:szCs w:val="24"/>
              </w:rPr>
              <w:t>0</w:t>
            </w:r>
          </w:p>
        </w:tc>
        <w:tc>
          <w:tcPr>
            <w:tcW w:w="447" w:type="dxa"/>
          </w:tcPr>
          <w:p w:rsidR="003056EA" w:rsidRPr="007521CF" w:rsidRDefault="003056EA" w:rsidP="00EF03E5">
            <w:pPr>
              <w:jc w:val="center"/>
              <w:rPr>
                <w:rFonts w:ascii="Times New Roman" w:hAnsi="Times New Roman" w:cs="Times New Roman"/>
                <w:color w:val="000000" w:themeColor="text1"/>
                <w:sz w:val="24"/>
                <w:szCs w:val="24"/>
              </w:rPr>
            </w:pPr>
            <w:r w:rsidRPr="007521CF">
              <w:rPr>
                <w:rFonts w:ascii="Times New Roman" w:hAnsi="Times New Roman" w:cs="Times New Roman"/>
                <w:color w:val="000000" w:themeColor="text1"/>
                <w:sz w:val="24"/>
                <w:szCs w:val="24"/>
              </w:rPr>
              <w:t>0</w:t>
            </w:r>
          </w:p>
        </w:tc>
        <w:tc>
          <w:tcPr>
            <w:tcW w:w="1109" w:type="dxa"/>
          </w:tcPr>
          <w:p w:rsidR="003056EA" w:rsidRPr="007521CF" w:rsidRDefault="003056EA" w:rsidP="00EF03E5">
            <w:pPr>
              <w:jc w:val="center"/>
              <w:rPr>
                <w:rFonts w:ascii="Times New Roman" w:hAnsi="Times New Roman" w:cs="Times New Roman"/>
                <w:color w:val="000000" w:themeColor="text1"/>
                <w:sz w:val="24"/>
                <w:szCs w:val="24"/>
              </w:rPr>
            </w:pPr>
            <w:r w:rsidRPr="007521CF">
              <w:rPr>
                <w:rFonts w:ascii="Times New Roman" w:hAnsi="Times New Roman" w:cs="Times New Roman"/>
                <w:color w:val="000000" w:themeColor="text1"/>
                <w:sz w:val="24"/>
                <w:szCs w:val="24"/>
              </w:rPr>
              <w:t>4</w:t>
            </w:r>
          </w:p>
        </w:tc>
      </w:tr>
      <w:tr w:rsidR="003056EA" w:rsidRPr="007521CF" w:rsidTr="00EF03E5">
        <w:trPr>
          <w:trHeight w:val="277"/>
        </w:trPr>
        <w:tc>
          <w:tcPr>
            <w:tcW w:w="1006" w:type="dxa"/>
          </w:tcPr>
          <w:p w:rsidR="003056EA" w:rsidRPr="007521CF" w:rsidRDefault="003056EA" w:rsidP="00EF03E5">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tc>
        <w:tc>
          <w:tcPr>
            <w:tcW w:w="2095" w:type="dxa"/>
          </w:tcPr>
          <w:p w:rsidR="003056EA" w:rsidRPr="007521CF" w:rsidRDefault="003056EA" w:rsidP="003056EA">
            <w:pPr>
              <w:widowControl w:val="0"/>
              <w:autoSpaceDE w:val="0"/>
              <w:autoSpaceDN w:val="0"/>
              <w:adjustRightInd w:val="0"/>
              <w:spacing w:line="240" w:lineRule="exact"/>
              <w:rPr>
                <w:rFonts w:ascii="Times New Roman" w:hAnsi="Times New Roman"/>
                <w:color w:val="000000" w:themeColor="text1"/>
                <w:sz w:val="24"/>
                <w:szCs w:val="24"/>
              </w:rPr>
            </w:pPr>
            <w:r w:rsidRPr="007521CF">
              <w:rPr>
                <w:rFonts w:ascii="Times New Roman" w:hAnsi="Times New Roman"/>
                <w:bCs/>
                <w:color w:val="000000" w:themeColor="text1"/>
                <w:spacing w:val="1"/>
              </w:rPr>
              <w:t>M</w:t>
            </w:r>
            <w:r w:rsidRPr="007521CF">
              <w:rPr>
                <w:rFonts w:ascii="Times New Roman" w:hAnsi="Times New Roman"/>
                <w:bCs/>
                <w:color w:val="000000" w:themeColor="text1"/>
              </w:rPr>
              <w:t>B 40</w:t>
            </w:r>
            <w:r>
              <w:rPr>
                <w:rFonts w:ascii="Times New Roman" w:hAnsi="Times New Roman"/>
                <w:bCs/>
                <w:color w:val="000000" w:themeColor="text1"/>
              </w:rPr>
              <w:t>2</w:t>
            </w:r>
          </w:p>
        </w:tc>
        <w:tc>
          <w:tcPr>
            <w:tcW w:w="4188" w:type="dxa"/>
          </w:tcPr>
          <w:p w:rsidR="003056EA" w:rsidRPr="007521CF" w:rsidRDefault="003056EA" w:rsidP="00EF03E5">
            <w:pPr>
              <w:widowControl w:val="0"/>
              <w:autoSpaceDE w:val="0"/>
              <w:autoSpaceDN w:val="0"/>
              <w:adjustRightInd w:val="0"/>
              <w:spacing w:line="240" w:lineRule="exact"/>
              <w:rPr>
                <w:rFonts w:ascii="Times New Roman" w:hAnsi="Times New Roman"/>
                <w:color w:val="000000" w:themeColor="text1"/>
                <w:sz w:val="24"/>
                <w:szCs w:val="24"/>
              </w:rPr>
            </w:pPr>
            <w:r w:rsidRPr="007521CF">
              <w:rPr>
                <w:rFonts w:ascii="Times New Roman" w:hAnsi="Times New Roman"/>
                <w:bCs/>
                <w:color w:val="000000" w:themeColor="text1"/>
                <w:spacing w:val="-1"/>
              </w:rPr>
              <w:t>C</w:t>
            </w:r>
            <w:r w:rsidRPr="007521CF">
              <w:rPr>
                <w:rFonts w:ascii="Times New Roman" w:hAnsi="Times New Roman"/>
                <w:bCs/>
                <w:color w:val="000000" w:themeColor="text1"/>
              </w:rPr>
              <w:t>o</w:t>
            </w:r>
            <w:r w:rsidRPr="007521CF">
              <w:rPr>
                <w:rFonts w:ascii="Times New Roman" w:hAnsi="Times New Roman"/>
                <w:bCs/>
                <w:color w:val="000000" w:themeColor="text1"/>
                <w:spacing w:val="1"/>
              </w:rPr>
              <w:t>m</w:t>
            </w:r>
            <w:r w:rsidRPr="007521CF">
              <w:rPr>
                <w:rFonts w:ascii="Times New Roman" w:hAnsi="Times New Roman"/>
                <w:bCs/>
                <w:color w:val="000000" w:themeColor="text1"/>
              </w:rPr>
              <w:t>p</w:t>
            </w:r>
            <w:r w:rsidRPr="007521CF">
              <w:rPr>
                <w:rFonts w:ascii="Times New Roman" w:hAnsi="Times New Roman"/>
                <w:bCs/>
                <w:color w:val="000000" w:themeColor="text1"/>
                <w:spacing w:val="-4"/>
              </w:rPr>
              <w:t>r</w:t>
            </w:r>
            <w:r w:rsidRPr="007521CF">
              <w:rPr>
                <w:rFonts w:ascii="Times New Roman" w:hAnsi="Times New Roman"/>
                <w:bCs/>
                <w:color w:val="000000" w:themeColor="text1"/>
                <w:spacing w:val="1"/>
              </w:rPr>
              <w:t>e</w:t>
            </w:r>
            <w:r w:rsidRPr="007521CF">
              <w:rPr>
                <w:rFonts w:ascii="Times New Roman" w:hAnsi="Times New Roman"/>
                <w:bCs/>
                <w:color w:val="000000" w:themeColor="text1"/>
              </w:rPr>
              <w:t>h</w:t>
            </w:r>
            <w:r w:rsidRPr="007521CF">
              <w:rPr>
                <w:rFonts w:ascii="Times New Roman" w:hAnsi="Times New Roman"/>
                <w:bCs/>
                <w:color w:val="000000" w:themeColor="text1"/>
                <w:spacing w:val="1"/>
              </w:rPr>
              <w:t>e</w:t>
            </w:r>
            <w:r w:rsidRPr="007521CF">
              <w:rPr>
                <w:rFonts w:ascii="Times New Roman" w:hAnsi="Times New Roman"/>
                <w:bCs/>
                <w:color w:val="000000" w:themeColor="text1"/>
                <w:spacing w:val="-3"/>
              </w:rPr>
              <w:t>n</w:t>
            </w:r>
            <w:r w:rsidRPr="007521CF">
              <w:rPr>
                <w:rFonts w:ascii="Times New Roman" w:hAnsi="Times New Roman"/>
                <w:bCs/>
                <w:color w:val="000000" w:themeColor="text1"/>
                <w:spacing w:val="1"/>
              </w:rPr>
              <w:t>si</w:t>
            </w:r>
            <w:r w:rsidRPr="007521CF">
              <w:rPr>
                <w:rFonts w:ascii="Times New Roman" w:hAnsi="Times New Roman"/>
                <w:bCs/>
                <w:color w:val="000000" w:themeColor="text1"/>
                <w:spacing w:val="-2"/>
              </w:rPr>
              <w:t>v</w:t>
            </w:r>
            <w:r w:rsidRPr="007521CF">
              <w:rPr>
                <w:rFonts w:ascii="Times New Roman" w:hAnsi="Times New Roman"/>
                <w:bCs/>
                <w:color w:val="000000" w:themeColor="text1"/>
              </w:rPr>
              <w:t>e</w:t>
            </w:r>
            <w:r w:rsidRPr="007521CF">
              <w:rPr>
                <w:rFonts w:ascii="Times New Roman" w:hAnsi="Times New Roman"/>
                <w:bCs/>
                <w:color w:val="000000" w:themeColor="text1"/>
                <w:spacing w:val="-4"/>
              </w:rPr>
              <w:t xml:space="preserve"> </w:t>
            </w:r>
            <w:r w:rsidRPr="007521CF">
              <w:rPr>
                <w:rFonts w:ascii="Times New Roman" w:hAnsi="Times New Roman"/>
                <w:bCs/>
                <w:color w:val="000000" w:themeColor="text1"/>
                <w:spacing w:val="-8"/>
              </w:rPr>
              <w:t>V</w:t>
            </w:r>
            <w:r w:rsidRPr="007521CF">
              <w:rPr>
                <w:rFonts w:ascii="Times New Roman" w:hAnsi="Times New Roman"/>
                <w:bCs/>
                <w:color w:val="000000" w:themeColor="text1"/>
                <w:spacing w:val="1"/>
              </w:rPr>
              <w:t>i</w:t>
            </w:r>
            <w:r w:rsidRPr="007521CF">
              <w:rPr>
                <w:rFonts w:ascii="Times New Roman" w:hAnsi="Times New Roman"/>
                <w:bCs/>
                <w:color w:val="000000" w:themeColor="text1"/>
              </w:rPr>
              <w:t>va</w:t>
            </w:r>
            <w:r w:rsidRPr="007521CF">
              <w:rPr>
                <w:rFonts w:ascii="Times New Roman" w:hAnsi="Times New Roman"/>
                <w:bCs/>
                <w:color w:val="000000" w:themeColor="text1"/>
                <w:spacing w:val="-4"/>
              </w:rPr>
              <w:t xml:space="preserve"> </w:t>
            </w:r>
            <w:r w:rsidRPr="007521CF">
              <w:rPr>
                <w:rFonts w:ascii="Times New Roman" w:hAnsi="Times New Roman"/>
                <w:bCs/>
                <w:color w:val="000000" w:themeColor="text1"/>
                <w:spacing w:val="-20"/>
              </w:rPr>
              <w:t>V</w:t>
            </w:r>
            <w:r w:rsidRPr="007521CF">
              <w:rPr>
                <w:rFonts w:ascii="Times New Roman" w:hAnsi="Times New Roman"/>
                <w:bCs/>
                <w:color w:val="000000" w:themeColor="text1"/>
                <w:spacing w:val="-2"/>
              </w:rPr>
              <w:t>o</w:t>
            </w:r>
            <w:r w:rsidRPr="007521CF">
              <w:rPr>
                <w:rFonts w:ascii="Times New Roman" w:hAnsi="Times New Roman"/>
                <w:bCs/>
                <w:color w:val="000000" w:themeColor="text1"/>
                <w:spacing w:val="1"/>
              </w:rPr>
              <w:t>c</w:t>
            </w:r>
            <w:r w:rsidRPr="007521CF">
              <w:rPr>
                <w:rFonts w:ascii="Times New Roman" w:hAnsi="Times New Roman"/>
                <w:bCs/>
                <w:color w:val="000000" w:themeColor="text1"/>
              </w:rPr>
              <w:t>e</w:t>
            </w:r>
          </w:p>
        </w:tc>
        <w:tc>
          <w:tcPr>
            <w:tcW w:w="481" w:type="dxa"/>
          </w:tcPr>
          <w:p w:rsidR="003056EA" w:rsidRPr="007521CF" w:rsidRDefault="003056EA" w:rsidP="00EF03E5">
            <w:pPr>
              <w:jc w:val="center"/>
              <w:rPr>
                <w:rFonts w:ascii="Times New Roman" w:hAnsi="Times New Roman" w:cs="Times New Roman"/>
                <w:color w:val="000000" w:themeColor="text1"/>
                <w:sz w:val="24"/>
                <w:szCs w:val="24"/>
              </w:rPr>
            </w:pPr>
            <w:r w:rsidRPr="007521CF">
              <w:rPr>
                <w:rFonts w:ascii="Times New Roman" w:hAnsi="Times New Roman" w:cs="Times New Roman"/>
                <w:color w:val="000000" w:themeColor="text1"/>
                <w:sz w:val="24"/>
                <w:szCs w:val="24"/>
              </w:rPr>
              <w:t>0</w:t>
            </w:r>
          </w:p>
        </w:tc>
        <w:tc>
          <w:tcPr>
            <w:tcW w:w="447" w:type="dxa"/>
          </w:tcPr>
          <w:p w:rsidR="003056EA" w:rsidRPr="007521CF" w:rsidRDefault="003056EA" w:rsidP="00EF03E5">
            <w:pPr>
              <w:jc w:val="center"/>
              <w:rPr>
                <w:rFonts w:ascii="Times New Roman" w:hAnsi="Times New Roman" w:cs="Times New Roman"/>
                <w:color w:val="000000" w:themeColor="text1"/>
                <w:sz w:val="24"/>
                <w:szCs w:val="24"/>
              </w:rPr>
            </w:pPr>
            <w:r w:rsidRPr="007521CF">
              <w:rPr>
                <w:rFonts w:ascii="Times New Roman" w:hAnsi="Times New Roman" w:cs="Times New Roman"/>
                <w:color w:val="000000" w:themeColor="text1"/>
                <w:sz w:val="24"/>
                <w:szCs w:val="24"/>
              </w:rPr>
              <w:t>0</w:t>
            </w:r>
          </w:p>
        </w:tc>
        <w:tc>
          <w:tcPr>
            <w:tcW w:w="447" w:type="dxa"/>
          </w:tcPr>
          <w:p w:rsidR="003056EA" w:rsidRPr="007521CF" w:rsidRDefault="003056EA" w:rsidP="00EF03E5">
            <w:pPr>
              <w:jc w:val="center"/>
              <w:rPr>
                <w:rFonts w:ascii="Times New Roman" w:hAnsi="Times New Roman" w:cs="Times New Roman"/>
                <w:color w:val="000000" w:themeColor="text1"/>
                <w:sz w:val="24"/>
                <w:szCs w:val="24"/>
              </w:rPr>
            </w:pPr>
            <w:r w:rsidRPr="007521CF">
              <w:rPr>
                <w:rFonts w:ascii="Times New Roman" w:hAnsi="Times New Roman" w:cs="Times New Roman"/>
                <w:color w:val="000000" w:themeColor="text1"/>
                <w:sz w:val="24"/>
                <w:szCs w:val="24"/>
              </w:rPr>
              <w:t>8</w:t>
            </w:r>
          </w:p>
        </w:tc>
        <w:tc>
          <w:tcPr>
            <w:tcW w:w="1109" w:type="dxa"/>
          </w:tcPr>
          <w:p w:rsidR="003056EA" w:rsidRPr="007521CF" w:rsidRDefault="003056EA" w:rsidP="00EF03E5">
            <w:pPr>
              <w:jc w:val="center"/>
              <w:rPr>
                <w:rFonts w:ascii="Times New Roman" w:hAnsi="Times New Roman" w:cs="Times New Roman"/>
                <w:color w:val="000000" w:themeColor="text1"/>
                <w:sz w:val="24"/>
                <w:szCs w:val="24"/>
              </w:rPr>
            </w:pPr>
            <w:r w:rsidRPr="007521CF">
              <w:rPr>
                <w:rFonts w:ascii="Times New Roman" w:hAnsi="Times New Roman" w:cs="Times New Roman"/>
                <w:color w:val="000000" w:themeColor="text1"/>
                <w:sz w:val="24"/>
                <w:szCs w:val="24"/>
              </w:rPr>
              <w:t>8</w:t>
            </w:r>
          </w:p>
        </w:tc>
      </w:tr>
      <w:tr w:rsidR="003056EA" w:rsidRPr="007521CF" w:rsidTr="00EF03E5">
        <w:trPr>
          <w:trHeight w:val="720"/>
        </w:trPr>
        <w:tc>
          <w:tcPr>
            <w:tcW w:w="1006" w:type="dxa"/>
          </w:tcPr>
          <w:p w:rsidR="003056EA" w:rsidRPr="007521CF" w:rsidRDefault="003056EA" w:rsidP="00EF03E5">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p>
        </w:tc>
        <w:tc>
          <w:tcPr>
            <w:tcW w:w="2095" w:type="dxa"/>
          </w:tcPr>
          <w:p w:rsidR="003056EA" w:rsidRPr="007521CF" w:rsidRDefault="003056EA" w:rsidP="00EF03E5">
            <w:pPr>
              <w:widowControl w:val="0"/>
              <w:autoSpaceDE w:val="0"/>
              <w:autoSpaceDN w:val="0"/>
              <w:adjustRightInd w:val="0"/>
              <w:spacing w:line="241" w:lineRule="exact"/>
              <w:ind w:right="71"/>
              <w:rPr>
                <w:rFonts w:ascii="Times New Roman" w:hAnsi="Times New Roman"/>
                <w:color w:val="000000" w:themeColor="text1"/>
              </w:rPr>
            </w:pPr>
            <w:r w:rsidRPr="007521CF">
              <w:rPr>
                <w:rFonts w:ascii="Times New Roman" w:hAnsi="Times New Roman"/>
                <w:bCs/>
                <w:color w:val="000000" w:themeColor="text1"/>
              </w:rPr>
              <w:t>Sp</w:t>
            </w:r>
            <w:r w:rsidRPr="007521CF">
              <w:rPr>
                <w:rFonts w:ascii="Times New Roman" w:hAnsi="Times New Roman"/>
                <w:bCs/>
                <w:color w:val="000000" w:themeColor="text1"/>
                <w:spacing w:val="1"/>
              </w:rPr>
              <w:t>eci</w:t>
            </w:r>
            <w:r w:rsidRPr="007521CF">
              <w:rPr>
                <w:rFonts w:ascii="Times New Roman" w:hAnsi="Times New Roman"/>
                <w:bCs/>
                <w:color w:val="000000" w:themeColor="text1"/>
                <w:spacing w:val="-2"/>
              </w:rPr>
              <w:t>a</w:t>
            </w:r>
            <w:r w:rsidRPr="007521CF">
              <w:rPr>
                <w:rFonts w:ascii="Times New Roman" w:hAnsi="Times New Roman"/>
                <w:bCs/>
                <w:color w:val="000000" w:themeColor="text1"/>
                <w:spacing w:val="1"/>
              </w:rPr>
              <w:t>li</w:t>
            </w:r>
            <w:r w:rsidRPr="007521CF">
              <w:rPr>
                <w:rFonts w:ascii="Times New Roman" w:hAnsi="Times New Roman"/>
                <w:bCs/>
                <w:color w:val="000000" w:themeColor="text1"/>
                <w:spacing w:val="-2"/>
              </w:rPr>
              <w:t>z</w:t>
            </w:r>
            <w:r w:rsidRPr="007521CF">
              <w:rPr>
                <w:rFonts w:ascii="Times New Roman" w:hAnsi="Times New Roman"/>
                <w:bCs/>
                <w:color w:val="000000" w:themeColor="text1"/>
              </w:rPr>
              <w:t>at</w:t>
            </w:r>
            <w:r w:rsidRPr="007521CF">
              <w:rPr>
                <w:rFonts w:ascii="Times New Roman" w:hAnsi="Times New Roman"/>
                <w:bCs/>
                <w:color w:val="000000" w:themeColor="text1"/>
                <w:spacing w:val="1"/>
              </w:rPr>
              <w:t>i</w:t>
            </w:r>
            <w:r w:rsidRPr="007521CF">
              <w:rPr>
                <w:rFonts w:ascii="Times New Roman" w:hAnsi="Times New Roman"/>
                <w:bCs/>
                <w:color w:val="000000" w:themeColor="text1"/>
              </w:rPr>
              <w:t>on</w:t>
            </w:r>
          </w:p>
        </w:tc>
        <w:tc>
          <w:tcPr>
            <w:tcW w:w="4188" w:type="dxa"/>
          </w:tcPr>
          <w:p w:rsidR="003056EA" w:rsidRPr="007521CF" w:rsidRDefault="003056EA" w:rsidP="00EF03E5">
            <w:pPr>
              <w:widowControl w:val="0"/>
              <w:autoSpaceDE w:val="0"/>
              <w:autoSpaceDN w:val="0"/>
              <w:adjustRightInd w:val="0"/>
              <w:spacing w:line="241" w:lineRule="exact"/>
              <w:ind w:right="127"/>
              <w:rPr>
                <w:rFonts w:ascii="Times New Roman" w:hAnsi="Times New Roman"/>
                <w:color w:val="000000" w:themeColor="text1"/>
              </w:rPr>
            </w:pPr>
            <w:r w:rsidRPr="007521CF">
              <w:rPr>
                <w:rFonts w:ascii="Times New Roman" w:hAnsi="Times New Roman"/>
                <w:bCs/>
                <w:color w:val="000000" w:themeColor="text1"/>
                <w:spacing w:val="2"/>
              </w:rPr>
              <w:t>F</w:t>
            </w:r>
            <w:r w:rsidRPr="007521CF">
              <w:rPr>
                <w:rFonts w:ascii="Times New Roman" w:hAnsi="Times New Roman"/>
                <w:bCs/>
                <w:color w:val="000000" w:themeColor="text1"/>
              </w:rPr>
              <w:t>our</w:t>
            </w:r>
            <w:r w:rsidRPr="007521CF">
              <w:rPr>
                <w:rFonts w:ascii="Times New Roman" w:hAnsi="Times New Roman"/>
                <w:bCs/>
                <w:color w:val="000000" w:themeColor="text1"/>
                <w:spacing w:val="-6"/>
              </w:rPr>
              <w:t xml:space="preserve"> </w:t>
            </w:r>
            <w:r w:rsidRPr="007521CF">
              <w:rPr>
                <w:rFonts w:ascii="Times New Roman" w:hAnsi="Times New Roman"/>
                <w:bCs/>
                <w:color w:val="000000" w:themeColor="text1"/>
                <w:spacing w:val="1"/>
              </w:rPr>
              <w:t>c</w:t>
            </w:r>
            <w:r w:rsidRPr="007521CF">
              <w:rPr>
                <w:rFonts w:ascii="Times New Roman" w:hAnsi="Times New Roman"/>
                <w:bCs/>
                <w:color w:val="000000" w:themeColor="text1"/>
              </w:rPr>
              <w:t>ou</w:t>
            </w:r>
            <w:r w:rsidRPr="007521CF">
              <w:rPr>
                <w:rFonts w:ascii="Times New Roman" w:hAnsi="Times New Roman"/>
                <w:bCs/>
                <w:color w:val="000000" w:themeColor="text1"/>
                <w:spacing w:val="1"/>
              </w:rPr>
              <w:t>r</w:t>
            </w:r>
            <w:r w:rsidRPr="007521CF">
              <w:rPr>
                <w:rFonts w:ascii="Times New Roman" w:hAnsi="Times New Roman"/>
                <w:bCs/>
                <w:color w:val="000000" w:themeColor="text1"/>
                <w:spacing w:val="-2"/>
              </w:rPr>
              <w:t>s</w:t>
            </w:r>
            <w:r w:rsidRPr="007521CF">
              <w:rPr>
                <w:rFonts w:ascii="Times New Roman" w:hAnsi="Times New Roman"/>
                <w:bCs/>
                <w:color w:val="000000" w:themeColor="text1"/>
                <w:spacing w:val="1"/>
              </w:rPr>
              <w:t>e</w:t>
            </w:r>
            <w:r w:rsidRPr="007521CF">
              <w:rPr>
                <w:rFonts w:ascii="Times New Roman" w:hAnsi="Times New Roman"/>
                <w:bCs/>
                <w:color w:val="000000" w:themeColor="text1"/>
              </w:rPr>
              <w:t>s</w:t>
            </w:r>
            <w:r w:rsidRPr="007521CF">
              <w:rPr>
                <w:rFonts w:ascii="Times New Roman" w:hAnsi="Times New Roman"/>
                <w:bCs/>
                <w:color w:val="000000" w:themeColor="text1"/>
                <w:spacing w:val="1"/>
              </w:rPr>
              <w:t xml:space="preserve"> </w:t>
            </w:r>
            <w:r w:rsidRPr="007521CF">
              <w:rPr>
                <w:rFonts w:ascii="Times New Roman" w:hAnsi="Times New Roman"/>
                <w:bCs/>
                <w:color w:val="000000" w:themeColor="text1"/>
              </w:rPr>
              <w:t>–</w:t>
            </w:r>
            <w:r w:rsidRPr="007521CF">
              <w:rPr>
                <w:rFonts w:ascii="Times New Roman" w:hAnsi="Times New Roman"/>
                <w:bCs/>
                <w:color w:val="000000" w:themeColor="text1"/>
                <w:spacing w:val="-2"/>
              </w:rPr>
              <w:t xml:space="preserve"> </w:t>
            </w:r>
            <w:r w:rsidRPr="007521CF">
              <w:rPr>
                <w:rFonts w:ascii="Times New Roman" w:hAnsi="Times New Roman"/>
                <w:bCs/>
                <w:color w:val="000000" w:themeColor="text1"/>
                <w:spacing w:val="1"/>
              </w:rPr>
              <w:t>T</w:t>
            </w:r>
            <w:r w:rsidRPr="007521CF">
              <w:rPr>
                <w:rFonts w:ascii="Times New Roman" w:hAnsi="Times New Roman"/>
                <w:bCs/>
                <w:color w:val="000000" w:themeColor="text1"/>
              </w:rPr>
              <w:t>h</w:t>
            </w:r>
            <w:r w:rsidRPr="007521CF">
              <w:rPr>
                <w:rFonts w:ascii="Times New Roman" w:hAnsi="Times New Roman"/>
                <w:bCs/>
                <w:color w:val="000000" w:themeColor="text1"/>
                <w:spacing w:val="-4"/>
              </w:rPr>
              <w:t>r</w:t>
            </w:r>
            <w:r w:rsidRPr="007521CF">
              <w:rPr>
                <w:rFonts w:ascii="Times New Roman" w:hAnsi="Times New Roman"/>
                <w:bCs/>
                <w:color w:val="000000" w:themeColor="text1"/>
                <w:spacing w:val="1"/>
              </w:rPr>
              <w:t>e</w:t>
            </w:r>
            <w:r w:rsidRPr="007521CF">
              <w:rPr>
                <w:rFonts w:ascii="Times New Roman" w:hAnsi="Times New Roman"/>
                <w:bCs/>
                <w:color w:val="000000" w:themeColor="text1"/>
              </w:rPr>
              <w:t>e</w:t>
            </w:r>
            <w:r w:rsidRPr="007521CF">
              <w:rPr>
                <w:rFonts w:ascii="Times New Roman" w:hAnsi="Times New Roman"/>
                <w:bCs/>
                <w:color w:val="000000" w:themeColor="text1"/>
                <w:spacing w:val="-2"/>
              </w:rPr>
              <w:t xml:space="preserve"> </w:t>
            </w:r>
            <w:r w:rsidRPr="007521CF">
              <w:rPr>
                <w:rFonts w:ascii="Times New Roman" w:hAnsi="Times New Roman"/>
                <w:bCs/>
                <w:color w:val="000000" w:themeColor="text1"/>
                <w:spacing w:val="1"/>
              </w:rPr>
              <w:t>f</w:t>
            </w:r>
            <w:r w:rsidRPr="007521CF">
              <w:rPr>
                <w:rFonts w:ascii="Times New Roman" w:hAnsi="Times New Roman"/>
                <w:bCs/>
                <w:color w:val="000000" w:themeColor="text1"/>
                <w:spacing w:val="-4"/>
              </w:rPr>
              <w:t>r</w:t>
            </w:r>
            <w:r w:rsidRPr="007521CF">
              <w:rPr>
                <w:rFonts w:ascii="Times New Roman" w:hAnsi="Times New Roman"/>
                <w:bCs/>
                <w:color w:val="000000" w:themeColor="text1"/>
                <w:spacing w:val="-2"/>
              </w:rPr>
              <w:t>o</w:t>
            </w:r>
            <w:r w:rsidRPr="007521CF">
              <w:rPr>
                <w:rFonts w:ascii="Times New Roman" w:hAnsi="Times New Roman"/>
                <w:bCs/>
                <w:color w:val="000000" w:themeColor="text1"/>
              </w:rPr>
              <w:t>m</w:t>
            </w:r>
            <w:r w:rsidRPr="007521CF">
              <w:rPr>
                <w:rFonts w:ascii="Times New Roman" w:hAnsi="Times New Roman"/>
                <w:color w:val="000000" w:themeColor="text1"/>
              </w:rPr>
              <w:t xml:space="preserve"> </w:t>
            </w:r>
            <w:r w:rsidRPr="007521CF">
              <w:rPr>
                <w:rFonts w:ascii="Times New Roman" w:hAnsi="Times New Roman"/>
                <w:bCs/>
                <w:color w:val="000000" w:themeColor="text1"/>
              </w:rPr>
              <w:t>one</w:t>
            </w:r>
            <w:r w:rsidRPr="007521CF">
              <w:rPr>
                <w:rFonts w:ascii="Times New Roman" w:hAnsi="Times New Roman"/>
                <w:bCs/>
                <w:color w:val="000000" w:themeColor="text1"/>
                <w:spacing w:val="1"/>
              </w:rPr>
              <w:t xml:space="preserve"> s</w:t>
            </w:r>
            <w:r w:rsidRPr="007521CF">
              <w:rPr>
                <w:rFonts w:ascii="Times New Roman" w:hAnsi="Times New Roman"/>
                <w:bCs/>
                <w:color w:val="000000" w:themeColor="text1"/>
              </w:rPr>
              <w:t>p</w:t>
            </w:r>
            <w:r w:rsidRPr="007521CF">
              <w:rPr>
                <w:rFonts w:ascii="Times New Roman" w:hAnsi="Times New Roman"/>
                <w:bCs/>
                <w:color w:val="000000" w:themeColor="text1"/>
                <w:spacing w:val="-2"/>
              </w:rPr>
              <w:t>e</w:t>
            </w:r>
            <w:r w:rsidRPr="007521CF">
              <w:rPr>
                <w:rFonts w:ascii="Times New Roman" w:hAnsi="Times New Roman"/>
                <w:bCs/>
                <w:color w:val="000000" w:themeColor="text1"/>
                <w:spacing w:val="1"/>
              </w:rPr>
              <w:t>ci</w:t>
            </w:r>
            <w:r w:rsidRPr="007521CF">
              <w:rPr>
                <w:rFonts w:ascii="Times New Roman" w:hAnsi="Times New Roman"/>
                <w:bCs/>
                <w:color w:val="000000" w:themeColor="text1"/>
                <w:spacing w:val="-2"/>
              </w:rPr>
              <w:t>a</w:t>
            </w:r>
            <w:r w:rsidRPr="007521CF">
              <w:rPr>
                <w:rFonts w:ascii="Times New Roman" w:hAnsi="Times New Roman"/>
                <w:bCs/>
                <w:color w:val="000000" w:themeColor="text1"/>
                <w:spacing w:val="1"/>
              </w:rPr>
              <w:t>li</w:t>
            </w:r>
            <w:r w:rsidRPr="007521CF">
              <w:rPr>
                <w:rFonts w:ascii="Times New Roman" w:hAnsi="Times New Roman"/>
                <w:bCs/>
                <w:color w:val="000000" w:themeColor="text1"/>
                <w:spacing w:val="-2"/>
              </w:rPr>
              <w:t>z</w:t>
            </w:r>
            <w:r w:rsidRPr="007521CF">
              <w:rPr>
                <w:rFonts w:ascii="Times New Roman" w:hAnsi="Times New Roman"/>
                <w:bCs/>
                <w:color w:val="000000" w:themeColor="text1"/>
              </w:rPr>
              <w:t>a</w:t>
            </w:r>
            <w:r w:rsidRPr="007521CF">
              <w:rPr>
                <w:rFonts w:ascii="Times New Roman" w:hAnsi="Times New Roman"/>
                <w:bCs/>
                <w:color w:val="000000" w:themeColor="text1"/>
                <w:spacing w:val="-1"/>
              </w:rPr>
              <w:t>t</w:t>
            </w:r>
            <w:r w:rsidRPr="007521CF">
              <w:rPr>
                <w:rFonts w:ascii="Times New Roman" w:hAnsi="Times New Roman"/>
                <w:bCs/>
                <w:color w:val="000000" w:themeColor="text1"/>
                <w:spacing w:val="1"/>
              </w:rPr>
              <w:t>i</w:t>
            </w:r>
            <w:r w:rsidRPr="007521CF">
              <w:rPr>
                <w:rFonts w:ascii="Times New Roman" w:hAnsi="Times New Roman"/>
                <w:bCs/>
                <w:color w:val="000000" w:themeColor="text1"/>
              </w:rPr>
              <w:t>on and o</w:t>
            </w:r>
            <w:r w:rsidRPr="007521CF">
              <w:rPr>
                <w:rFonts w:ascii="Times New Roman" w:hAnsi="Times New Roman"/>
                <w:bCs/>
                <w:color w:val="000000" w:themeColor="text1"/>
                <w:spacing w:val="-3"/>
              </w:rPr>
              <w:t>n</w:t>
            </w:r>
            <w:r w:rsidRPr="007521CF">
              <w:rPr>
                <w:rFonts w:ascii="Times New Roman" w:hAnsi="Times New Roman"/>
                <w:bCs/>
                <w:color w:val="000000" w:themeColor="text1"/>
              </w:rPr>
              <w:t xml:space="preserve">e </w:t>
            </w:r>
            <w:r w:rsidRPr="007521CF">
              <w:rPr>
                <w:rFonts w:ascii="Times New Roman" w:hAnsi="Times New Roman"/>
                <w:bCs/>
                <w:color w:val="000000" w:themeColor="text1"/>
                <w:spacing w:val="3"/>
              </w:rPr>
              <w:t>f</w:t>
            </w:r>
            <w:r w:rsidRPr="007521CF">
              <w:rPr>
                <w:rFonts w:ascii="Times New Roman" w:hAnsi="Times New Roman"/>
                <w:bCs/>
                <w:color w:val="000000" w:themeColor="text1"/>
                <w:spacing w:val="-7"/>
              </w:rPr>
              <w:t>r</w:t>
            </w:r>
            <w:r w:rsidRPr="007521CF">
              <w:rPr>
                <w:rFonts w:ascii="Times New Roman" w:hAnsi="Times New Roman"/>
                <w:bCs/>
                <w:color w:val="000000" w:themeColor="text1"/>
              </w:rPr>
              <w:t>om</w:t>
            </w:r>
            <w:r w:rsidRPr="007521CF">
              <w:rPr>
                <w:rFonts w:ascii="Times New Roman" w:hAnsi="Times New Roman"/>
                <w:bCs/>
                <w:color w:val="000000" w:themeColor="text1"/>
                <w:spacing w:val="1"/>
              </w:rPr>
              <w:t xml:space="preserve"> </w:t>
            </w:r>
            <w:r w:rsidRPr="007521CF">
              <w:rPr>
                <w:rFonts w:ascii="Times New Roman" w:hAnsi="Times New Roman"/>
                <w:bCs/>
                <w:color w:val="000000" w:themeColor="text1"/>
              </w:rPr>
              <w:t>a</w:t>
            </w:r>
            <w:r w:rsidRPr="007521CF">
              <w:rPr>
                <w:rFonts w:ascii="Times New Roman" w:hAnsi="Times New Roman"/>
                <w:bCs/>
                <w:color w:val="000000" w:themeColor="text1"/>
                <w:spacing w:val="-3"/>
              </w:rPr>
              <w:t>n</w:t>
            </w:r>
            <w:r w:rsidRPr="007521CF">
              <w:rPr>
                <w:rFonts w:ascii="Times New Roman" w:hAnsi="Times New Roman"/>
                <w:bCs/>
                <w:color w:val="000000" w:themeColor="text1"/>
              </w:rPr>
              <w:t>o</w:t>
            </w:r>
            <w:r w:rsidRPr="007521CF">
              <w:rPr>
                <w:rFonts w:ascii="Times New Roman" w:hAnsi="Times New Roman"/>
                <w:bCs/>
                <w:color w:val="000000" w:themeColor="text1"/>
                <w:spacing w:val="1"/>
              </w:rPr>
              <w:t>t</w:t>
            </w:r>
            <w:r w:rsidRPr="007521CF">
              <w:rPr>
                <w:rFonts w:ascii="Times New Roman" w:hAnsi="Times New Roman"/>
                <w:bCs/>
                <w:color w:val="000000" w:themeColor="text1"/>
              </w:rPr>
              <w:t>h</w:t>
            </w:r>
            <w:r w:rsidRPr="007521CF">
              <w:rPr>
                <w:rFonts w:ascii="Times New Roman" w:hAnsi="Times New Roman"/>
                <w:bCs/>
                <w:color w:val="000000" w:themeColor="text1"/>
                <w:spacing w:val="1"/>
              </w:rPr>
              <w:t>e</w:t>
            </w:r>
            <w:r w:rsidRPr="007521CF">
              <w:rPr>
                <w:rFonts w:ascii="Times New Roman" w:hAnsi="Times New Roman"/>
                <w:bCs/>
                <w:color w:val="000000" w:themeColor="text1"/>
              </w:rPr>
              <w:t>r</w:t>
            </w:r>
            <w:r w:rsidRPr="007521CF">
              <w:rPr>
                <w:rFonts w:ascii="Times New Roman" w:hAnsi="Times New Roman"/>
                <w:color w:val="000000" w:themeColor="text1"/>
              </w:rPr>
              <w:t xml:space="preserve"> </w:t>
            </w:r>
            <w:r w:rsidRPr="007521CF">
              <w:rPr>
                <w:rFonts w:ascii="Times New Roman" w:hAnsi="Times New Roman"/>
                <w:bCs/>
                <w:color w:val="000000" w:themeColor="text1"/>
                <w:spacing w:val="1"/>
              </w:rPr>
              <w:t>s</w:t>
            </w:r>
            <w:r w:rsidRPr="007521CF">
              <w:rPr>
                <w:rFonts w:ascii="Times New Roman" w:hAnsi="Times New Roman"/>
                <w:bCs/>
                <w:color w:val="000000" w:themeColor="text1"/>
              </w:rPr>
              <w:t>p</w:t>
            </w:r>
            <w:r w:rsidRPr="007521CF">
              <w:rPr>
                <w:rFonts w:ascii="Times New Roman" w:hAnsi="Times New Roman"/>
                <w:bCs/>
                <w:color w:val="000000" w:themeColor="text1"/>
                <w:spacing w:val="1"/>
              </w:rPr>
              <w:t>ec</w:t>
            </w:r>
            <w:r w:rsidRPr="007521CF">
              <w:rPr>
                <w:rFonts w:ascii="Times New Roman" w:hAnsi="Times New Roman"/>
                <w:bCs/>
                <w:color w:val="000000" w:themeColor="text1"/>
                <w:spacing w:val="-1"/>
              </w:rPr>
              <w:t>i</w:t>
            </w:r>
            <w:r w:rsidRPr="007521CF">
              <w:rPr>
                <w:rFonts w:ascii="Times New Roman" w:hAnsi="Times New Roman"/>
                <w:bCs/>
                <w:color w:val="000000" w:themeColor="text1"/>
              </w:rPr>
              <w:t>a</w:t>
            </w:r>
            <w:r w:rsidRPr="007521CF">
              <w:rPr>
                <w:rFonts w:ascii="Times New Roman" w:hAnsi="Times New Roman"/>
                <w:bCs/>
                <w:color w:val="000000" w:themeColor="text1"/>
                <w:spacing w:val="-1"/>
              </w:rPr>
              <w:t>l</w:t>
            </w:r>
            <w:r w:rsidRPr="007521CF">
              <w:rPr>
                <w:rFonts w:ascii="Times New Roman" w:hAnsi="Times New Roman"/>
                <w:bCs/>
                <w:color w:val="000000" w:themeColor="text1"/>
                <w:spacing w:val="1"/>
              </w:rPr>
              <w:t>i</w:t>
            </w:r>
            <w:r w:rsidRPr="007521CF">
              <w:rPr>
                <w:rFonts w:ascii="Times New Roman" w:hAnsi="Times New Roman"/>
                <w:bCs/>
                <w:color w:val="000000" w:themeColor="text1"/>
                <w:spacing w:val="-2"/>
              </w:rPr>
              <w:t>z</w:t>
            </w:r>
            <w:r w:rsidRPr="007521CF">
              <w:rPr>
                <w:rFonts w:ascii="Times New Roman" w:hAnsi="Times New Roman"/>
                <w:bCs/>
                <w:color w:val="000000" w:themeColor="text1"/>
              </w:rPr>
              <w:t>a</w:t>
            </w:r>
            <w:r w:rsidRPr="007521CF">
              <w:rPr>
                <w:rFonts w:ascii="Times New Roman" w:hAnsi="Times New Roman"/>
                <w:bCs/>
                <w:color w:val="000000" w:themeColor="text1"/>
                <w:spacing w:val="1"/>
              </w:rPr>
              <w:t>ti</w:t>
            </w:r>
            <w:r w:rsidRPr="007521CF">
              <w:rPr>
                <w:rFonts w:ascii="Times New Roman" w:hAnsi="Times New Roman"/>
                <w:bCs/>
                <w:color w:val="000000" w:themeColor="text1"/>
              </w:rPr>
              <w:t>on</w:t>
            </w:r>
          </w:p>
        </w:tc>
        <w:tc>
          <w:tcPr>
            <w:tcW w:w="481" w:type="dxa"/>
          </w:tcPr>
          <w:p w:rsidR="003056EA" w:rsidRPr="007521CF" w:rsidRDefault="003056EA" w:rsidP="00EF03E5">
            <w:pPr>
              <w:jc w:val="center"/>
              <w:rPr>
                <w:rFonts w:ascii="Times New Roman" w:hAnsi="Times New Roman" w:cs="Times New Roman"/>
                <w:color w:val="000000" w:themeColor="text1"/>
                <w:sz w:val="24"/>
                <w:szCs w:val="24"/>
              </w:rPr>
            </w:pPr>
            <w:r w:rsidRPr="007521CF">
              <w:rPr>
                <w:rFonts w:ascii="Times New Roman" w:hAnsi="Times New Roman" w:cs="Times New Roman"/>
                <w:color w:val="000000" w:themeColor="text1"/>
                <w:sz w:val="24"/>
                <w:szCs w:val="24"/>
              </w:rPr>
              <w:t>16</w:t>
            </w:r>
          </w:p>
        </w:tc>
        <w:tc>
          <w:tcPr>
            <w:tcW w:w="447" w:type="dxa"/>
          </w:tcPr>
          <w:p w:rsidR="003056EA" w:rsidRPr="007521CF" w:rsidRDefault="003056EA" w:rsidP="00EF03E5">
            <w:pPr>
              <w:jc w:val="center"/>
              <w:rPr>
                <w:rFonts w:ascii="Times New Roman" w:hAnsi="Times New Roman" w:cs="Times New Roman"/>
                <w:color w:val="000000" w:themeColor="text1"/>
                <w:sz w:val="24"/>
                <w:szCs w:val="24"/>
              </w:rPr>
            </w:pPr>
            <w:r w:rsidRPr="007521CF">
              <w:rPr>
                <w:rFonts w:ascii="Times New Roman" w:hAnsi="Times New Roman" w:cs="Times New Roman"/>
                <w:color w:val="000000" w:themeColor="text1"/>
                <w:sz w:val="24"/>
                <w:szCs w:val="24"/>
              </w:rPr>
              <w:t>0</w:t>
            </w:r>
          </w:p>
        </w:tc>
        <w:tc>
          <w:tcPr>
            <w:tcW w:w="447" w:type="dxa"/>
          </w:tcPr>
          <w:p w:rsidR="003056EA" w:rsidRPr="007521CF" w:rsidRDefault="003056EA" w:rsidP="00EF03E5">
            <w:pPr>
              <w:jc w:val="center"/>
              <w:rPr>
                <w:rFonts w:ascii="Times New Roman" w:hAnsi="Times New Roman" w:cs="Times New Roman"/>
                <w:color w:val="000000" w:themeColor="text1"/>
                <w:sz w:val="24"/>
                <w:szCs w:val="24"/>
              </w:rPr>
            </w:pPr>
            <w:r w:rsidRPr="007521CF">
              <w:rPr>
                <w:rFonts w:ascii="Times New Roman" w:hAnsi="Times New Roman" w:cs="Times New Roman"/>
                <w:color w:val="000000" w:themeColor="text1"/>
                <w:sz w:val="24"/>
                <w:szCs w:val="24"/>
              </w:rPr>
              <w:t>0</w:t>
            </w:r>
          </w:p>
        </w:tc>
        <w:tc>
          <w:tcPr>
            <w:tcW w:w="1109" w:type="dxa"/>
          </w:tcPr>
          <w:p w:rsidR="003056EA" w:rsidRPr="007521CF" w:rsidRDefault="003056EA" w:rsidP="00EF03E5">
            <w:pPr>
              <w:jc w:val="center"/>
              <w:rPr>
                <w:rFonts w:ascii="Times New Roman" w:hAnsi="Times New Roman" w:cs="Times New Roman"/>
                <w:color w:val="000000" w:themeColor="text1"/>
                <w:sz w:val="24"/>
                <w:szCs w:val="24"/>
              </w:rPr>
            </w:pPr>
            <w:r w:rsidRPr="007521CF">
              <w:rPr>
                <w:rFonts w:ascii="Times New Roman" w:hAnsi="Times New Roman" w:cs="Times New Roman"/>
                <w:color w:val="000000" w:themeColor="text1"/>
                <w:sz w:val="24"/>
                <w:szCs w:val="24"/>
              </w:rPr>
              <w:t>16</w:t>
            </w:r>
          </w:p>
        </w:tc>
      </w:tr>
      <w:tr w:rsidR="003056EA" w:rsidRPr="007521CF" w:rsidTr="00EF03E5">
        <w:trPr>
          <w:trHeight w:val="291"/>
        </w:trPr>
        <w:tc>
          <w:tcPr>
            <w:tcW w:w="1006" w:type="dxa"/>
          </w:tcPr>
          <w:p w:rsidR="003056EA" w:rsidRPr="007521CF" w:rsidRDefault="003056EA" w:rsidP="00EF03E5">
            <w:pPr>
              <w:jc w:val="center"/>
              <w:rPr>
                <w:rFonts w:ascii="Times New Roman" w:hAnsi="Times New Roman" w:cs="Times New Roman"/>
                <w:color w:val="000000" w:themeColor="text1"/>
                <w:sz w:val="24"/>
                <w:szCs w:val="24"/>
              </w:rPr>
            </w:pPr>
          </w:p>
        </w:tc>
        <w:tc>
          <w:tcPr>
            <w:tcW w:w="2095" w:type="dxa"/>
          </w:tcPr>
          <w:p w:rsidR="003056EA" w:rsidRPr="007521CF" w:rsidRDefault="003056EA" w:rsidP="00EF03E5">
            <w:pPr>
              <w:jc w:val="center"/>
              <w:rPr>
                <w:rFonts w:ascii="Times New Roman" w:hAnsi="Times New Roman" w:cs="Times New Roman"/>
                <w:color w:val="000000" w:themeColor="text1"/>
                <w:sz w:val="24"/>
                <w:szCs w:val="24"/>
              </w:rPr>
            </w:pPr>
          </w:p>
        </w:tc>
        <w:tc>
          <w:tcPr>
            <w:tcW w:w="4188" w:type="dxa"/>
          </w:tcPr>
          <w:p w:rsidR="003056EA" w:rsidRPr="007521CF" w:rsidRDefault="003056EA" w:rsidP="00EF03E5">
            <w:pPr>
              <w:jc w:val="center"/>
              <w:rPr>
                <w:rFonts w:ascii="Times New Roman" w:hAnsi="Times New Roman" w:cs="Times New Roman"/>
                <w:b/>
                <w:color w:val="000000" w:themeColor="text1"/>
                <w:sz w:val="24"/>
                <w:szCs w:val="24"/>
              </w:rPr>
            </w:pPr>
            <w:r w:rsidRPr="007521CF">
              <w:rPr>
                <w:rFonts w:ascii="Times New Roman" w:hAnsi="Times New Roman" w:cs="Times New Roman"/>
                <w:b/>
                <w:color w:val="000000" w:themeColor="text1"/>
                <w:sz w:val="24"/>
                <w:szCs w:val="24"/>
              </w:rPr>
              <w:t>Total Credits</w:t>
            </w:r>
          </w:p>
        </w:tc>
        <w:tc>
          <w:tcPr>
            <w:tcW w:w="481" w:type="dxa"/>
          </w:tcPr>
          <w:p w:rsidR="003056EA" w:rsidRPr="007521CF" w:rsidRDefault="003056EA" w:rsidP="00EF03E5">
            <w:pPr>
              <w:jc w:val="center"/>
              <w:rPr>
                <w:rFonts w:ascii="Times New Roman" w:hAnsi="Times New Roman" w:cs="Times New Roman"/>
                <w:b/>
                <w:color w:val="000000" w:themeColor="text1"/>
                <w:sz w:val="24"/>
                <w:szCs w:val="24"/>
              </w:rPr>
            </w:pPr>
          </w:p>
        </w:tc>
        <w:tc>
          <w:tcPr>
            <w:tcW w:w="447" w:type="dxa"/>
          </w:tcPr>
          <w:p w:rsidR="003056EA" w:rsidRPr="007521CF" w:rsidRDefault="003056EA" w:rsidP="00EF03E5">
            <w:pPr>
              <w:jc w:val="center"/>
              <w:rPr>
                <w:rFonts w:ascii="Times New Roman" w:hAnsi="Times New Roman" w:cs="Times New Roman"/>
                <w:b/>
                <w:color w:val="000000" w:themeColor="text1"/>
                <w:sz w:val="24"/>
                <w:szCs w:val="24"/>
              </w:rPr>
            </w:pPr>
          </w:p>
        </w:tc>
        <w:tc>
          <w:tcPr>
            <w:tcW w:w="447" w:type="dxa"/>
          </w:tcPr>
          <w:p w:rsidR="003056EA" w:rsidRPr="007521CF" w:rsidRDefault="003056EA" w:rsidP="00EF03E5">
            <w:pPr>
              <w:jc w:val="center"/>
              <w:rPr>
                <w:rFonts w:ascii="Times New Roman" w:hAnsi="Times New Roman" w:cs="Times New Roman"/>
                <w:b/>
                <w:color w:val="000000" w:themeColor="text1"/>
                <w:sz w:val="24"/>
                <w:szCs w:val="24"/>
              </w:rPr>
            </w:pPr>
          </w:p>
        </w:tc>
        <w:tc>
          <w:tcPr>
            <w:tcW w:w="1109" w:type="dxa"/>
          </w:tcPr>
          <w:p w:rsidR="003056EA" w:rsidRPr="007521CF" w:rsidRDefault="003056EA" w:rsidP="00EF03E5">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28</w:t>
            </w:r>
          </w:p>
        </w:tc>
      </w:tr>
    </w:tbl>
    <w:p w:rsidR="003056EA" w:rsidRDefault="003056EA" w:rsidP="00D6670C">
      <w:pPr>
        <w:spacing w:after="0"/>
        <w:jc w:val="center"/>
        <w:rPr>
          <w:rFonts w:ascii="Times New Roman" w:hAnsi="Times New Roman" w:cs="Times New Roman"/>
          <w:b/>
          <w:color w:val="000000" w:themeColor="text1"/>
          <w:sz w:val="24"/>
          <w:szCs w:val="24"/>
        </w:rPr>
      </w:pPr>
    </w:p>
    <w:p w:rsidR="003056EA" w:rsidRPr="005127A1" w:rsidRDefault="003056EA" w:rsidP="00D6670C">
      <w:pPr>
        <w:spacing w:after="0"/>
        <w:jc w:val="center"/>
        <w:rPr>
          <w:rFonts w:ascii="Times New Roman" w:hAnsi="Times New Roman" w:cs="Times New Roman"/>
          <w:b/>
          <w:color w:val="000000" w:themeColor="text1"/>
          <w:sz w:val="24"/>
          <w:szCs w:val="24"/>
        </w:rPr>
      </w:pPr>
    </w:p>
    <w:p w:rsidR="00D6670C" w:rsidRPr="005127A1" w:rsidRDefault="00D6670C" w:rsidP="00D6670C">
      <w:pPr>
        <w:spacing w:after="0"/>
        <w:rPr>
          <w:rFonts w:ascii="Times New Roman" w:hAnsi="Times New Roman" w:cs="Times New Roman"/>
          <w:b/>
          <w:color w:val="000000" w:themeColor="text1"/>
          <w:sz w:val="24"/>
          <w:szCs w:val="24"/>
        </w:rPr>
      </w:pPr>
      <w:r w:rsidRPr="005127A1">
        <w:rPr>
          <w:rFonts w:ascii="Times New Roman" w:hAnsi="Times New Roman" w:cs="Times New Roman"/>
          <w:b/>
          <w:color w:val="000000" w:themeColor="text1"/>
          <w:sz w:val="24"/>
          <w:szCs w:val="24"/>
        </w:rPr>
        <w:t>List of Electives:</w:t>
      </w:r>
    </w:p>
    <w:tbl>
      <w:tblPr>
        <w:tblpPr w:leftFromText="180" w:rightFromText="180" w:vertAnchor="text" w:horzAnchor="margin" w:tblpY="458"/>
        <w:tblW w:w="14389" w:type="dxa"/>
        <w:tblLayout w:type="fixed"/>
        <w:tblCellMar>
          <w:left w:w="0" w:type="dxa"/>
          <w:right w:w="0" w:type="dxa"/>
        </w:tblCellMar>
        <w:tblLook w:val="0000"/>
      </w:tblPr>
      <w:tblGrid>
        <w:gridCol w:w="1265"/>
        <w:gridCol w:w="3149"/>
        <w:gridCol w:w="1108"/>
        <w:gridCol w:w="3707"/>
        <w:gridCol w:w="5160"/>
      </w:tblGrid>
      <w:tr w:rsidR="00D6670C" w:rsidRPr="005127A1" w:rsidTr="00C63031">
        <w:trPr>
          <w:gridAfter w:val="1"/>
          <w:wAfter w:w="5160" w:type="dxa"/>
          <w:trHeight w:hRule="exact" w:val="251"/>
        </w:trPr>
        <w:tc>
          <w:tcPr>
            <w:tcW w:w="1265" w:type="dxa"/>
            <w:tcBorders>
              <w:top w:val="single" w:sz="2" w:space="0" w:color="000000"/>
              <w:left w:val="single" w:sz="4" w:space="0" w:color="000000"/>
              <w:bottom w:val="single" w:sz="2" w:space="0" w:color="000000"/>
              <w:right w:val="single" w:sz="4" w:space="0" w:color="000000"/>
            </w:tcBorders>
          </w:tcPr>
          <w:p w:rsidR="00D6670C" w:rsidRPr="005127A1" w:rsidRDefault="00D6670C" w:rsidP="00035096">
            <w:pPr>
              <w:widowControl w:val="0"/>
              <w:autoSpaceDE w:val="0"/>
              <w:autoSpaceDN w:val="0"/>
              <w:adjustRightInd w:val="0"/>
              <w:spacing w:after="0" w:line="240" w:lineRule="exact"/>
              <w:ind w:left="121"/>
              <w:rPr>
                <w:rFonts w:ascii="Times New Roman" w:hAnsi="Times New Roman"/>
                <w:color w:val="000000" w:themeColor="text1"/>
                <w:sz w:val="24"/>
                <w:szCs w:val="24"/>
              </w:rPr>
            </w:pPr>
            <w:r w:rsidRPr="005127A1">
              <w:rPr>
                <w:rFonts w:ascii="Times New Roman" w:hAnsi="Times New Roman"/>
                <w:b/>
                <w:bCs/>
                <w:color w:val="000000" w:themeColor="text1"/>
                <w:spacing w:val="-1"/>
                <w:sz w:val="24"/>
                <w:szCs w:val="24"/>
              </w:rPr>
              <w:t>C</w:t>
            </w:r>
            <w:r w:rsidRPr="005127A1">
              <w:rPr>
                <w:rFonts w:ascii="Times New Roman" w:hAnsi="Times New Roman"/>
                <w:b/>
                <w:bCs/>
                <w:color w:val="000000" w:themeColor="text1"/>
                <w:sz w:val="24"/>
                <w:szCs w:val="24"/>
              </w:rPr>
              <w:t>ode</w:t>
            </w:r>
          </w:p>
        </w:tc>
        <w:tc>
          <w:tcPr>
            <w:tcW w:w="3149" w:type="dxa"/>
            <w:tcBorders>
              <w:top w:val="single" w:sz="2" w:space="0" w:color="000000"/>
              <w:left w:val="single" w:sz="4" w:space="0" w:color="000000"/>
              <w:bottom w:val="single" w:sz="2" w:space="0" w:color="000000"/>
              <w:right w:val="single" w:sz="4" w:space="0" w:color="000000"/>
            </w:tcBorders>
          </w:tcPr>
          <w:p w:rsidR="00D6670C" w:rsidRPr="005127A1" w:rsidRDefault="00D6670C" w:rsidP="00035096">
            <w:pPr>
              <w:widowControl w:val="0"/>
              <w:autoSpaceDE w:val="0"/>
              <w:autoSpaceDN w:val="0"/>
              <w:adjustRightInd w:val="0"/>
              <w:spacing w:after="0" w:line="240" w:lineRule="exact"/>
              <w:ind w:left="117"/>
              <w:rPr>
                <w:rFonts w:ascii="Times New Roman" w:hAnsi="Times New Roman"/>
                <w:color w:val="000000" w:themeColor="text1"/>
                <w:sz w:val="24"/>
                <w:szCs w:val="24"/>
              </w:rPr>
            </w:pPr>
            <w:r w:rsidRPr="005127A1">
              <w:rPr>
                <w:rFonts w:ascii="Times New Roman" w:hAnsi="Times New Roman"/>
                <w:b/>
                <w:bCs/>
                <w:color w:val="000000" w:themeColor="text1"/>
                <w:spacing w:val="-1"/>
                <w:sz w:val="24"/>
                <w:szCs w:val="24"/>
              </w:rPr>
              <w:t>C</w:t>
            </w:r>
            <w:r w:rsidRPr="005127A1">
              <w:rPr>
                <w:rFonts w:ascii="Times New Roman" w:hAnsi="Times New Roman"/>
                <w:b/>
                <w:bCs/>
                <w:color w:val="000000" w:themeColor="text1"/>
                <w:sz w:val="24"/>
                <w:szCs w:val="24"/>
              </w:rPr>
              <w:t>ou</w:t>
            </w:r>
            <w:r w:rsidRPr="005127A1">
              <w:rPr>
                <w:rFonts w:ascii="Times New Roman" w:hAnsi="Times New Roman"/>
                <w:b/>
                <w:bCs/>
                <w:color w:val="000000" w:themeColor="text1"/>
                <w:spacing w:val="1"/>
                <w:sz w:val="24"/>
                <w:szCs w:val="24"/>
              </w:rPr>
              <w:t>rs</w:t>
            </w:r>
            <w:r w:rsidRPr="005127A1">
              <w:rPr>
                <w:rFonts w:ascii="Times New Roman" w:hAnsi="Times New Roman"/>
                <w:b/>
                <w:bCs/>
                <w:color w:val="000000" w:themeColor="text1"/>
                <w:sz w:val="24"/>
                <w:szCs w:val="24"/>
              </w:rPr>
              <w:t>e</w:t>
            </w:r>
            <w:r w:rsidRPr="005127A1">
              <w:rPr>
                <w:rFonts w:ascii="Times New Roman" w:hAnsi="Times New Roman"/>
                <w:b/>
                <w:bCs/>
                <w:color w:val="000000" w:themeColor="text1"/>
                <w:spacing w:val="1"/>
                <w:sz w:val="24"/>
                <w:szCs w:val="24"/>
              </w:rPr>
              <w:t xml:space="preserve"> </w:t>
            </w:r>
            <w:r w:rsidRPr="005127A1">
              <w:rPr>
                <w:rFonts w:ascii="Times New Roman" w:hAnsi="Times New Roman"/>
                <w:b/>
                <w:bCs/>
                <w:color w:val="000000" w:themeColor="text1"/>
                <w:spacing w:val="-1"/>
                <w:sz w:val="24"/>
                <w:szCs w:val="24"/>
              </w:rPr>
              <w:t>N</w:t>
            </w:r>
            <w:r w:rsidRPr="005127A1">
              <w:rPr>
                <w:rFonts w:ascii="Times New Roman" w:hAnsi="Times New Roman"/>
                <w:b/>
                <w:bCs/>
                <w:color w:val="000000" w:themeColor="text1"/>
                <w:spacing w:val="-2"/>
                <w:sz w:val="24"/>
                <w:szCs w:val="24"/>
              </w:rPr>
              <w:t>a</w:t>
            </w:r>
            <w:r w:rsidRPr="005127A1">
              <w:rPr>
                <w:rFonts w:ascii="Times New Roman" w:hAnsi="Times New Roman"/>
                <w:b/>
                <w:bCs/>
                <w:color w:val="000000" w:themeColor="text1"/>
                <w:spacing w:val="1"/>
                <w:sz w:val="24"/>
                <w:szCs w:val="24"/>
              </w:rPr>
              <w:t>m</w:t>
            </w:r>
            <w:r w:rsidRPr="005127A1">
              <w:rPr>
                <w:rFonts w:ascii="Times New Roman" w:hAnsi="Times New Roman"/>
                <w:b/>
                <w:bCs/>
                <w:color w:val="000000" w:themeColor="text1"/>
                <w:sz w:val="24"/>
                <w:szCs w:val="24"/>
              </w:rPr>
              <w:t>e</w:t>
            </w:r>
          </w:p>
        </w:tc>
        <w:tc>
          <w:tcPr>
            <w:tcW w:w="1108" w:type="dxa"/>
            <w:tcBorders>
              <w:top w:val="single" w:sz="2" w:space="0" w:color="000000"/>
              <w:left w:val="single" w:sz="4" w:space="0" w:color="000000"/>
              <w:bottom w:val="single" w:sz="2" w:space="0" w:color="000000"/>
              <w:right w:val="single" w:sz="4" w:space="0" w:color="000000"/>
            </w:tcBorders>
          </w:tcPr>
          <w:p w:rsidR="00D6670C" w:rsidRPr="005127A1" w:rsidRDefault="00D6670C" w:rsidP="00035096">
            <w:pPr>
              <w:widowControl w:val="0"/>
              <w:autoSpaceDE w:val="0"/>
              <w:autoSpaceDN w:val="0"/>
              <w:adjustRightInd w:val="0"/>
              <w:spacing w:after="0" w:line="240" w:lineRule="exact"/>
              <w:ind w:left="102"/>
              <w:rPr>
                <w:rFonts w:ascii="Times New Roman" w:hAnsi="Times New Roman"/>
                <w:color w:val="000000" w:themeColor="text1"/>
                <w:sz w:val="24"/>
                <w:szCs w:val="24"/>
              </w:rPr>
            </w:pPr>
            <w:r w:rsidRPr="005127A1">
              <w:rPr>
                <w:rFonts w:ascii="Times New Roman" w:hAnsi="Times New Roman"/>
                <w:b/>
                <w:bCs/>
                <w:color w:val="000000" w:themeColor="text1"/>
                <w:spacing w:val="-1"/>
                <w:sz w:val="24"/>
                <w:szCs w:val="24"/>
              </w:rPr>
              <w:t>C</w:t>
            </w:r>
            <w:r w:rsidRPr="005127A1">
              <w:rPr>
                <w:rFonts w:ascii="Times New Roman" w:hAnsi="Times New Roman"/>
                <w:b/>
                <w:bCs/>
                <w:color w:val="000000" w:themeColor="text1"/>
                <w:sz w:val="24"/>
                <w:szCs w:val="24"/>
              </w:rPr>
              <w:t>ode</w:t>
            </w:r>
          </w:p>
        </w:tc>
        <w:tc>
          <w:tcPr>
            <w:tcW w:w="3707" w:type="dxa"/>
            <w:tcBorders>
              <w:top w:val="single" w:sz="2" w:space="0" w:color="000000"/>
              <w:left w:val="single" w:sz="4" w:space="0" w:color="000000"/>
              <w:bottom w:val="single" w:sz="2" w:space="0" w:color="000000"/>
              <w:right w:val="single" w:sz="4" w:space="0" w:color="000000"/>
            </w:tcBorders>
          </w:tcPr>
          <w:p w:rsidR="00D6670C" w:rsidRPr="005127A1" w:rsidRDefault="00D6670C" w:rsidP="00035096">
            <w:pPr>
              <w:widowControl w:val="0"/>
              <w:autoSpaceDE w:val="0"/>
              <w:autoSpaceDN w:val="0"/>
              <w:adjustRightInd w:val="0"/>
              <w:spacing w:after="0" w:line="240" w:lineRule="exact"/>
              <w:ind w:left="104"/>
              <w:rPr>
                <w:rFonts w:ascii="Times New Roman" w:hAnsi="Times New Roman"/>
                <w:color w:val="000000" w:themeColor="text1"/>
                <w:sz w:val="24"/>
                <w:szCs w:val="24"/>
              </w:rPr>
            </w:pPr>
            <w:r w:rsidRPr="005127A1">
              <w:rPr>
                <w:rFonts w:ascii="Times New Roman" w:hAnsi="Times New Roman"/>
                <w:b/>
                <w:bCs/>
                <w:color w:val="000000" w:themeColor="text1"/>
                <w:spacing w:val="-1"/>
                <w:sz w:val="24"/>
                <w:szCs w:val="24"/>
              </w:rPr>
              <w:t>C</w:t>
            </w:r>
            <w:r w:rsidRPr="005127A1">
              <w:rPr>
                <w:rFonts w:ascii="Times New Roman" w:hAnsi="Times New Roman"/>
                <w:b/>
                <w:bCs/>
                <w:color w:val="000000" w:themeColor="text1"/>
                <w:sz w:val="24"/>
                <w:szCs w:val="24"/>
              </w:rPr>
              <w:t>ou</w:t>
            </w:r>
            <w:r w:rsidRPr="005127A1">
              <w:rPr>
                <w:rFonts w:ascii="Times New Roman" w:hAnsi="Times New Roman"/>
                <w:b/>
                <w:bCs/>
                <w:color w:val="000000" w:themeColor="text1"/>
                <w:spacing w:val="1"/>
                <w:sz w:val="24"/>
                <w:szCs w:val="24"/>
              </w:rPr>
              <w:t>rs</w:t>
            </w:r>
            <w:r w:rsidRPr="005127A1">
              <w:rPr>
                <w:rFonts w:ascii="Times New Roman" w:hAnsi="Times New Roman"/>
                <w:b/>
                <w:bCs/>
                <w:color w:val="000000" w:themeColor="text1"/>
                <w:sz w:val="24"/>
                <w:szCs w:val="24"/>
              </w:rPr>
              <w:t>e</w:t>
            </w:r>
            <w:r w:rsidRPr="005127A1">
              <w:rPr>
                <w:rFonts w:ascii="Times New Roman" w:hAnsi="Times New Roman"/>
                <w:b/>
                <w:bCs/>
                <w:color w:val="000000" w:themeColor="text1"/>
                <w:spacing w:val="1"/>
                <w:sz w:val="24"/>
                <w:szCs w:val="24"/>
              </w:rPr>
              <w:t xml:space="preserve"> </w:t>
            </w:r>
            <w:r w:rsidRPr="005127A1">
              <w:rPr>
                <w:rFonts w:ascii="Times New Roman" w:hAnsi="Times New Roman"/>
                <w:b/>
                <w:bCs/>
                <w:color w:val="000000" w:themeColor="text1"/>
                <w:spacing w:val="-1"/>
                <w:sz w:val="24"/>
                <w:szCs w:val="24"/>
              </w:rPr>
              <w:t>N</w:t>
            </w:r>
            <w:r w:rsidRPr="005127A1">
              <w:rPr>
                <w:rFonts w:ascii="Times New Roman" w:hAnsi="Times New Roman"/>
                <w:b/>
                <w:bCs/>
                <w:color w:val="000000" w:themeColor="text1"/>
                <w:spacing w:val="-2"/>
                <w:sz w:val="24"/>
                <w:szCs w:val="24"/>
              </w:rPr>
              <w:t>a</w:t>
            </w:r>
            <w:r w:rsidRPr="005127A1">
              <w:rPr>
                <w:rFonts w:ascii="Times New Roman" w:hAnsi="Times New Roman"/>
                <w:b/>
                <w:bCs/>
                <w:color w:val="000000" w:themeColor="text1"/>
                <w:spacing w:val="1"/>
                <w:sz w:val="24"/>
                <w:szCs w:val="24"/>
              </w:rPr>
              <w:t>m</w:t>
            </w:r>
            <w:r w:rsidRPr="005127A1">
              <w:rPr>
                <w:rFonts w:ascii="Times New Roman" w:hAnsi="Times New Roman"/>
                <w:b/>
                <w:bCs/>
                <w:color w:val="000000" w:themeColor="text1"/>
                <w:sz w:val="24"/>
                <w:szCs w:val="24"/>
              </w:rPr>
              <w:t>e</w:t>
            </w:r>
          </w:p>
        </w:tc>
      </w:tr>
      <w:tr w:rsidR="00C63031" w:rsidRPr="005127A1" w:rsidTr="00C63031">
        <w:trPr>
          <w:gridAfter w:val="1"/>
          <w:wAfter w:w="5160" w:type="dxa"/>
          <w:trHeight w:hRule="exact" w:val="251"/>
        </w:trPr>
        <w:tc>
          <w:tcPr>
            <w:tcW w:w="4414" w:type="dxa"/>
            <w:gridSpan w:val="2"/>
            <w:tcBorders>
              <w:top w:val="single" w:sz="2" w:space="0" w:color="000000"/>
              <w:left w:val="single" w:sz="4" w:space="0" w:color="000000"/>
              <w:bottom w:val="single" w:sz="2" w:space="0" w:color="000000"/>
              <w:right w:val="single" w:sz="4" w:space="0" w:color="000000"/>
            </w:tcBorders>
            <w:vAlign w:val="bottom"/>
          </w:tcPr>
          <w:p w:rsidR="00C63031" w:rsidRPr="005127A1" w:rsidRDefault="00C63031" w:rsidP="000857AB">
            <w:pPr>
              <w:spacing w:after="0" w:line="247" w:lineRule="exact"/>
              <w:ind w:left="80"/>
              <w:jc w:val="center"/>
              <w:rPr>
                <w:rFonts w:ascii="Times New Roman" w:eastAsia="Times New Roman" w:hAnsi="Times New Roman"/>
                <w:b/>
                <w:sz w:val="24"/>
                <w:szCs w:val="24"/>
              </w:rPr>
            </w:pPr>
            <w:r w:rsidRPr="005127A1">
              <w:rPr>
                <w:rFonts w:ascii="Times New Roman" w:eastAsia="Times New Roman" w:hAnsi="Times New Roman"/>
                <w:b/>
                <w:sz w:val="24"/>
                <w:szCs w:val="24"/>
              </w:rPr>
              <w:t>MARKETING SPECIALIZATIONS</w:t>
            </w:r>
          </w:p>
          <w:p w:rsidR="00C63031" w:rsidRPr="005127A1" w:rsidRDefault="00C63031" w:rsidP="000857AB">
            <w:pPr>
              <w:spacing w:after="0" w:line="247" w:lineRule="exact"/>
              <w:ind w:left="80"/>
              <w:jc w:val="center"/>
              <w:rPr>
                <w:rFonts w:ascii="Times New Roman" w:eastAsia="Times New Roman" w:hAnsi="Times New Roman"/>
                <w:b/>
                <w:sz w:val="24"/>
                <w:szCs w:val="24"/>
              </w:rPr>
            </w:pPr>
          </w:p>
        </w:tc>
        <w:tc>
          <w:tcPr>
            <w:tcW w:w="4815" w:type="dxa"/>
            <w:gridSpan w:val="2"/>
            <w:tcBorders>
              <w:top w:val="single" w:sz="2" w:space="0" w:color="000000"/>
              <w:left w:val="single" w:sz="4" w:space="0" w:color="000000"/>
              <w:bottom w:val="single" w:sz="2" w:space="0" w:color="000000"/>
              <w:right w:val="single" w:sz="4" w:space="0" w:color="000000"/>
            </w:tcBorders>
            <w:vAlign w:val="bottom"/>
          </w:tcPr>
          <w:p w:rsidR="00C63031" w:rsidRPr="005127A1" w:rsidRDefault="00C63031" w:rsidP="000857AB">
            <w:pPr>
              <w:spacing w:after="0" w:line="247" w:lineRule="exact"/>
              <w:ind w:left="80"/>
              <w:jc w:val="center"/>
              <w:rPr>
                <w:rFonts w:ascii="Times New Roman" w:eastAsia="Times New Roman" w:hAnsi="Times New Roman"/>
                <w:b/>
                <w:sz w:val="24"/>
                <w:szCs w:val="24"/>
              </w:rPr>
            </w:pPr>
            <w:r w:rsidRPr="005127A1">
              <w:rPr>
                <w:rFonts w:ascii="Times New Roman" w:eastAsia="Times New Roman" w:hAnsi="Times New Roman"/>
                <w:b/>
                <w:sz w:val="24"/>
                <w:szCs w:val="24"/>
              </w:rPr>
              <w:t>IT  SPECIALIZATIONS</w:t>
            </w:r>
          </w:p>
          <w:p w:rsidR="00C63031" w:rsidRPr="005127A1" w:rsidRDefault="00C63031" w:rsidP="000857AB">
            <w:pPr>
              <w:spacing w:after="0" w:line="247" w:lineRule="exact"/>
              <w:ind w:left="80"/>
              <w:jc w:val="center"/>
              <w:rPr>
                <w:rFonts w:ascii="Times New Roman" w:eastAsia="Times New Roman" w:hAnsi="Times New Roman"/>
                <w:b/>
                <w:sz w:val="24"/>
                <w:szCs w:val="24"/>
              </w:rPr>
            </w:pPr>
          </w:p>
          <w:p w:rsidR="00C63031" w:rsidRPr="005127A1" w:rsidRDefault="00C63031" w:rsidP="000857AB">
            <w:pPr>
              <w:spacing w:after="0" w:line="247" w:lineRule="exact"/>
              <w:ind w:left="80"/>
              <w:jc w:val="center"/>
              <w:rPr>
                <w:rFonts w:ascii="Times New Roman" w:eastAsia="Times New Roman" w:hAnsi="Times New Roman"/>
                <w:b/>
                <w:sz w:val="24"/>
                <w:szCs w:val="24"/>
              </w:rPr>
            </w:pPr>
          </w:p>
        </w:tc>
      </w:tr>
      <w:tr w:rsidR="00D6670C" w:rsidRPr="005127A1" w:rsidTr="00C63031">
        <w:trPr>
          <w:gridAfter w:val="1"/>
          <w:wAfter w:w="5160" w:type="dxa"/>
          <w:trHeight w:hRule="exact" w:val="502"/>
        </w:trPr>
        <w:tc>
          <w:tcPr>
            <w:tcW w:w="1265" w:type="dxa"/>
            <w:tcBorders>
              <w:top w:val="single" w:sz="2" w:space="0" w:color="000000"/>
              <w:left w:val="single" w:sz="4" w:space="0" w:color="000000"/>
              <w:bottom w:val="single" w:sz="2" w:space="0" w:color="000000"/>
              <w:right w:val="single" w:sz="4" w:space="0" w:color="000000"/>
            </w:tcBorders>
          </w:tcPr>
          <w:p w:rsidR="00D6670C" w:rsidRPr="005127A1" w:rsidRDefault="00D6670C" w:rsidP="00035096">
            <w:pPr>
              <w:widowControl w:val="0"/>
              <w:autoSpaceDE w:val="0"/>
              <w:autoSpaceDN w:val="0"/>
              <w:adjustRightInd w:val="0"/>
              <w:spacing w:after="0" w:line="241" w:lineRule="exact"/>
              <w:ind w:left="121"/>
              <w:rPr>
                <w:rFonts w:ascii="Times New Roman" w:hAnsi="Times New Roman"/>
                <w:color w:val="000000" w:themeColor="text1"/>
                <w:sz w:val="24"/>
                <w:szCs w:val="24"/>
              </w:rPr>
            </w:pPr>
            <w:r w:rsidRPr="005127A1">
              <w:rPr>
                <w:rFonts w:ascii="Times New Roman" w:hAnsi="Times New Roman"/>
                <w:bCs/>
                <w:color w:val="000000" w:themeColor="text1"/>
                <w:spacing w:val="1"/>
                <w:sz w:val="24"/>
                <w:szCs w:val="24"/>
              </w:rPr>
              <w:t>M</w:t>
            </w:r>
            <w:r w:rsidRPr="005127A1">
              <w:rPr>
                <w:rFonts w:ascii="Times New Roman" w:hAnsi="Times New Roman"/>
                <w:bCs/>
                <w:color w:val="000000" w:themeColor="text1"/>
                <w:sz w:val="24"/>
                <w:szCs w:val="24"/>
              </w:rPr>
              <w:t>M</w:t>
            </w:r>
            <w:r w:rsidRPr="005127A1">
              <w:rPr>
                <w:rFonts w:ascii="Times New Roman" w:hAnsi="Times New Roman"/>
                <w:bCs/>
                <w:color w:val="000000" w:themeColor="text1"/>
                <w:spacing w:val="1"/>
                <w:sz w:val="24"/>
                <w:szCs w:val="24"/>
              </w:rPr>
              <w:t xml:space="preserve"> </w:t>
            </w:r>
            <w:r w:rsidRPr="005127A1">
              <w:rPr>
                <w:rFonts w:ascii="Times New Roman" w:hAnsi="Times New Roman"/>
                <w:bCs/>
                <w:color w:val="000000" w:themeColor="text1"/>
                <w:sz w:val="24"/>
                <w:szCs w:val="24"/>
              </w:rPr>
              <w:t>4</w:t>
            </w:r>
            <w:r w:rsidRPr="005127A1">
              <w:rPr>
                <w:rFonts w:ascii="Times New Roman" w:hAnsi="Times New Roman"/>
                <w:bCs/>
                <w:color w:val="000000" w:themeColor="text1"/>
                <w:spacing w:val="-2"/>
                <w:sz w:val="24"/>
                <w:szCs w:val="24"/>
              </w:rPr>
              <w:t>0</w:t>
            </w:r>
            <w:r w:rsidRPr="005127A1">
              <w:rPr>
                <w:rFonts w:ascii="Times New Roman" w:hAnsi="Times New Roman"/>
                <w:bCs/>
                <w:color w:val="000000" w:themeColor="text1"/>
                <w:sz w:val="24"/>
                <w:szCs w:val="24"/>
              </w:rPr>
              <w:t>4</w:t>
            </w:r>
          </w:p>
        </w:tc>
        <w:tc>
          <w:tcPr>
            <w:tcW w:w="3149" w:type="dxa"/>
            <w:tcBorders>
              <w:top w:val="single" w:sz="2" w:space="0" w:color="000000"/>
              <w:left w:val="single" w:sz="4" w:space="0" w:color="000000"/>
              <w:bottom w:val="single" w:sz="2" w:space="0" w:color="000000"/>
              <w:right w:val="single" w:sz="4" w:space="0" w:color="000000"/>
            </w:tcBorders>
          </w:tcPr>
          <w:p w:rsidR="00D6670C" w:rsidRPr="005127A1" w:rsidRDefault="00D6670C" w:rsidP="00035096">
            <w:pPr>
              <w:widowControl w:val="0"/>
              <w:autoSpaceDE w:val="0"/>
              <w:autoSpaceDN w:val="0"/>
              <w:adjustRightInd w:val="0"/>
              <w:spacing w:after="0" w:line="241" w:lineRule="exact"/>
              <w:ind w:left="117"/>
              <w:rPr>
                <w:rFonts w:ascii="Times New Roman" w:hAnsi="Times New Roman"/>
                <w:color w:val="000000" w:themeColor="text1"/>
                <w:sz w:val="24"/>
                <w:szCs w:val="24"/>
              </w:rPr>
            </w:pPr>
            <w:r w:rsidRPr="005127A1">
              <w:rPr>
                <w:rFonts w:ascii="Times New Roman" w:hAnsi="Times New Roman"/>
                <w:bCs/>
                <w:color w:val="000000" w:themeColor="text1"/>
                <w:spacing w:val="1"/>
                <w:sz w:val="24"/>
                <w:szCs w:val="24"/>
              </w:rPr>
              <w:t>I</w:t>
            </w:r>
            <w:r w:rsidRPr="005127A1">
              <w:rPr>
                <w:rFonts w:ascii="Times New Roman" w:hAnsi="Times New Roman"/>
                <w:bCs/>
                <w:color w:val="000000" w:themeColor="text1"/>
                <w:spacing w:val="-1"/>
                <w:sz w:val="24"/>
                <w:szCs w:val="24"/>
              </w:rPr>
              <w:t>nternat</w:t>
            </w:r>
            <w:r w:rsidRPr="005127A1">
              <w:rPr>
                <w:rFonts w:ascii="Times New Roman" w:hAnsi="Times New Roman"/>
                <w:bCs/>
                <w:color w:val="000000" w:themeColor="text1"/>
                <w:spacing w:val="1"/>
                <w:sz w:val="24"/>
                <w:szCs w:val="24"/>
              </w:rPr>
              <w:t>io</w:t>
            </w:r>
            <w:r w:rsidRPr="005127A1">
              <w:rPr>
                <w:rFonts w:ascii="Times New Roman" w:hAnsi="Times New Roman"/>
                <w:bCs/>
                <w:color w:val="000000" w:themeColor="text1"/>
                <w:spacing w:val="-1"/>
                <w:sz w:val="24"/>
                <w:szCs w:val="24"/>
              </w:rPr>
              <w:t>na</w:t>
            </w:r>
            <w:r w:rsidRPr="005127A1">
              <w:rPr>
                <w:rFonts w:ascii="Times New Roman" w:hAnsi="Times New Roman"/>
                <w:bCs/>
                <w:color w:val="000000" w:themeColor="text1"/>
                <w:sz w:val="24"/>
                <w:szCs w:val="24"/>
              </w:rPr>
              <w:t>l</w:t>
            </w:r>
            <w:r w:rsidRPr="005127A1">
              <w:rPr>
                <w:rFonts w:ascii="Times New Roman" w:hAnsi="Times New Roman"/>
                <w:color w:val="000000" w:themeColor="text1"/>
                <w:sz w:val="24"/>
                <w:szCs w:val="24"/>
              </w:rPr>
              <w:t xml:space="preserve"> </w:t>
            </w:r>
            <w:r w:rsidRPr="005127A1">
              <w:rPr>
                <w:rFonts w:ascii="Times New Roman" w:hAnsi="Times New Roman"/>
                <w:bCs/>
                <w:color w:val="000000" w:themeColor="text1"/>
                <w:spacing w:val="1"/>
                <w:sz w:val="24"/>
                <w:szCs w:val="24"/>
              </w:rPr>
              <w:t>M</w:t>
            </w:r>
            <w:r w:rsidRPr="005127A1">
              <w:rPr>
                <w:rFonts w:ascii="Times New Roman" w:hAnsi="Times New Roman"/>
                <w:bCs/>
                <w:color w:val="000000" w:themeColor="text1"/>
                <w:spacing w:val="-1"/>
                <w:sz w:val="24"/>
                <w:szCs w:val="24"/>
              </w:rPr>
              <w:t>ar</w:t>
            </w:r>
            <w:r w:rsidRPr="005127A1">
              <w:rPr>
                <w:rFonts w:ascii="Times New Roman" w:hAnsi="Times New Roman"/>
                <w:bCs/>
                <w:color w:val="000000" w:themeColor="text1"/>
                <w:spacing w:val="1"/>
                <w:sz w:val="24"/>
                <w:szCs w:val="24"/>
              </w:rPr>
              <w:t>k</w:t>
            </w:r>
            <w:r w:rsidRPr="005127A1">
              <w:rPr>
                <w:rFonts w:ascii="Times New Roman" w:hAnsi="Times New Roman"/>
                <w:bCs/>
                <w:color w:val="000000" w:themeColor="text1"/>
                <w:spacing w:val="-1"/>
                <w:sz w:val="24"/>
                <w:szCs w:val="24"/>
              </w:rPr>
              <w:t>et</w:t>
            </w:r>
            <w:r w:rsidRPr="005127A1">
              <w:rPr>
                <w:rFonts w:ascii="Times New Roman" w:hAnsi="Times New Roman"/>
                <w:bCs/>
                <w:color w:val="000000" w:themeColor="text1"/>
                <w:spacing w:val="1"/>
                <w:sz w:val="24"/>
                <w:szCs w:val="24"/>
              </w:rPr>
              <w:t>i</w:t>
            </w:r>
            <w:r w:rsidRPr="005127A1">
              <w:rPr>
                <w:rFonts w:ascii="Times New Roman" w:hAnsi="Times New Roman"/>
                <w:bCs/>
                <w:color w:val="000000" w:themeColor="text1"/>
                <w:spacing w:val="-1"/>
                <w:sz w:val="24"/>
                <w:szCs w:val="24"/>
              </w:rPr>
              <w:t>n</w:t>
            </w:r>
            <w:r w:rsidRPr="005127A1">
              <w:rPr>
                <w:rFonts w:ascii="Times New Roman" w:hAnsi="Times New Roman"/>
                <w:bCs/>
                <w:color w:val="000000" w:themeColor="text1"/>
                <w:sz w:val="24"/>
                <w:szCs w:val="24"/>
              </w:rPr>
              <w:t>g</w:t>
            </w:r>
          </w:p>
        </w:tc>
        <w:tc>
          <w:tcPr>
            <w:tcW w:w="1108" w:type="dxa"/>
            <w:tcBorders>
              <w:top w:val="single" w:sz="2" w:space="0" w:color="000000"/>
              <w:left w:val="single" w:sz="4" w:space="0" w:color="000000"/>
              <w:bottom w:val="single" w:sz="2" w:space="0" w:color="000000"/>
              <w:right w:val="single" w:sz="4" w:space="0" w:color="000000"/>
            </w:tcBorders>
          </w:tcPr>
          <w:p w:rsidR="00D6670C" w:rsidRPr="005127A1" w:rsidRDefault="00D6670C" w:rsidP="00035096">
            <w:pPr>
              <w:widowControl w:val="0"/>
              <w:autoSpaceDE w:val="0"/>
              <w:autoSpaceDN w:val="0"/>
              <w:adjustRightInd w:val="0"/>
              <w:spacing w:after="0" w:line="241" w:lineRule="exact"/>
              <w:ind w:left="102"/>
              <w:rPr>
                <w:rFonts w:ascii="Times New Roman" w:hAnsi="Times New Roman"/>
                <w:color w:val="000000" w:themeColor="text1"/>
                <w:sz w:val="24"/>
                <w:szCs w:val="24"/>
              </w:rPr>
            </w:pPr>
            <w:r w:rsidRPr="005127A1">
              <w:rPr>
                <w:rFonts w:ascii="Times New Roman" w:hAnsi="Times New Roman"/>
                <w:bCs/>
                <w:color w:val="000000" w:themeColor="text1"/>
                <w:sz w:val="24"/>
                <w:szCs w:val="24"/>
              </w:rPr>
              <w:t>SM</w:t>
            </w:r>
            <w:r w:rsidRPr="005127A1">
              <w:rPr>
                <w:rFonts w:ascii="Times New Roman" w:hAnsi="Times New Roman"/>
                <w:bCs/>
                <w:color w:val="000000" w:themeColor="text1"/>
                <w:spacing w:val="1"/>
                <w:sz w:val="24"/>
                <w:szCs w:val="24"/>
              </w:rPr>
              <w:t xml:space="preserve"> </w:t>
            </w:r>
            <w:r w:rsidRPr="005127A1">
              <w:rPr>
                <w:rFonts w:ascii="Times New Roman" w:hAnsi="Times New Roman"/>
                <w:bCs/>
                <w:color w:val="000000" w:themeColor="text1"/>
                <w:sz w:val="24"/>
                <w:szCs w:val="24"/>
              </w:rPr>
              <w:t>404</w:t>
            </w:r>
          </w:p>
        </w:tc>
        <w:tc>
          <w:tcPr>
            <w:tcW w:w="3707" w:type="dxa"/>
            <w:tcBorders>
              <w:top w:val="single" w:sz="2" w:space="0" w:color="000000"/>
              <w:left w:val="single" w:sz="4" w:space="0" w:color="000000"/>
              <w:bottom w:val="single" w:sz="2" w:space="0" w:color="000000"/>
              <w:right w:val="single" w:sz="4" w:space="0" w:color="000000"/>
            </w:tcBorders>
          </w:tcPr>
          <w:p w:rsidR="00D6670C" w:rsidRPr="005127A1" w:rsidRDefault="00D6670C" w:rsidP="00035096">
            <w:pPr>
              <w:widowControl w:val="0"/>
              <w:autoSpaceDE w:val="0"/>
              <w:autoSpaceDN w:val="0"/>
              <w:adjustRightInd w:val="0"/>
              <w:spacing w:after="0" w:line="241" w:lineRule="exact"/>
              <w:ind w:left="104"/>
              <w:rPr>
                <w:rFonts w:ascii="Times New Roman" w:hAnsi="Times New Roman"/>
                <w:color w:val="000000" w:themeColor="text1"/>
                <w:sz w:val="24"/>
                <w:szCs w:val="24"/>
              </w:rPr>
            </w:pPr>
            <w:r w:rsidRPr="005127A1">
              <w:rPr>
                <w:rFonts w:ascii="Times New Roman" w:hAnsi="Times New Roman"/>
                <w:bCs/>
                <w:color w:val="000000" w:themeColor="text1"/>
                <w:sz w:val="24"/>
                <w:szCs w:val="24"/>
              </w:rPr>
              <w:t>S</w:t>
            </w:r>
            <w:r w:rsidRPr="005127A1">
              <w:rPr>
                <w:rFonts w:ascii="Times New Roman" w:hAnsi="Times New Roman"/>
                <w:bCs/>
                <w:color w:val="000000" w:themeColor="text1"/>
                <w:spacing w:val="-1"/>
                <w:sz w:val="24"/>
                <w:szCs w:val="24"/>
              </w:rPr>
              <w:t>o</w:t>
            </w:r>
            <w:r w:rsidRPr="005127A1">
              <w:rPr>
                <w:rFonts w:ascii="Times New Roman" w:hAnsi="Times New Roman"/>
                <w:bCs/>
                <w:color w:val="000000" w:themeColor="text1"/>
                <w:spacing w:val="2"/>
                <w:sz w:val="24"/>
                <w:szCs w:val="24"/>
              </w:rPr>
              <w:t>f</w:t>
            </w:r>
            <w:r w:rsidRPr="005127A1">
              <w:rPr>
                <w:rFonts w:ascii="Times New Roman" w:hAnsi="Times New Roman"/>
                <w:bCs/>
                <w:color w:val="000000" w:themeColor="text1"/>
                <w:spacing w:val="-1"/>
                <w:sz w:val="24"/>
                <w:szCs w:val="24"/>
              </w:rPr>
              <w:t>t</w:t>
            </w:r>
            <w:r w:rsidRPr="005127A1">
              <w:rPr>
                <w:rFonts w:ascii="Times New Roman" w:hAnsi="Times New Roman"/>
                <w:bCs/>
                <w:color w:val="000000" w:themeColor="text1"/>
                <w:sz w:val="24"/>
                <w:szCs w:val="24"/>
              </w:rPr>
              <w:t>w</w:t>
            </w:r>
            <w:r w:rsidRPr="005127A1">
              <w:rPr>
                <w:rFonts w:ascii="Times New Roman" w:hAnsi="Times New Roman"/>
                <w:bCs/>
                <w:color w:val="000000" w:themeColor="text1"/>
                <w:spacing w:val="-1"/>
                <w:sz w:val="24"/>
                <w:szCs w:val="24"/>
              </w:rPr>
              <w:t>ar</w:t>
            </w:r>
            <w:r w:rsidRPr="005127A1">
              <w:rPr>
                <w:rFonts w:ascii="Times New Roman" w:hAnsi="Times New Roman"/>
                <w:bCs/>
                <w:color w:val="000000" w:themeColor="text1"/>
                <w:sz w:val="24"/>
                <w:szCs w:val="24"/>
              </w:rPr>
              <w:t xml:space="preserve">e </w:t>
            </w:r>
            <w:r w:rsidRPr="005127A1">
              <w:rPr>
                <w:rFonts w:ascii="Times New Roman" w:hAnsi="Times New Roman"/>
                <w:bCs/>
                <w:color w:val="000000" w:themeColor="text1"/>
                <w:spacing w:val="1"/>
                <w:sz w:val="24"/>
                <w:szCs w:val="24"/>
              </w:rPr>
              <w:t>M</w:t>
            </w:r>
            <w:r w:rsidRPr="005127A1">
              <w:rPr>
                <w:rFonts w:ascii="Times New Roman" w:hAnsi="Times New Roman"/>
                <w:bCs/>
                <w:color w:val="000000" w:themeColor="text1"/>
                <w:spacing w:val="-1"/>
                <w:sz w:val="24"/>
                <w:szCs w:val="24"/>
              </w:rPr>
              <w:t>anage</w:t>
            </w:r>
            <w:r w:rsidRPr="005127A1">
              <w:rPr>
                <w:rFonts w:ascii="Times New Roman" w:hAnsi="Times New Roman"/>
                <w:bCs/>
                <w:color w:val="000000" w:themeColor="text1"/>
                <w:spacing w:val="1"/>
                <w:sz w:val="24"/>
                <w:szCs w:val="24"/>
              </w:rPr>
              <w:t>m</w:t>
            </w:r>
            <w:r w:rsidRPr="005127A1">
              <w:rPr>
                <w:rFonts w:ascii="Times New Roman" w:hAnsi="Times New Roman"/>
                <w:bCs/>
                <w:color w:val="000000" w:themeColor="text1"/>
                <w:spacing w:val="-1"/>
                <w:sz w:val="24"/>
                <w:szCs w:val="24"/>
              </w:rPr>
              <w:t>en</w:t>
            </w:r>
            <w:r w:rsidRPr="005127A1">
              <w:rPr>
                <w:rFonts w:ascii="Times New Roman" w:hAnsi="Times New Roman"/>
                <w:bCs/>
                <w:color w:val="000000" w:themeColor="text1"/>
                <w:sz w:val="24"/>
                <w:szCs w:val="24"/>
              </w:rPr>
              <w:t>t</w:t>
            </w:r>
          </w:p>
        </w:tc>
      </w:tr>
      <w:tr w:rsidR="00D6670C" w:rsidRPr="005127A1" w:rsidTr="00C63031">
        <w:trPr>
          <w:gridAfter w:val="1"/>
          <w:wAfter w:w="5160" w:type="dxa"/>
          <w:trHeight w:hRule="exact" w:val="251"/>
        </w:trPr>
        <w:tc>
          <w:tcPr>
            <w:tcW w:w="1265" w:type="dxa"/>
            <w:tcBorders>
              <w:top w:val="single" w:sz="2" w:space="0" w:color="000000"/>
              <w:left w:val="single" w:sz="4" w:space="0" w:color="000000"/>
              <w:bottom w:val="single" w:sz="2" w:space="0" w:color="000000"/>
              <w:right w:val="single" w:sz="4" w:space="0" w:color="000000"/>
            </w:tcBorders>
          </w:tcPr>
          <w:p w:rsidR="00D6670C" w:rsidRPr="005127A1" w:rsidRDefault="00D6670C" w:rsidP="00035096">
            <w:pPr>
              <w:widowControl w:val="0"/>
              <w:autoSpaceDE w:val="0"/>
              <w:autoSpaceDN w:val="0"/>
              <w:adjustRightInd w:val="0"/>
              <w:spacing w:after="0" w:line="240" w:lineRule="exact"/>
              <w:ind w:left="121"/>
              <w:rPr>
                <w:rFonts w:ascii="Times New Roman" w:hAnsi="Times New Roman"/>
                <w:color w:val="000000" w:themeColor="text1"/>
                <w:sz w:val="24"/>
                <w:szCs w:val="24"/>
              </w:rPr>
            </w:pPr>
            <w:r w:rsidRPr="005127A1">
              <w:rPr>
                <w:rFonts w:ascii="Times New Roman" w:hAnsi="Times New Roman"/>
                <w:bCs/>
                <w:color w:val="000000" w:themeColor="text1"/>
                <w:spacing w:val="1"/>
                <w:sz w:val="24"/>
                <w:szCs w:val="24"/>
              </w:rPr>
              <w:t>M</w:t>
            </w:r>
            <w:r w:rsidRPr="005127A1">
              <w:rPr>
                <w:rFonts w:ascii="Times New Roman" w:hAnsi="Times New Roman"/>
                <w:bCs/>
                <w:color w:val="000000" w:themeColor="text1"/>
                <w:sz w:val="24"/>
                <w:szCs w:val="24"/>
              </w:rPr>
              <w:t>M</w:t>
            </w:r>
            <w:r w:rsidRPr="005127A1">
              <w:rPr>
                <w:rFonts w:ascii="Times New Roman" w:hAnsi="Times New Roman"/>
                <w:bCs/>
                <w:color w:val="000000" w:themeColor="text1"/>
                <w:spacing w:val="1"/>
                <w:sz w:val="24"/>
                <w:szCs w:val="24"/>
              </w:rPr>
              <w:t xml:space="preserve"> </w:t>
            </w:r>
            <w:r w:rsidRPr="005127A1">
              <w:rPr>
                <w:rFonts w:ascii="Times New Roman" w:hAnsi="Times New Roman"/>
                <w:bCs/>
                <w:color w:val="000000" w:themeColor="text1"/>
                <w:sz w:val="24"/>
                <w:szCs w:val="24"/>
              </w:rPr>
              <w:t>4</w:t>
            </w:r>
            <w:r w:rsidRPr="005127A1">
              <w:rPr>
                <w:rFonts w:ascii="Times New Roman" w:hAnsi="Times New Roman"/>
                <w:bCs/>
                <w:color w:val="000000" w:themeColor="text1"/>
                <w:spacing w:val="-2"/>
                <w:sz w:val="24"/>
                <w:szCs w:val="24"/>
              </w:rPr>
              <w:t>0</w:t>
            </w:r>
            <w:r w:rsidRPr="005127A1">
              <w:rPr>
                <w:rFonts w:ascii="Times New Roman" w:hAnsi="Times New Roman"/>
                <w:bCs/>
                <w:color w:val="000000" w:themeColor="text1"/>
                <w:sz w:val="24"/>
                <w:szCs w:val="24"/>
              </w:rPr>
              <w:t>5</w:t>
            </w:r>
          </w:p>
        </w:tc>
        <w:tc>
          <w:tcPr>
            <w:tcW w:w="3149" w:type="dxa"/>
            <w:tcBorders>
              <w:top w:val="single" w:sz="2" w:space="0" w:color="000000"/>
              <w:left w:val="single" w:sz="4" w:space="0" w:color="000000"/>
              <w:bottom w:val="single" w:sz="2" w:space="0" w:color="000000"/>
              <w:right w:val="single" w:sz="4" w:space="0" w:color="000000"/>
            </w:tcBorders>
          </w:tcPr>
          <w:p w:rsidR="00D6670C" w:rsidRPr="005127A1" w:rsidRDefault="00D6670C" w:rsidP="00035096">
            <w:pPr>
              <w:widowControl w:val="0"/>
              <w:autoSpaceDE w:val="0"/>
              <w:autoSpaceDN w:val="0"/>
              <w:adjustRightInd w:val="0"/>
              <w:spacing w:after="0" w:line="240" w:lineRule="exact"/>
              <w:ind w:left="117"/>
              <w:rPr>
                <w:rFonts w:ascii="Times New Roman" w:hAnsi="Times New Roman"/>
                <w:color w:val="000000" w:themeColor="text1"/>
                <w:sz w:val="24"/>
                <w:szCs w:val="24"/>
              </w:rPr>
            </w:pPr>
            <w:r w:rsidRPr="005127A1">
              <w:rPr>
                <w:rFonts w:ascii="Times New Roman" w:hAnsi="Times New Roman"/>
                <w:bCs/>
                <w:color w:val="000000" w:themeColor="text1"/>
                <w:sz w:val="24"/>
                <w:szCs w:val="24"/>
              </w:rPr>
              <w:t>S</w:t>
            </w:r>
            <w:r w:rsidRPr="005127A1">
              <w:rPr>
                <w:rFonts w:ascii="Times New Roman" w:hAnsi="Times New Roman"/>
                <w:bCs/>
                <w:color w:val="000000" w:themeColor="text1"/>
                <w:spacing w:val="-1"/>
                <w:sz w:val="24"/>
                <w:szCs w:val="24"/>
              </w:rPr>
              <w:t>erv</w:t>
            </w:r>
            <w:r w:rsidRPr="005127A1">
              <w:rPr>
                <w:rFonts w:ascii="Times New Roman" w:hAnsi="Times New Roman"/>
                <w:bCs/>
                <w:color w:val="000000" w:themeColor="text1"/>
                <w:spacing w:val="1"/>
                <w:sz w:val="24"/>
                <w:szCs w:val="24"/>
              </w:rPr>
              <w:t>i</w:t>
            </w:r>
            <w:r w:rsidRPr="005127A1">
              <w:rPr>
                <w:rFonts w:ascii="Times New Roman" w:hAnsi="Times New Roman"/>
                <w:bCs/>
                <w:color w:val="000000" w:themeColor="text1"/>
                <w:spacing w:val="-1"/>
                <w:sz w:val="24"/>
                <w:szCs w:val="24"/>
              </w:rPr>
              <w:t>c</w:t>
            </w:r>
            <w:r w:rsidRPr="005127A1">
              <w:rPr>
                <w:rFonts w:ascii="Times New Roman" w:hAnsi="Times New Roman"/>
                <w:bCs/>
                <w:color w:val="000000" w:themeColor="text1"/>
                <w:sz w:val="24"/>
                <w:szCs w:val="24"/>
              </w:rPr>
              <w:t xml:space="preserve">e </w:t>
            </w:r>
            <w:r w:rsidRPr="005127A1">
              <w:rPr>
                <w:rFonts w:ascii="Times New Roman" w:hAnsi="Times New Roman"/>
                <w:bCs/>
                <w:color w:val="000000" w:themeColor="text1"/>
                <w:spacing w:val="1"/>
                <w:sz w:val="24"/>
                <w:szCs w:val="24"/>
              </w:rPr>
              <w:t>M</w:t>
            </w:r>
            <w:r w:rsidRPr="005127A1">
              <w:rPr>
                <w:rFonts w:ascii="Times New Roman" w:hAnsi="Times New Roman"/>
                <w:bCs/>
                <w:color w:val="000000" w:themeColor="text1"/>
                <w:spacing w:val="-1"/>
                <w:sz w:val="24"/>
                <w:szCs w:val="24"/>
              </w:rPr>
              <w:t>ar</w:t>
            </w:r>
            <w:r w:rsidRPr="005127A1">
              <w:rPr>
                <w:rFonts w:ascii="Times New Roman" w:hAnsi="Times New Roman"/>
                <w:bCs/>
                <w:color w:val="000000" w:themeColor="text1"/>
                <w:spacing w:val="1"/>
                <w:sz w:val="24"/>
                <w:szCs w:val="24"/>
              </w:rPr>
              <w:t>k</w:t>
            </w:r>
            <w:r w:rsidRPr="005127A1">
              <w:rPr>
                <w:rFonts w:ascii="Times New Roman" w:hAnsi="Times New Roman"/>
                <w:bCs/>
                <w:color w:val="000000" w:themeColor="text1"/>
                <w:spacing w:val="-1"/>
                <w:sz w:val="24"/>
                <w:szCs w:val="24"/>
              </w:rPr>
              <w:t>et</w:t>
            </w:r>
            <w:r w:rsidRPr="005127A1">
              <w:rPr>
                <w:rFonts w:ascii="Times New Roman" w:hAnsi="Times New Roman"/>
                <w:bCs/>
                <w:color w:val="000000" w:themeColor="text1"/>
                <w:spacing w:val="1"/>
                <w:sz w:val="24"/>
                <w:szCs w:val="24"/>
              </w:rPr>
              <w:t>i</w:t>
            </w:r>
            <w:r w:rsidRPr="005127A1">
              <w:rPr>
                <w:rFonts w:ascii="Times New Roman" w:hAnsi="Times New Roman"/>
                <w:bCs/>
                <w:color w:val="000000" w:themeColor="text1"/>
                <w:spacing w:val="-1"/>
                <w:sz w:val="24"/>
                <w:szCs w:val="24"/>
              </w:rPr>
              <w:t>n</w:t>
            </w:r>
            <w:r w:rsidRPr="005127A1">
              <w:rPr>
                <w:rFonts w:ascii="Times New Roman" w:hAnsi="Times New Roman"/>
                <w:bCs/>
                <w:color w:val="000000" w:themeColor="text1"/>
                <w:sz w:val="24"/>
                <w:szCs w:val="24"/>
              </w:rPr>
              <w:t>g</w:t>
            </w:r>
          </w:p>
        </w:tc>
        <w:tc>
          <w:tcPr>
            <w:tcW w:w="1108" w:type="dxa"/>
            <w:tcBorders>
              <w:top w:val="single" w:sz="2" w:space="0" w:color="000000"/>
              <w:left w:val="single" w:sz="4" w:space="0" w:color="000000"/>
              <w:bottom w:val="single" w:sz="2" w:space="0" w:color="000000"/>
              <w:right w:val="single" w:sz="4" w:space="0" w:color="000000"/>
            </w:tcBorders>
          </w:tcPr>
          <w:p w:rsidR="00D6670C" w:rsidRPr="005127A1" w:rsidRDefault="00D6670C" w:rsidP="00035096">
            <w:pPr>
              <w:widowControl w:val="0"/>
              <w:autoSpaceDE w:val="0"/>
              <w:autoSpaceDN w:val="0"/>
              <w:adjustRightInd w:val="0"/>
              <w:spacing w:after="0" w:line="240" w:lineRule="exact"/>
              <w:ind w:left="102"/>
              <w:rPr>
                <w:rFonts w:ascii="Times New Roman" w:hAnsi="Times New Roman"/>
                <w:color w:val="000000" w:themeColor="text1"/>
                <w:sz w:val="24"/>
                <w:szCs w:val="24"/>
              </w:rPr>
            </w:pPr>
            <w:r w:rsidRPr="005127A1">
              <w:rPr>
                <w:rFonts w:ascii="Times New Roman" w:hAnsi="Times New Roman"/>
                <w:bCs/>
                <w:color w:val="000000" w:themeColor="text1"/>
                <w:sz w:val="24"/>
                <w:szCs w:val="24"/>
              </w:rPr>
              <w:t>SM</w:t>
            </w:r>
            <w:r w:rsidRPr="005127A1">
              <w:rPr>
                <w:rFonts w:ascii="Times New Roman" w:hAnsi="Times New Roman"/>
                <w:bCs/>
                <w:color w:val="000000" w:themeColor="text1"/>
                <w:spacing w:val="1"/>
                <w:sz w:val="24"/>
                <w:szCs w:val="24"/>
              </w:rPr>
              <w:t xml:space="preserve"> </w:t>
            </w:r>
            <w:r w:rsidRPr="005127A1">
              <w:rPr>
                <w:rFonts w:ascii="Times New Roman" w:hAnsi="Times New Roman"/>
                <w:bCs/>
                <w:color w:val="000000" w:themeColor="text1"/>
                <w:sz w:val="24"/>
                <w:szCs w:val="24"/>
              </w:rPr>
              <w:t>405</w:t>
            </w:r>
          </w:p>
        </w:tc>
        <w:tc>
          <w:tcPr>
            <w:tcW w:w="3707" w:type="dxa"/>
            <w:tcBorders>
              <w:top w:val="single" w:sz="2" w:space="0" w:color="000000"/>
              <w:left w:val="single" w:sz="4" w:space="0" w:color="000000"/>
              <w:bottom w:val="single" w:sz="2" w:space="0" w:color="000000"/>
              <w:right w:val="single" w:sz="4" w:space="0" w:color="000000"/>
            </w:tcBorders>
          </w:tcPr>
          <w:p w:rsidR="00D6670C" w:rsidRPr="005127A1" w:rsidRDefault="00D6670C" w:rsidP="00035096">
            <w:pPr>
              <w:widowControl w:val="0"/>
              <w:autoSpaceDE w:val="0"/>
              <w:autoSpaceDN w:val="0"/>
              <w:adjustRightInd w:val="0"/>
              <w:spacing w:after="0" w:line="240" w:lineRule="exact"/>
              <w:ind w:left="104"/>
              <w:rPr>
                <w:rFonts w:ascii="Times New Roman" w:hAnsi="Times New Roman"/>
                <w:color w:val="000000" w:themeColor="text1"/>
                <w:sz w:val="24"/>
                <w:szCs w:val="24"/>
              </w:rPr>
            </w:pPr>
            <w:r w:rsidRPr="005127A1">
              <w:rPr>
                <w:rFonts w:ascii="Times New Roman" w:hAnsi="Times New Roman"/>
                <w:bCs/>
                <w:color w:val="000000" w:themeColor="text1"/>
                <w:sz w:val="24"/>
                <w:szCs w:val="24"/>
              </w:rPr>
              <w:t>E -</w:t>
            </w:r>
            <w:r w:rsidRPr="005127A1">
              <w:rPr>
                <w:rFonts w:ascii="Times New Roman" w:hAnsi="Times New Roman"/>
                <w:bCs/>
                <w:color w:val="000000" w:themeColor="text1"/>
                <w:spacing w:val="1"/>
                <w:sz w:val="24"/>
                <w:szCs w:val="24"/>
              </w:rPr>
              <w:t xml:space="preserve"> </w:t>
            </w:r>
            <w:r w:rsidRPr="005127A1">
              <w:rPr>
                <w:rFonts w:ascii="Times New Roman" w:hAnsi="Times New Roman"/>
                <w:bCs/>
                <w:color w:val="000000" w:themeColor="text1"/>
                <w:spacing w:val="2"/>
                <w:sz w:val="24"/>
                <w:szCs w:val="24"/>
              </w:rPr>
              <w:t>B</w:t>
            </w:r>
            <w:r w:rsidRPr="005127A1">
              <w:rPr>
                <w:rFonts w:ascii="Times New Roman" w:hAnsi="Times New Roman"/>
                <w:bCs/>
                <w:color w:val="000000" w:themeColor="text1"/>
                <w:spacing w:val="-1"/>
                <w:sz w:val="24"/>
                <w:szCs w:val="24"/>
              </w:rPr>
              <w:t>u</w:t>
            </w:r>
            <w:r w:rsidRPr="005127A1">
              <w:rPr>
                <w:rFonts w:ascii="Times New Roman" w:hAnsi="Times New Roman"/>
                <w:bCs/>
                <w:color w:val="000000" w:themeColor="text1"/>
                <w:sz w:val="24"/>
                <w:szCs w:val="24"/>
              </w:rPr>
              <w:t>s</w:t>
            </w:r>
            <w:r w:rsidRPr="005127A1">
              <w:rPr>
                <w:rFonts w:ascii="Times New Roman" w:hAnsi="Times New Roman"/>
                <w:bCs/>
                <w:color w:val="000000" w:themeColor="text1"/>
                <w:spacing w:val="1"/>
                <w:sz w:val="24"/>
                <w:szCs w:val="24"/>
              </w:rPr>
              <w:t>i</w:t>
            </w:r>
            <w:r w:rsidRPr="005127A1">
              <w:rPr>
                <w:rFonts w:ascii="Times New Roman" w:hAnsi="Times New Roman"/>
                <w:bCs/>
                <w:color w:val="000000" w:themeColor="text1"/>
                <w:spacing w:val="-1"/>
                <w:sz w:val="24"/>
                <w:szCs w:val="24"/>
              </w:rPr>
              <w:t>ne</w:t>
            </w:r>
            <w:r w:rsidRPr="005127A1">
              <w:rPr>
                <w:rFonts w:ascii="Times New Roman" w:hAnsi="Times New Roman"/>
                <w:bCs/>
                <w:color w:val="000000" w:themeColor="text1"/>
                <w:sz w:val="24"/>
                <w:szCs w:val="24"/>
              </w:rPr>
              <w:t>ss</w:t>
            </w:r>
          </w:p>
        </w:tc>
      </w:tr>
      <w:tr w:rsidR="00D6670C" w:rsidRPr="005127A1" w:rsidTr="00C63031">
        <w:trPr>
          <w:gridAfter w:val="1"/>
          <w:wAfter w:w="5160" w:type="dxa"/>
          <w:trHeight w:hRule="exact" w:val="502"/>
        </w:trPr>
        <w:tc>
          <w:tcPr>
            <w:tcW w:w="1265" w:type="dxa"/>
            <w:tcBorders>
              <w:top w:val="single" w:sz="2" w:space="0" w:color="000000"/>
              <w:left w:val="single" w:sz="4" w:space="0" w:color="000000"/>
              <w:bottom w:val="single" w:sz="2" w:space="0" w:color="000000"/>
              <w:right w:val="single" w:sz="4" w:space="0" w:color="000000"/>
            </w:tcBorders>
          </w:tcPr>
          <w:p w:rsidR="00D6670C" w:rsidRPr="005127A1" w:rsidRDefault="00D6670C" w:rsidP="00035096">
            <w:pPr>
              <w:widowControl w:val="0"/>
              <w:autoSpaceDE w:val="0"/>
              <w:autoSpaceDN w:val="0"/>
              <w:adjustRightInd w:val="0"/>
              <w:spacing w:after="0" w:line="241" w:lineRule="exact"/>
              <w:ind w:left="121"/>
              <w:rPr>
                <w:rFonts w:ascii="Times New Roman" w:hAnsi="Times New Roman"/>
                <w:color w:val="000000" w:themeColor="text1"/>
                <w:sz w:val="24"/>
                <w:szCs w:val="24"/>
              </w:rPr>
            </w:pPr>
            <w:r w:rsidRPr="005127A1">
              <w:rPr>
                <w:rFonts w:ascii="Times New Roman" w:hAnsi="Times New Roman"/>
                <w:bCs/>
                <w:color w:val="000000" w:themeColor="text1"/>
                <w:spacing w:val="1"/>
                <w:sz w:val="24"/>
                <w:szCs w:val="24"/>
              </w:rPr>
              <w:t>M</w:t>
            </w:r>
            <w:r w:rsidRPr="005127A1">
              <w:rPr>
                <w:rFonts w:ascii="Times New Roman" w:hAnsi="Times New Roman"/>
                <w:bCs/>
                <w:color w:val="000000" w:themeColor="text1"/>
                <w:sz w:val="24"/>
                <w:szCs w:val="24"/>
              </w:rPr>
              <w:t>M</w:t>
            </w:r>
            <w:r w:rsidRPr="005127A1">
              <w:rPr>
                <w:rFonts w:ascii="Times New Roman" w:hAnsi="Times New Roman"/>
                <w:bCs/>
                <w:color w:val="000000" w:themeColor="text1"/>
                <w:spacing w:val="1"/>
                <w:sz w:val="24"/>
                <w:szCs w:val="24"/>
              </w:rPr>
              <w:t xml:space="preserve"> </w:t>
            </w:r>
            <w:r w:rsidRPr="005127A1">
              <w:rPr>
                <w:rFonts w:ascii="Times New Roman" w:hAnsi="Times New Roman"/>
                <w:bCs/>
                <w:color w:val="000000" w:themeColor="text1"/>
                <w:sz w:val="24"/>
                <w:szCs w:val="24"/>
              </w:rPr>
              <w:t>4</w:t>
            </w:r>
            <w:r w:rsidRPr="005127A1">
              <w:rPr>
                <w:rFonts w:ascii="Times New Roman" w:hAnsi="Times New Roman"/>
                <w:bCs/>
                <w:color w:val="000000" w:themeColor="text1"/>
                <w:spacing w:val="-2"/>
                <w:sz w:val="24"/>
                <w:szCs w:val="24"/>
              </w:rPr>
              <w:t>0</w:t>
            </w:r>
            <w:r w:rsidRPr="005127A1">
              <w:rPr>
                <w:rFonts w:ascii="Times New Roman" w:hAnsi="Times New Roman"/>
                <w:bCs/>
                <w:color w:val="000000" w:themeColor="text1"/>
                <w:sz w:val="24"/>
                <w:szCs w:val="24"/>
              </w:rPr>
              <w:t>6</w:t>
            </w:r>
          </w:p>
        </w:tc>
        <w:tc>
          <w:tcPr>
            <w:tcW w:w="3149" w:type="dxa"/>
            <w:tcBorders>
              <w:top w:val="single" w:sz="2" w:space="0" w:color="000000"/>
              <w:left w:val="single" w:sz="4" w:space="0" w:color="000000"/>
              <w:bottom w:val="single" w:sz="2" w:space="0" w:color="000000"/>
              <w:right w:val="single" w:sz="4" w:space="0" w:color="000000"/>
            </w:tcBorders>
          </w:tcPr>
          <w:p w:rsidR="00D6670C" w:rsidRPr="005127A1" w:rsidRDefault="00D6670C" w:rsidP="00035096">
            <w:pPr>
              <w:widowControl w:val="0"/>
              <w:autoSpaceDE w:val="0"/>
              <w:autoSpaceDN w:val="0"/>
              <w:adjustRightInd w:val="0"/>
              <w:spacing w:after="0" w:line="241" w:lineRule="exact"/>
              <w:ind w:left="117"/>
              <w:rPr>
                <w:rFonts w:ascii="Times New Roman" w:hAnsi="Times New Roman"/>
                <w:color w:val="000000" w:themeColor="text1"/>
                <w:sz w:val="24"/>
                <w:szCs w:val="24"/>
              </w:rPr>
            </w:pPr>
            <w:r w:rsidRPr="005127A1">
              <w:rPr>
                <w:rFonts w:ascii="Times New Roman" w:hAnsi="Times New Roman"/>
                <w:bCs/>
                <w:color w:val="000000" w:themeColor="text1"/>
                <w:spacing w:val="-1"/>
                <w:sz w:val="24"/>
                <w:szCs w:val="24"/>
              </w:rPr>
              <w:t>C</w:t>
            </w:r>
            <w:r w:rsidRPr="005127A1">
              <w:rPr>
                <w:rFonts w:ascii="Times New Roman" w:hAnsi="Times New Roman"/>
                <w:bCs/>
                <w:color w:val="000000" w:themeColor="text1"/>
                <w:spacing w:val="1"/>
                <w:sz w:val="24"/>
                <w:szCs w:val="24"/>
              </w:rPr>
              <w:t>o</w:t>
            </w:r>
            <w:r w:rsidRPr="005127A1">
              <w:rPr>
                <w:rFonts w:ascii="Times New Roman" w:hAnsi="Times New Roman"/>
                <w:bCs/>
                <w:color w:val="000000" w:themeColor="text1"/>
                <w:spacing w:val="-1"/>
                <w:sz w:val="24"/>
                <w:szCs w:val="24"/>
              </w:rPr>
              <w:t>n</w:t>
            </w:r>
            <w:r w:rsidRPr="005127A1">
              <w:rPr>
                <w:rFonts w:ascii="Times New Roman" w:hAnsi="Times New Roman"/>
                <w:bCs/>
                <w:color w:val="000000" w:themeColor="text1"/>
                <w:sz w:val="24"/>
                <w:szCs w:val="24"/>
              </w:rPr>
              <w:t>s</w:t>
            </w:r>
            <w:r w:rsidRPr="005127A1">
              <w:rPr>
                <w:rFonts w:ascii="Times New Roman" w:hAnsi="Times New Roman"/>
                <w:bCs/>
                <w:color w:val="000000" w:themeColor="text1"/>
                <w:spacing w:val="-1"/>
                <w:sz w:val="24"/>
                <w:szCs w:val="24"/>
              </w:rPr>
              <w:t>u</w:t>
            </w:r>
            <w:r w:rsidRPr="005127A1">
              <w:rPr>
                <w:rFonts w:ascii="Times New Roman" w:hAnsi="Times New Roman"/>
                <w:bCs/>
                <w:color w:val="000000" w:themeColor="text1"/>
                <w:spacing w:val="1"/>
                <w:sz w:val="24"/>
                <w:szCs w:val="24"/>
              </w:rPr>
              <w:t>m</w:t>
            </w:r>
            <w:r w:rsidRPr="005127A1">
              <w:rPr>
                <w:rFonts w:ascii="Times New Roman" w:hAnsi="Times New Roman"/>
                <w:bCs/>
                <w:color w:val="000000" w:themeColor="text1"/>
                <w:spacing w:val="-1"/>
                <w:sz w:val="24"/>
                <w:szCs w:val="24"/>
              </w:rPr>
              <w:t>e</w:t>
            </w:r>
            <w:r w:rsidRPr="005127A1">
              <w:rPr>
                <w:rFonts w:ascii="Times New Roman" w:hAnsi="Times New Roman"/>
                <w:bCs/>
                <w:color w:val="000000" w:themeColor="text1"/>
                <w:sz w:val="24"/>
                <w:szCs w:val="24"/>
              </w:rPr>
              <w:t>r</w:t>
            </w:r>
            <w:r w:rsidRPr="005127A1">
              <w:rPr>
                <w:rFonts w:ascii="Times New Roman" w:hAnsi="Times New Roman"/>
                <w:color w:val="000000" w:themeColor="text1"/>
                <w:sz w:val="24"/>
                <w:szCs w:val="24"/>
              </w:rPr>
              <w:t xml:space="preserve"> </w:t>
            </w:r>
            <w:r w:rsidRPr="005127A1">
              <w:rPr>
                <w:rFonts w:ascii="Times New Roman" w:hAnsi="Times New Roman"/>
                <w:bCs/>
                <w:color w:val="000000" w:themeColor="text1"/>
                <w:spacing w:val="2"/>
                <w:sz w:val="24"/>
                <w:szCs w:val="24"/>
              </w:rPr>
              <w:t>B</w:t>
            </w:r>
            <w:r w:rsidRPr="005127A1">
              <w:rPr>
                <w:rFonts w:ascii="Times New Roman" w:hAnsi="Times New Roman"/>
                <w:bCs/>
                <w:color w:val="000000" w:themeColor="text1"/>
                <w:spacing w:val="-1"/>
                <w:sz w:val="24"/>
                <w:szCs w:val="24"/>
              </w:rPr>
              <w:t>e</w:t>
            </w:r>
            <w:r w:rsidRPr="005127A1">
              <w:rPr>
                <w:rFonts w:ascii="Times New Roman" w:hAnsi="Times New Roman"/>
                <w:bCs/>
                <w:color w:val="000000" w:themeColor="text1"/>
                <w:spacing w:val="1"/>
                <w:sz w:val="24"/>
                <w:szCs w:val="24"/>
              </w:rPr>
              <w:t>h</w:t>
            </w:r>
            <w:r w:rsidRPr="005127A1">
              <w:rPr>
                <w:rFonts w:ascii="Times New Roman" w:hAnsi="Times New Roman"/>
                <w:bCs/>
                <w:color w:val="000000" w:themeColor="text1"/>
                <w:spacing w:val="-1"/>
                <w:sz w:val="24"/>
                <w:szCs w:val="24"/>
              </w:rPr>
              <w:t>av</w:t>
            </w:r>
            <w:r w:rsidRPr="005127A1">
              <w:rPr>
                <w:rFonts w:ascii="Times New Roman" w:hAnsi="Times New Roman"/>
                <w:bCs/>
                <w:color w:val="000000" w:themeColor="text1"/>
                <w:spacing w:val="-2"/>
                <w:sz w:val="24"/>
                <w:szCs w:val="24"/>
              </w:rPr>
              <w:t>i</w:t>
            </w:r>
            <w:r w:rsidRPr="005127A1">
              <w:rPr>
                <w:rFonts w:ascii="Times New Roman" w:hAnsi="Times New Roman"/>
                <w:bCs/>
                <w:color w:val="000000" w:themeColor="text1"/>
                <w:spacing w:val="1"/>
                <w:sz w:val="24"/>
                <w:szCs w:val="24"/>
              </w:rPr>
              <w:t>o</w:t>
            </w:r>
            <w:r w:rsidRPr="005127A1">
              <w:rPr>
                <w:rFonts w:ascii="Times New Roman" w:hAnsi="Times New Roman"/>
                <w:bCs/>
                <w:color w:val="000000" w:themeColor="text1"/>
                <w:spacing w:val="-1"/>
                <w:sz w:val="24"/>
                <w:szCs w:val="24"/>
              </w:rPr>
              <w:t>u</w:t>
            </w:r>
            <w:r w:rsidRPr="005127A1">
              <w:rPr>
                <w:rFonts w:ascii="Times New Roman" w:hAnsi="Times New Roman"/>
                <w:bCs/>
                <w:color w:val="000000" w:themeColor="text1"/>
                <w:sz w:val="24"/>
                <w:szCs w:val="24"/>
              </w:rPr>
              <w:t>r</w:t>
            </w:r>
          </w:p>
        </w:tc>
        <w:tc>
          <w:tcPr>
            <w:tcW w:w="1108" w:type="dxa"/>
            <w:tcBorders>
              <w:top w:val="single" w:sz="2" w:space="0" w:color="000000"/>
              <w:left w:val="single" w:sz="4" w:space="0" w:color="000000"/>
              <w:bottom w:val="single" w:sz="2" w:space="0" w:color="000000"/>
              <w:right w:val="single" w:sz="4" w:space="0" w:color="000000"/>
            </w:tcBorders>
          </w:tcPr>
          <w:p w:rsidR="00D6670C" w:rsidRPr="005127A1" w:rsidRDefault="00D6670C" w:rsidP="00035096">
            <w:pPr>
              <w:widowControl w:val="0"/>
              <w:autoSpaceDE w:val="0"/>
              <w:autoSpaceDN w:val="0"/>
              <w:adjustRightInd w:val="0"/>
              <w:spacing w:after="0" w:line="241" w:lineRule="exact"/>
              <w:ind w:left="102"/>
              <w:rPr>
                <w:rFonts w:ascii="Times New Roman" w:hAnsi="Times New Roman"/>
                <w:color w:val="000000" w:themeColor="text1"/>
                <w:sz w:val="24"/>
                <w:szCs w:val="24"/>
              </w:rPr>
            </w:pPr>
            <w:r w:rsidRPr="005127A1">
              <w:rPr>
                <w:rFonts w:ascii="Times New Roman" w:hAnsi="Times New Roman"/>
                <w:bCs/>
                <w:color w:val="000000" w:themeColor="text1"/>
                <w:sz w:val="24"/>
                <w:szCs w:val="24"/>
              </w:rPr>
              <w:t>SM</w:t>
            </w:r>
            <w:r w:rsidRPr="005127A1">
              <w:rPr>
                <w:rFonts w:ascii="Times New Roman" w:hAnsi="Times New Roman"/>
                <w:bCs/>
                <w:color w:val="000000" w:themeColor="text1"/>
                <w:spacing w:val="1"/>
                <w:sz w:val="24"/>
                <w:szCs w:val="24"/>
              </w:rPr>
              <w:t xml:space="preserve"> </w:t>
            </w:r>
            <w:r w:rsidRPr="005127A1">
              <w:rPr>
                <w:rFonts w:ascii="Times New Roman" w:hAnsi="Times New Roman"/>
                <w:bCs/>
                <w:color w:val="000000" w:themeColor="text1"/>
                <w:sz w:val="24"/>
                <w:szCs w:val="24"/>
              </w:rPr>
              <w:t>406</w:t>
            </w:r>
          </w:p>
        </w:tc>
        <w:tc>
          <w:tcPr>
            <w:tcW w:w="3707" w:type="dxa"/>
            <w:tcBorders>
              <w:top w:val="single" w:sz="2" w:space="0" w:color="000000"/>
              <w:left w:val="single" w:sz="4" w:space="0" w:color="000000"/>
              <w:bottom w:val="single" w:sz="2" w:space="0" w:color="000000"/>
              <w:right w:val="single" w:sz="4" w:space="0" w:color="000000"/>
            </w:tcBorders>
          </w:tcPr>
          <w:p w:rsidR="00D6670C" w:rsidRPr="005127A1" w:rsidRDefault="00D6670C" w:rsidP="00035096">
            <w:pPr>
              <w:widowControl w:val="0"/>
              <w:autoSpaceDE w:val="0"/>
              <w:autoSpaceDN w:val="0"/>
              <w:adjustRightInd w:val="0"/>
              <w:spacing w:after="0" w:line="241" w:lineRule="exact"/>
              <w:ind w:left="104"/>
              <w:rPr>
                <w:rFonts w:ascii="Times New Roman" w:hAnsi="Times New Roman"/>
                <w:color w:val="000000" w:themeColor="text1"/>
                <w:sz w:val="24"/>
                <w:szCs w:val="24"/>
              </w:rPr>
            </w:pPr>
            <w:r w:rsidRPr="005127A1">
              <w:rPr>
                <w:rFonts w:ascii="Times New Roman" w:hAnsi="Times New Roman"/>
                <w:bCs/>
                <w:color w:val="000000" w:themeColor="text1"/>
                <w:spacing w:val="2"/>
                <w:sz w:val="24"/>
                <w:szCs w:val="24"/>
              </w:rPr>
              <w:t>F</w:t>
            </w:r>
            <w:r w:rsidRPr="005127A1">
              <w:rPr>
                <w:rFonts w:ascii="Times New Roman" w:hAnsi="Times New Roman"/>
                <w:bCs/>
                <w:color w:val="000000" w:themeColor="text1"/>
                <w:spacing w:val="-1"/>
                <w:sz w:val="24"/>
                <w:szCs w:val="24"/>
              </w:rPr>
              <w:t>unda</w:t>
            </w:r>
            <w:r w:rsidRPr="005127A1">
              <w:rPr>
                <w:rFonts w:ascii="Times New Roman" w:hAnsi="Times New Roman"/>
                <w:bCs/>
                <w:color w:val="000000" w:themeColor="text1"/>
                <w:spacing w:val="1"/>
                <w:sz w:val="24"/>
                <w:szCs w:val="24"/>
              </w:rPr>
              <w:t>m</w:t>
            </w:r>
            <w:r w:rsidRPr="005127A1">
              <w:rPr>
                <w:rFonts w:ascii="Times New Roman" w:hAnsi="Times New Roman"/>
                <w:bCs/>
                <w:color w:val="000000" w:themeColor="text1"/>
                <w:spacing w:val="-1"/>
                <w:sz w:val="24"/>
                <w:szCs w:val="24"/>
              </w:rPr>
              <w:t>ental</w:t>
            </w:r>
            <w:r w:rsidRPr="005127A1">
              <w:rPr>
                <w:rFonts w:ascii="Times New Roman" w:hAnsi="Times New Roman"/>
                <w:bCs/>
                <w:color w:val="000000" w:themeColor="text1"/>
                <w:sz w:val="24"/>
                <w:szCs w:val="24"/>
              </w:rPr>
              <w:t xml:space="preserve">s </w:t>
            </w:r>
            <w:r w:rsidRPr="005127A1">
              <w:rPr>
                <w:rFonts w:ascii="Times New Roman" w:hAnsi="Times New Roman"/>
                <w:bCs/>
                <w:color w:val="000000" w:themeColor="text1"/>
                <w:spacing w:val="-1"/>
                <w:sz w:val="24"/>
                <w:szCs w:val="24"/>
              </w:rPr>
              <w:t>O</w:t>
            </w:r>
            <w:r w:rsidRPr="005127A1">
              <w:rPr>
                <w:rFonts w:ascii="Times New Roman" w:hAnsi="Times New Roman"/>
                <w:bCs/>
                <w:color w:val="000000" w:themeColor="text1"/>
                <w:sz w:val="24"/>
                <w:szCs w:val="24"/>
              </w:rPr>
              <w:t>f</w:t>
            </w:r>
          </w:p>
          <w:p w:rsidR="00D6670C" w:rsidRPr="005127A1" w:rsidRDefault="00D6670C" w:rsidP="00035096">
            <w:pPr>
              <w:widowControl w:val="0"/>
              <w:autoSpaceDE w:val="0"/>
              <w:autoSpaceDN w:val="0"/>
              <w:adjustRightInd w:val="0"/>
              <w:spacing w:after="0" w:line="244" w:lineRule="exact"/>
              <w:ind w:left="104"/>
              <w:rPr>
                <w:rFonts w:ascii="Times New Roman" w:hAnsi="Times New Roman"/>
                <w:color w:val="000000" w:themeColor="text1"/>
                <w:sz w:val="24"/>
                <w:szCs w:val="24"/>
              </w:rPr>
            </w:pPr>
            <w:r w:rsidRPr="005127A1">
              <w:rPr>
                <w:rFonts w:ascii="Times New Roman" w:hAnsi="Times New Roman"/>
                <w:bCs/>
                <w:color w:val="000000" w:themeColor="text1"/>
                <w:spacing w:val="-1"/>
                <w:sz w:val="24"/>
                <w:szCs w:val="24"/>
              </w:rPr>
              <w:t>Net</w:t>
            </w:r>
            <w:r w:rsidRPr="005127A1">
              <w:rPr>
                <w:rFonts w:ascii="Times New Roman" w:hAnsi="Times New Roman"/>
                <w:bCs/>
                <w:color w:val="000000" w:themeColor="text1"/>
                <w:sz w:val="24"/>
                <w:szCs w:val="24"/>
              </w:rPr>
              <w:t>w</w:t>
            </w:r>
            <w:r w:rsidRPr="005127A1">
              <w:rPr>
                <w:rFonts w:ascii="Times New Roman" w:hAnsi="Times New Roman"/>
                <w:bCs/>
                <w:color w:val="000000" w:themeColor="text1"/>
                <w:spacing w:val="1"/>
                <w:sz w:val="24"/>
                <w:szCs w:val="24"/>
              </w:rPr>
              <w:t>o</w:t>
            </w:r>
            <w:r w:rsidRPr="005127A1">
              <w:rPr>
                <w:rFonts w:ascii="Times New Roman" w:hAnsi="Times New Roman"/>
                <w:bCs/>
                <w:color w:val="000000" w:themeColor="text1"/>
                <w:spacing w:val="-1"/>
                <w:sz w:val="24"/>
                <w:szCs w:val="24"/>
              </w:rPr>
              <w:t>r</w:t>
            </w:r>
            <w:r w:rsidRPr="005127A1">
              <w:rPr>
                <w:rFonts w:ascii="Times New Roman" w:hAnsi="Times New Roman"/>
                <w:bCs/>
                <w:color w:val="000000" w:themeColor="text1"/>
                <w:spacing w:val="1"/>
                <w:sz w:val="24"/>
                <w:szCs w:val="24"/>
              </w:rPr>
              <w:t>ki</w:t>
            </w:r>
            <w:r w:rsidRPr="005127A1">
              <w:rPr>
                <w:rFonts w:ascii="Times New Roman" w:hAnsi="Times New Roman"/>
                <w:bCs/>
                <w:color w:val="000000" w:themeColor="text1"/>
                <w:spacing w:val="-1"/>
                <w:sz w:val="24"/>
                <w:szCs w:val="24"/>
              </w:rPr>
              <w:t>n</w:t>
            </w:r>
            <w:r w:rsidRPr="005127A1">
              <w:rPr>
                <w:rFonts w:ascii="Times New Roman" w:hAnsi="Times New Roman"/>
                <w:bCs/>
                <w:color w:val="000000" w:themeColor="text1"/>
                <w:sz w:val="24"/>
                <w:szCs w:val="24"/>
              </w:rPr>
              <w:t>g</w:t>
            </w:r>
          </w:p>
        </w:tc>
      </w:tr>
      <w:tr w:rsidR="00C63031" w:rsidRPr="005127A1" w:rsidTr="00C63031">
        <w:trPr>
          <w:trHeight w:hRule="exact" w:val="502"/>
        </w:trPr>
        <w:tc>
          <w:tcPr>
            <w:tcW w:w="4414" w:type="dxa"/>
            <w:gridSpan w:val="2"/>
            <w:tcBorders>
              <w:top w:val="single" w:sz="2" w:space="0" w:color="000000"/>
              <w:left w:val="single" w:sz="4" w:space="0" w:color="000000"/>
              <w:bottom w:val="single" w:sz="2" w:space="0" w:color="000000"/>
              <w:right w:val="single" w:sz="4" w:space="0" w:color="000000"/>
            </w:tcBorders>
            <w:vAlign w:val="bottom"/>
          </w:tcPr>
          <w:p w:rsidR="00C63031" w:rsidRPr="005127A1" w:rsidRDefault="00C63031" w:rsidP="000857AB">
            <w:pPr>
              <w:spacing w:after="0" w:line="0" w:lineRule="atLeast"/>
              <w:jc w:val="center"/>
              <w:rPr>
                <w:rFonts w:ascii="Times New Roman" w:eastAsia="Times New Roman" w:hAnsi="Times New Roman"/>
                <w:b/>
                <w:sz w:val="24"/>
                <w:szCs w:val="24"/>
              </w:rPr>
            </w:pPr>
            <w:r w:rsidRPr="005127A1">
              <w:rPr>
                <w:rFonts w:ascii="Times New Roman" w:eastAsia="Times New Roman" w:hAnsi="Times New Roman"/>
                <w:b/>
                <w:sz w:val="24"/>
                <w:szCs w:val="24"/>
              </w:rPr>
              <w:t>FINANCE  SPECIALIZATIONS</w:t>
            </w:r>
          </w:p>
          <w:p w:rsidR="00C63031" w:rsidRPr="005127A1" w:rsidRDefault="00C63031" w:rsidP="000857AB">
            <w:pPr>
              <w:spacing w:after="0" w:line="0" w:lineRule="atLeast"/>
              <w:jc w:val="center"/>
              <w:rPr>
                <w:rFonts w:ascii="Times New Roman" w:eastAsia="Times New Roman" w:hAnsi="Times New Roman"/>
                <w:sz w:val="24"/>
                <w:szCs w:val="24"/>
              </w:rPr>
            </w:pPr>
          </w:p>
        </w:tc>
        <w:tc>
          <w:tcPr>
            <w:tcW w:w="4815" w:type="dxa"/>
            <w:gridSpan w:val="2"/>
            <w:tcBorders>
              <w:top w:val="single" w:sz="2" w:space="0" w:color="000000"/>
              <w:left w:val="single" w:sz="4" w:space="0" w:color="000000"/>
              <w:bottom w:val="single" w:sz="2" w:space="0" w:color="000000"/>
              <w:right w:val="single" w:sz="4" w:space="0" w:color="000000"/>
            </w:tcBorders>
            <w:vAlign w:val="bottom"/>
          </w:tcPr>
          <w:p w:rsidR="00C63031" w:rsidRPr="005127A1" w:rsidRDefault="00C63031" w:rsidP="00C63031">
            <w:pPr>
              <w:spacing w:after="0" w:line="242" w:lineRule="exact"/>
              <w:jc w:val="center"/>
              <w:rPr>
                <w:rFonts w:ascii="Times New Roman" w:eastAsia="Times New Roman" w:hAnsi="Times New Roman"/>
                <w:b/>
                <w:sz w:val="24"/>
                <w:szCs w:val="24"/>
              </w:rPr>
            </w:pPr>
            <w:r w:rsidRPr="005127A1">
              <w:rPr>
                <w:rFonts w:ascii="Times New Roman" w:eastAsia="Times New Roman" w:hAnsi="Times New Roman"/>
                <w:b/>
                <w:sz w:val="24"/>
                <w:szCs w:val="24"/>
              </w:rPr>
              <w:t>HR SPECIALIZATIONS</w:t>
            </w:r>
          </w:p>
          <w:p w:rsidR="00C63031" w:rsidRPr="005127A1" w:rsidRDefault="00C63031" w:rsidP="000857AB">
            <w:pPr>
              <w:spacing w:after="0" w:line="0" w:lineRule="atLeast"/>
              <w:jc w:val="center"/>
              <w:rPr>
                <w:rFonts w:ascii="Times New Roman" w:eastAsia="Times New Roman" w:hAnsi="Times New Roman"/>
                <w:sz w:val="24"/>
                <w:szCs w:val="24"/>
              </w:rPr>
            </w:pPr>
          </w:p>
        </w:tc>
        <w:tc>
          <w:tcPr>
            <w:tcW w:w="5160" w:type="dxa"/>
            <w:vAlign w:val="bottom"/>
          </w:tcPr>
          <w:p w:rsidR="00C63031" w:rsidRPr="005127A1" w:rsidRDefault="00C63031" w:rsidP="00C63031">
            <w:pPr>
              <w:spacing w:after="0" w:line="242" w:lineRule="exact"/>
              <w:jc w:val="center"/>
              <w:rPr>
                <w:rFonts w:ascii="Times New Roman" w:eastAsia="Times New Roman" w:hAnsi="Times New Roman"/>
                <w:sz w:val="24"/>
                <w:szCs w:val="24"/>
              </w:rPr>
            </w:pPr>
          </w:p>
        </w:tc>
      </w:tr>
      <w:tr w:rsidR="00C63031" w:rsidRPr="005127A1" w:rsidTr="00C63031">
        <w:trPr>
          <w:gridAfter w:val="1"/>
          <w:wAfter w:w="5160" w:type="dxa"/>
          <w:trHeight w:hRule="exact" w:val="754"/>
        </w:trPr>
        <w:tc>
          <w:tcPr>
            <w:tcW w:w="1265" w:type="dxa"/>
            <w:tcBorders>
              <w:top w:val="single" w:sz="2" w:space="0" w:color="000000"/>
              <w:left w:val="single" w:sz="4" w:space="0" w:color="000000"/>
              <w:bottom w:val="single" w:sz="2" w:space="0" w:color="000000"/>
              <w:right w:val="single" w:sz="4" w:space="0" w:color="000000"/>
            </w:tcBorders>
          </w:tcPr>
          <w:p w:rsidR="00C63031" w:rsidRPr="005127A1" w:rsidRDefault="00C63031" w:rsidP="00035096">
            <w:pPr>
              <w:widowControl w:val="0"/>
              <w:autoSpaceDE w:val="0"/>
              <w:autoSpaceDN w:val="0"/>
              <w:adjustRightInd w:val="0"/>
              <w:spacing w:after="0" w:line="241" w:lineRule="exact"/>
              <w:ind w:left="121"/>
              <w:rPr>
                <w:rFonts w:ascii="Times New Roman" w:hAnsi="Times New Roman"/>
                <w:color w:val="000000" w:themeColor="text1"/>
                <w:sz w:val="24"/>
                <w:szCs w:val="24"/>
              </w:rPr>
            </w:pPr>
            <w:r w:rsidRPr="005127A1">
              <w:rPr>
                <w:rFonts w:ascii="Times New Roman" w:hAnsi="Times New Roman"/>
                <w:bCs/>
                <w:color w:val="000000" w:themeColor="text1"/>
                <w:spacing w:val="2"/>
                <w:sz w:val="24"/>
                <w:szCs w:val="24"/>
              </w:rPr>
              <w:t>F</w:t>
            </w:r>
            <w:r w:rsidRPr="005127A1">
              <w:rPr>
                <w:rFonts w:ascii="Times New Roman" w:hAnsi="Times New Roman"/>
                <w:bCs/>
                <w:color w:val="000000" w:themeColor="text1"/>
                <w:sz w:val="24"/>
                <w:szCs w:val="24"/>
              </w:rPr>
              <w:t>M</w:t>
            </w:r>
            <w:r w:rsidRPr="005127A1">
              <w:rPr>
                <w:rFonts w:ascii="Times New Roman" w:hAnsi="Times New Roman"/>
                <w:bCs/>
                <w:color w:val="000000" w:themeColor="text1"/>
                <w:spacing w:val="-1"/>
                <w:sz w:val="24"/>
                <w:szCs w:val="24"/>
              </w:rPr>
              <w:t xml:space="preserve"> </w:t>
            </w:r>
            <w:r w:rsidRPr="005127A1">
              <w:rPr>
                <w:rFonts w:ascii="Times New Roman" w:hAnsi="Times New Roman"/>
                <w:bCs/>
                <w:color w:val="000000" w:themeColor="text1"/>
                <w:sz w:val="24"/>
                <w:szCs w:val="24"/>
              </w:rPr>
              <w:t>404</w:t>
            </w:r>
          </w:p>
        </w:tc>
        <w:tc>
          <w:tcPr>
            <w:tcW w:w="3149" w:type="dxa"/>
            <w:tcBorders>
              <w:top w:val="single" w:sz="2" w:space="0" w:color="000000"/>
              <w:left w:val="single" w:sz="4" w:space="0" w:color="000000"/>
              <w:bottom w:val="single" w:sz="2" w:space="0" w:color="000000"/>
              <w:right w:val="single" w:sz="4" w:space="0" w:color="000000"/>
            </w:tcBorders>
          </w:tcPr>
          <w:p w:rsidR="00C63031" w:rsidRPr="005127A1" w:rsidRDefault="00C63031" w:rsidP="00035096">
            <w:pPr>
              <w:widowControl w:val="0"/>
              <w:autoSpaceDE w:val="0"/>
              <w:autoSpaceDN w:val="0"/>
              <w:adjustRightInd w:val="0"/>
              <w:spacing w:after="0" w:line="241" w:lineRule="exact"/>
              <w:ind w:left="117"/>
              <w:rPr>
                <w:rFonts w:ascii="Times New Roman" w:hAnsi="Times New Roman"/>
                <w:color w:val="000000" w:themeColor="text1"/>
                <w:sz w:val="24"/>
                <w:szCs w:val="24"/>
              </w:rPr>
            </w:pPr>
            <w:r w:rsidRPr="005127A1">
              <w:rPr>
                <w:rFonts w:ascii="Times New Roman" w:hAnsi="Times New Roman"/>
                <w:bCs/>
                <w:color w:val="000000" w:themeColor="text1"/>
                <w:spacing w:val="2"/>
                <w:sz w:val="24"/>
                <w:szCs w:val="24"/>
              </w:rPr>
              <w:t>F</w:t>
            </w:r>
            <w:r w:rsidRPr="005127A1">
              <w:rPr>
                <w:rFonts w:ascii="Times New Roman" w:hAnsi="Times New Roman"/>
                <w:bCs/>
                <w:color w:val="000000" w:themeColor="text1"/>
                <w:spacing w:val="1"/>
                <w:sz w:val="24"/>
                <w:szCs w:val="24"/>
              </w:rPr>
              <w:t>i</w:t>
            </w:r>
            <w:r w:rsidRPr="005127A1">
              <w:rPr>
                <w:rFonts w:ascii="Times New Roman" w:hAnsi="Times New Roman"/>
                <w:bCs/>
                <w:color w:val="000000" w:themeColor="text1"/>
                <w:spacing w:val="-1"/>
                <w:sz w:val="24"/>
                <w:szCs w:val="24"/>
              </w:rPr>
              <w:t>nanc</w:t>
            </w:r>
            <w:r w:rsidRPr="005127A1">
              <w:rPr>
                <w:rFonts w:ascii="Times New Roman" w:hAnsi="Times New Roman"/>
                <w:bCs/>
                <w:color w:val="000000" w:themeColor="text1"/>
                <w:spacing w:val="1"/>
                <w:sz w:val="24"/>
                <w:szCs w:val="24"/>
              </w:rPr>
              <w:t>i</w:t>
            </w:r>
            <w:r w:rsidRPr="005127A1">
              <w:rPr>
                <w:rFonts w:ascii="Times New Roman" w:hAnsi="Times New Roman"/>
                <w:bCs/>
                <w:color w:val="000000" w:themeColor="text1"/>
                <w:spacing w:val="-1"/>
                <w:sz w:val="24"/>
                <w:szCs w:val="24"/>
              </w:rPr>
              <w:t>a</w:t>
            </w:r>
            <w:r w:rsidRPr="005127A1">
              <w:rPr>
                <w:rFonts w:ascii="Times New Roman" w:hAnsi="Times New Roman"/>
                <w:bCs/>
                <w:color w:val="000000" w:themeColor="text1"/>
                <w:sz w:val="24"/>
                <w:szCs w:val="24"/>
              </w:rPr>
              <w:t>l</w:t>
            </w:r>
            <w:r w:rsidRPr="005127A1">
              <w:rPr>
                <w:rFonts w:ascii="Times New Roman" w:hAnsi="Times New Roman"/>
                <w:color w:val="000000" w:themeColor="text1"/>
                <w:sz w:val="24"/>
                <w:szCs w:val="24"/>
              </w:rPr>
              <w:t xml:space="preserve"> </w:t>
            </w:r>
            <w:r w:rsidRPr="005127A1">
              <w:rPr>
                <w:rFonts w:ascii="Times New Roman" w:hAnsi="Times New Roman"/>
                <w:bCs/>
                <w:color w:val="000000" w:themeColor="text1"/>
                <w:spacing w:val="1"/>
                <w:sz w:val="24"/>
                <w:szCs w:val="24"/>
              </w:rPr>
              <w:t>I</w:t>
            </w:r>
            <w:r w:rsidRPr="005127A1">
              <w:rPr>
                <w:rFonts w:ascii="Times New Roman" w:hAnsi="Times New Roman"/>
                <w:bCs/>
                <w:color w:val="000000" w:themeColor="text1"/>
                <w:spacing w:val="-1"/>
                <w:sz w:val="24"/>
                <w:szCs w:val="24"/>
              </w:rPr>
              <w:t>n</w:t>
            </w:r>
            <w:r w:rsidRPr="005127A1">
              <w:rPr>
                <w:rFonts w:ascii="Times New Roman" w:hAnsi="Times New Roman"/>
                <w:bCs/>
                <w:color w:val="000000" w:themeColor="text1"/>
                <w:sz w:val="24"/>
                <w:szCs w:val="24"/>
              </w:rPr>
              <w:t>s</w:t>
            </w:r>
            <w:r w:rsidRPr="005127A1">
              <w:rPr>
                <w:rFonts w:ascii="Times New Roman" w:hAnsi="Times New Roman"/>
                <w:bCs/>
                <w:color w:val="000000" w:themeColor="text1"/>
                <w:spacing w:val="-1"/>
                <w:sz w:val="24"/>
                <w:szCs w:val="24"/>
              </w:rPr>
              <w:t>t</w:t>
            </w:r>
            <w:r w:rsidRPr="005127A1">
              <w:rPr>
                <w:rFonts w:ascii="Times New Roman" w:hAnsi="Times New Roman"/>
                <w:bCs/>
                <w:color w:val="000000" w:themeColor="text1"/>
                <w:spacing w:val="1"/>
                <w:sz w:val="24"/>
                <w:szCs w:val="24"/>
              </w:rPr>
              <w:t>i</w:t>
            </w:r>
            <w:r w:rsidRPr="005127A1">
              <w:rPr>
                <w:rFonts w:ascii="Times New Roman" w:hAnsi="Times New Roman"/>
                <w:bCs/>
                <w:color w:val="000000" w:themeColor="text1"/>
                <w:spacing w:val="-1"/>
                <w:sz w:val="24"/>
                <w:szCs w:val="24"/>
              </w:rPr>
              <w:t>tute</w:t>
            </w:r>
            <w:r w:rsidRPr="005127A1">
              <w:rPr>
                <w:rFonts w:ascii="Times New Roman" w:hAnsi="Times New Roman"/>
                <w:bCs/>
                <w:color w:val="000000" w:themeColor="text1"/>
                <w:sz w:val="24"/>
                <w:szCs w:val="24"/>
              </w:rPr>
              <w:t xml:space="preserve">s </w:t>
            </w:r>
            <w:r w:rsidRPr="005127A1">
              <w:rPr>
                <w:rFonts w:ascii="Times New Roman" w:hAnsi="Times New Roman"/>
                <w:bCs/>
                <w:color w:val="000000" w:themeColor="text1"/>
                <w:spacing w:val="-1"/>
                <w:sz w:val="24"/>
                <w:szCs w:val="24"/>
              </w:rPr>
              <w:t>An</w:t>
            </w:r>
            <w:r w:rsidRPr="005127A1">
              <w:rPr>
                <w:rFonts w:ascii="Times New Roman" w:hAnsi="Times New Roman"/>
                <w:bCs/>
                <w:color w:val="000000" w:themeColor="text1"/>
                <w:sz w:val="24"/>
                <w:szCs w:val="24"/>
              </w:rPr>
              <w:t xml:space="preserve">d </w:t>
            </w:r>
            <w:r w:rsidRPr="005127A1">
              <w:rPr>
                <w:rFonts w:ascii="Times New Roman" w:hAnsi="Times New Roman"/>
                <w:bCs/>
                <w:color w:val="000000" w:themeColor="text1"/>
                <w:spacing w:val="1"/>
                <w:sz w:val="24"/>
                <w:szCs w:val="24"/>
              </w:rPr>
              <w:t>M</w:t>
            </w:r>
            <w:r w:rsidRPr="005127A1">
              <w:rPr>
                <w:rFonts w:ascii="Times New Roman" w:hAnsi="Times New Roman"/>
                <w:bCs/>
                <w:color w:val="000000" w:themeColor="text1"/>
                <w:spacing w:val="-1"/>
                <w:sz w:val="24"/>
                <w:szCs w:val="24"/>
              </w:rPr>
              <w:t>ar</w:t>
            </w:r>
            <w:r w:rsidRPr="005127A1">
              <w:rPr>
                <w:rFonts w:ascii="Times New Roman" w:hAnsi="Times New Roman"/>
                <w:bCs/>
                <w:color w:val="000000" w:themeColor="text1"/>
                <w:spacing w:val="1"/>
                <w:sz w:val="24"/>
                <w:szCs w:val="24"/>
              </w:rPr>
              <w:t>k</w:t>
            </w:r>
            <w:r w:rsidRPr="005127A1">
              <w:rPr>
                <w:rFonts w:ascii="Times New Roman" w:hAnsi="Times New Roman"/>
                <w:bCs/>
                <w:color w:val="000000" w:themeColor="text1"/>
                <w:spacing w:val="-1"/>
                <w:sz w:val="24"/>
                <w:szCs w:val="24"/>
              </w:rPr>
              <w:t>et</w:t>
            </w:r>
            <w:r w:rsidRPr="005127A1">
              <w:rPr>
                <w:rFonts w:ascii="Times New Roman" w:hAnsi="Times New Roman"/>
                <w:bCs/>
                <w:color w:val="000000" w:themeColor="text1"/>
                <w:sz w:val="24"/>
                <w:szCs w:val="24"/>
              </w:rPr>
              <w:t>s.</w:t>
            </w:r>
          </w:p>
        </w:tc>
        <w:tc>
          <w:tcPr>
            <w:tcW w:w="1108" w:type="dxa"/>
            <w:tcBorders>
              <w:top w:val="single" w:sz="2" w:space="0" w:color="000000"/>
              <w:left w:val="single" w:sz="4" w:space="0" w:color="000000"/>
              <w:bottom w:val="single" w:sz="2" w:space="0" w:color="000000"/>
              <w:right w:val="single" w:sz="4" w:space="0" w:color="000000"/>
            </w:tcBorders>
          </w:tcPr>
          <w:p w:rsidR="00C63031" w:rsidRPr="005127A1" w:rsidRDefault="00C63031" w:rsidP="00035096">
            <w:pPr>
              <w:widowControl w:val="0"/>
              <w:autoSpaceDE w:val="0"/>
              <w:autoSpaceDN w:val="0"/>
              <w:adjustRightInd w:val="0"/>
              <w:spacing w:after="0" w:line="241" w:lineRule="exact"/>
              <w:ind w:left="102"/>
              <w:rPr>
                <w:rFonts w:ascii="Times New Roman" w:hAnsi="Times New Roman"/>
                <w:color w:val="000000" w:themeColor="text1"/>
                <w:sz w:val="24"/>
                <w:szCs w:val="24"/>
              </w:rPr>
            </w:pPr>
            <w:r w:rsidRPr="005127A1">
              <w:rPr>
                <w:rFonts w:ascii="Times New Roman" w:hAnsi="Times New Roman"/>
                <w:bCs/>
                <w:color w:val="000000" w:themeColor="text1"/>
                <w:spacing w:val="1"/>
                <w:sz w:val="24"/>
                <w:szCs w:val="24"/>
              </w:rPr>
              <w:t>H</w:t>
            </w:r>
            <w:r w:rsidRPr="005127A1">
              <w:rPr>
                <w:rFonts w:ascii="Times New Roman" w:hAnsi="Times New Roman"/>
                <w:bCs/>
                <w:color w:val="000000" w:themeColor="text1"/>
                <w:sz w:val="24"/>
                <w:szCs w:val="24"/>
              </w:rPr>
              <w:t>R</w:t>
            </w:r>
            <w:r w:rsidRPr="005127A1">
              <w:rPr>
                <w:rFonts w:ascii="Times New Roman" w:hAnsi="Times New Roman"/>
                <w:bCs/>
                <w:color w:val="000000" w:themeColor="text1"/>
                <w:spacing w:val="-1"/>
                <w:sz w:val="24"/>
                <w:szCs w:val="24"/>
              </w:rPr>
              <w:t xml:space="preserve"> </w:t>
            </w:r>
            <w:r w:rsidRPr="005127A1">
              <w:rPr>
                <w:rFonts w:ascii="Times New Roman" w:hAnsi="Times New Roman"/>
                <w:bCs/>
                <w:color w:val="000000" w:themeColor="text1"/>
                <w:sz w:val="24"/>
                <w:szCs w:val="24"/>
              </w:rPr>
              <w:t>404</w:t>
            </w:r>
          </w:p>
        </w:tc>
        <w:tc>
          <w:tcPr>
            <w:tcW w:w="3707" w:type="dxa"/>
            <w:tcBorders>
              <w:top w:val="single" w:sz="2" w:space="0" w:color="000000"/>
              <w:left w:val="single" w:sz="4" w:space="0" w:color="000000"/>
              <w:bottom w:val="single" w:sz="2" w:space="0" w:color="000000"/>
              <w:right w:val="single" w:sz="4" w:space="0" w:color="000000"/>
            </w:tcBorders>
          </w:tcPr>
          <w:p w:rsidR="00C63031" w:rsidRPr="005127A1" w:rsidRDefault="00C63031" w:rsidP="00035096">
            <w:pPr>
              <w:widowControl w:val="0"/>
              <w:autoSpaceDE w:val="0"/>
              <w:autoSpaceDN w:val="0"/>
              <w:adjustRightInd w:val="0"/>
              <w:spacing w:after="0" w:line="241" w:lineRule="exact"/>
              <w:ind w:left="104"/>
              <w:rPr>
                <w:rFonts w:ascii="Times New Roman" w:hAnsi="Times New Roman"/>
                <w:color w:val="000000" w:themeColor="text1"/>
                <w:sz w:val="24"/>
                <w:szCs w:val="24"/>
              </w:rPr>
            </w:pPr>
            <w:r w:rsidRPr="005127A1">
              <w:rPr>
                <w:rFonts w:ascii="Times New Roman" w:hAnsi="Times New Roman"/>
                <w:bCs/>
                <w:color w:val="000000" w:themeColor="text1"/>
                <w:spacing w:val="1"/>
                <w:sz w:val="24"/>
                <w:szCs w:val="24"/>
              </w:rPr>
              <w:t>I</w:t>
            </w:r>
            <w:r w:rsidRPr="005127A1">
              <w:rPr>
                <w:rFonts w:ascii="Times New Roman" w:hAnsi="Times New Roman"/>
                <w:bCs/>
                <w:color w:val="000000" w:themeColor="text1"/>
                <w:spacing w:val="-1"/>
                <w:sz w:val="24"/>
                <w:szCs w:val="24"/>
              </w:rPr>
              <w:t>ndu</w:t>
            </w:r>
            <w:r w:rsidRPr="005127A1">
              <w:rPr>
                <w:rFonts w:ascii="Times New Roman" w:hAnsi="Times New Roman"/>
                <w:bCs/>
                <w:color w:val="000000" w:themeColor="text1"/>
                <w:sz w:val="24"/>
                <w:szCs w:val="24"/>
              </w:rPr>
              <w:t>s</w:t>
            </w:r>
            <w:r w:rsidRPr="005127A1">
              <w:rPr>
                <w:rFonts w:ascii="Times New Roman" w:hAnsi="Times New Roman"/>
                <w:bCs/>
                <w:color w:val="000000" w:themeColor="text1"/>
                <w:spacing w:val="-1"/>
                <w:sz w:val="24"/>
                <w:szCs w:val="24"/>
              </w:rPr>
              <w:t>tr</w:t>
            </w:r>
            <w:r w:rsidRPr="005127A1">
              <w:rPr>
                <w:rFonts w:ascii="Times New Roman" w:hAnsi="Times New Roman"/>
                <w:bCs/>
                <w:color w:val="000000" w:themeColor="text1"/>
                <w:spacing w:val="1"/>
                <w:sz w:val="24"/>
                <w:szCs w:val="24"/>
              </w:rPr>
              <w:t>i</w:t>
            </w:r>
            <w:r w:rsidRPr="005127A1">
              <w:rPr>
                <w:rFonts w:ascii="Times New Roman" w:hAnsi="Times New Roman"/>
                <w:bCs/>
                <w:color w:val="000000" w:themeColor="text1"/>
                <w:spacing w:val="-1"/>
                <w:sz w:val="24"/>
                <w:szCs w:val="24"/>
              </w:rPr>
              <w:t>a</w:t>
            </w:r>
            <w:r w:rsidRPr="005127A1">
              <w:rPr>
                <w:rFonts w:ascii="Times New Roman" w:hAnsi="Times New Roman"/>
                <w:bCs/>
                <w:color w:val="000000" w:themeColor="text1"/>
                <w:sz w:val="24"/>
                <w:szCs w:val="24"/>
              </w:rPr>
              <w:t xml:space="preserve">l </w:t>
            </w:r>
            <w:r w:rsidRPr="005127A1">
              <w:rPr>
                <w:rFonts w:ascii="Times New Roman" w:hAnsi="Times New Roman"/>
                <w:bCs/>
                <w:color w:val="000000" w:themeColor="text1"/>
                <w:spacing w:val="-1"/>
                <w:sz w:val="24"/>
                <w:szCs w:val="24"/>
              </w:rPr>
              <w:t>Relat</w:t>
            </w:r>
            <w:r w:rsidRPr="005127A1">
              <w:rPr>
                <w:rFonts w:ascii="Times New Roman" w:hAnsi="Times New Roman"/>
                <w:bCs/>
                <w:color w:val="000000" w:themeColor="text1"/>
                <w:spacing w:val="1"/>
                <w:sz w:val="24"/>
                <w:szCs w:val="24"/>
              </w:rPr>
              <w:t>io</w:t>
            </w:r>
            <w:r w:rsidRPr="005127A1">
              <w:rPr>
                <w:rFonts w:ascii="Times New Roman" w:hAnsi="Times New Roman"/>
                <w:bCs/>
                <w:color w:val="000000" w:themeColor="text1"/>
                <w:spacing w:val="-1"/>
                <w:sz w:val="24"/>
                <w:szCs w:val="24"/>
              </w:rPr>
              <w:t>n</w:t>
            </w:r>
            <w:r w:rsidRPr="005127A1">
              <w:rPr>
                <w:rFonts w:ascii="Times New Roman" w:hAnsi="Times New Roman"/>
                <w:bCs/>
                <w:color w:val="000000" w:themeColor="text1"/>
                <w:sz w:val="24"/>
                <w:szCs w:val="24"/>
              </w:rPr>
              <w:t>s</w:t>
            </w:r>
          </w:p>
        </w:tc>
      </w:tr>
      <w:tr w:rsidR="00C63031" w:rsidRPr="005127A1" w:rsidTr="00C63031">
        <w:trPr>
          <w:gridAfter w:val="1"/>
          <w:wAfter w:w="5160" w:type="dxa"/>
          <w:trHeight w:hRule="exact" w:val="502"/>
        </w:trPr>
        <w:tc>
          <w:tcPr>
            <w:tcW w:w="1265" w:type="dxa"/>
            <w:tcBorders>
              <w:top w:val="single" w:sz="2" w:space="0" w:color="000000"/>
              <w:left w:val="single" w:sz="4" w:space="0" w:color="000000"/>
              <w:bottom w:val="single" w:sz="2" w:space="0" w:color="000000"/>
              <w:right w:val="single" w:sz="4" w:space="0" w:color="000000"/>
            </w:tcBorders>
          </w:tcPr>
          <w:p w:rsidR="00C63031" w:rsidRPr="005127A1" w:rsidRDefault="00C63031" w:rsidP="00035096">
            <w:pPr>
              <w:widowControl w:val="0"/>
              <w:autoSpaceDE w:val="0"/>
              <w:autoSpaceDN w:val="0"/>
              <w:adjustRightInd w:val="0"/>
              <w:spacing w:after="0" w:line="239" w:lineRule="exact"/>
              <w:ind w:left="121"/>
              <w:rPr>
                <w:rFonts w:ascii="Times New Roman" w:hAnsi="Times New Roman"/>
                <w:color w:val="000000" w:themeColor="text1"/>
                <w:sz w:val="24"/>
                <w:szCs w:val="24"/>
              </w:rPr>
            </w:pPr>
            <w:r w:rsidRPr="005127A1">
              <w:rPr>
                <w:rFonts w:ascii="Times New Roman" w:hAnsi="Times New Roman"/>
                <w:bCs/>
                <w:color w:val="000000" w:themeColor="text1"/>
                <w:spacing w:val="2"/>
                <w:sz w:val="24"/>
                <w:szCs w:val="24"/>
              </w:rPr>
              <w:t>F</w:t>
            </w:r>
            <w:r w:rsidRPr="005127A1">
              <w:rPr>
                <w:rFonts w:ascii="Times New Roman" w:hAnsi="Times New Roman"/>
                <w:bCs/>
                <w:color w:val="000000" w:themeColor="text1"/>
                <w:sz w:val="24"/>
                <w:szCs w:val="24"/>
              </w:rPr>
              <w:t>M</w:t>
            </w:r>
            <w:r w:rsidRPr="005127A1">
              <w:rPr>
                <w:rFonts w:ascii="Times New Roman" w:hAnsi="Times New Roman"/>
                <w:bCs/>
                <w:color w:val="000000" w:themeColor="text1"/>
                <w:spacing w:val="-1"/>
                <w:sz w:val="24"/>
                <w:szCs w:val="24"/>
              </w:rPr>
              <w:t xml:space="preserve"> </w:t>
            </w:r>
            <w:r w:rsidRPr="005127A1">
              <w:rPr>
                <w:rFonts w:ascii="Times New Roman" w:hAnsi="Times New Roman"/>
                <w:bCs/>
                <w:color w:val="000000" w:themeColor="text1"/>
                <w:sz w:val="24"/>
                <w:szCs w:val="24"/>
              </w:rPr>
              <w:t>405</w:t>
            </w:r>
          </w:p>
        </w:tc>
        <w:tc>
          <w:tcPr>
            <w:tcW w:w="3149" w:type="dxa"/>
            <w:tcBorders>
              <w:top w:val="single" w:sz="2" w:space="0" w:color="000000"/>
              <w:left w:val="single" w:sz="4" w:space="0" w:color="000000"/>
              <w:bottom w:val="single" w:sz="2" w:space="0" w:color="000000"/>
              <w:right w:val="single" w:sz="4" w:space="0" w:color="000000"/>
            </w:tcBorders>
          </w:tcPr>
          <w:p w:rsidR="00C63031" w:rsidRPr="005127A1" w:rsidRDefault="00C63031" w:rsidP="00035096">
            <w:pPr>
              <w:widowControl w:val="0"/>
              <w:autoSpaceDE w:val="0"/>
              <w:autoSpaceDN w:val="0"/>
              <w:adjustRightInd w:val="0"/>
              <w:spacing w:after="0" w:line="239" w:lineRule="exact"/>
              <w:ind w:left="117"/>
              <w:rPr>
                <w:rFonts w:ascii="Times New Roman" w:hAnsi="Times New Roman"/>
                <w:color w:val="000000" w:themeColor="text1"/>
                <w:sz w:val="24"/>
                <w:szCs w:val="24"/>
              </w:rPr>
            </w:pPr>
            <w:r w:rsidRPr="005127A1">
              <w:rPr>
                <w:rFonts w:ascii="Times New Roman" w:hAnsi="Times New Roman"/>
                <w:bCs/>
                <w:color w:val="000000" w:themeColor="text1"/>
                <w:spacing w:val="1"/>
                <w:sz w:val="24"/>
                <w:szCs w:val="24"/>
              </w:rPr>
              <w:t>I</w:t>
            </w:r>
            <w:r w:rsidRPr="005127A1">
              <w:rPr>
                <w:rFonts w:ascii="Times New Roman" w:hAnsi="Times New Roman"/>
                <w:bCs/>
                <w:color w:val="000000" w:themeColor="text1"/>
                <w:spacing w:val="-1"/>
                <w:sz w:val="24"/>
                <w:szCs w:val="24"/>
              </w:rPr>
              <w:t>nternat</w:t>
            </w:r>
            <w:r w:rsidRPr="005127A1">
              <w:rPr>
                <w:rFonts w:ascii="Times New Roman" w:hAnsi="Times New Roman"/>
                <w:bCs/>
                <w:color w:val="000000" w:themeColor="text1"/>
                <w:spacing w:val="1"/>
                <w:sz w:val="24"/>
                <w:szCs w:val="24"/>
              </w:rPr>
              <w:t>io</w:t>
            </w:r>
            <w:r w:rsidRPr="005127A1">
              <w:rPr>
                <w:rFonts w:ascii="Times New Roman" w:hAnsi="Times New Roman"/>
                <w:bCs/>
                <w:color w:val="000000" w:themeColor="text1"/>
                <w:spacing w:val="-1"/>
                <w:sz w:val="24"/>
                <w:szCs w:val="24"/>
              </w:rPr>
              <w:t>na</w:t>
            </w:r>
            <w:r w:rsidRPr="005127A1">
              <w:rPr>
                <w:rFonts w:ascii="Times New Roman" w:hAnsi="Times New Roman"/>
                <w:bCs/>
                <w:color w:val="000000" w:themeColor="text1"/>
                <w:sz w:val="24"/>
                <w:szCs w:val="24"/>
              </w:rPr>
              <w:t>l</w:t>
            </w:r>
            <w:r w:rsidRPr="005127A1">
              <w:rPr>
                <w:rFonts w:ascii="Times New Roman" w:hAnsi="Times New Roman"/>
                <w:color w:val="000000" w:themeColor="text1"/>
                <w:sz w:val="24"/>
                <w:szCs w:val="24"/>
              </w:rPr>
              <w:t xml:space="preserve"> </w:t>
            </w:r>
            <w:r w:rsidRPr="005127A1">
              <w:rPr>
                <w:rFonts w:ascii="Times New Roman" w:hAnsi="Times New Roman"/>
                <w:bCs/>
                <w:color w:val="000000" w:themeColor="text1"/>
                <w:spacing w:val="2"/>
                <w:sz w:val="24"/>
                <w:szCs w:val="24"/>
              </w:rPr>
              <w:t>F</w:t>
            </w:r>
            <w:r w:rsidRPr="005127A1">
              <w:rPr>
                <w:rFonts w:ascii="Times New Roman" w:hAnsi="Times New Roman"/>
                <w:bCs/>
                <w:color w:val="000000" w:themeColor="text1"/>
                <w:spacing w:val="1"/>
                <w:sz w:val="24"/>
                <w:szCs w:val="24"/>
              </w:rPr>
              <w:t>i</w:t>
            </w:r>
            <w:r w:rsidRPr="005127A1">
              <w:rPr>
                <w:rFonts w:ascii="Times New Roman" w:hAnsi="Times New Roman"/>
                <w:bCs/>
                <w:color w:val="000000" w:themeColor="text1"/>
                <w:spacing w:val="-1"/>
                <w:sz w:val="24"/>
                <w:szCs w:val="24"/>
              </w:rPr>
              <w:t>nanc</w:t>
            </w:r>
            <w:r w:rsidRPr="005127A1">
              <w:rPr>
                <w:rFonts w:ascii="Times New Roman" w:hAnsi="Times New Roman"/>
                <w:bCs/>
                <w:color w:val="000000" w:themeColor="text1"/>
                <w:sz w:val="24"/>
                <w:szCs w:val="24"/>
              </w:rPr>
              <w:t>e</w:t>
            </w:r>
          </w:p>
        </w:tc>
        <w:tc>
          <w:tcPr>
            <w:tcW w:w="1108" w:type="dxa"/>
            <w:tcBorders>
              <w:top w:val="single" w:sz="2" w:space="0" w:color="000000"/>
              <w:left w:val="single" w:sz="4" w:space="0" w:color="000000"/>
              <w:bottom w:val="single" w:sz="2" w:space="0" w:color="000000"/>
              <w:right w:val="single" w:sz="4" w:space="0" w:color="000000"/>
            </w:tcBorders>
          </w:tcPr>
          <w:p w:rsidR="00C63031" w:rsidRPr="005127A1" w:rsidRDefault="00C63031" w:rsidP="00035096">
            <w:pPr>
              <w:widowControl w:val="0"/>
              <w:autoSpaceDE w:val="0"/>
              <w:autoSpaceDN w:val="0"/>
              <w:adjustRightInd w:val="0"/>
              <w:spacing w:after="0" w:line="239" w:lineRule="exact"/>
              <w:ind w:left="102"/>
              <w:rPr>
                <w:rFonts w:ascii="Times New Roman" w:hAnsi="Times New Roman"/>
                <w:color w:val="000000" w:themeColor="text1"/>
                <w:sz w:val="24"/>
                <w:szCs w:val="24"/>
              </w:rPr>
            </w:pPr>
            <w:r w:rsidRPr="005127A1">
              <w:rPr>
                <w:rFonts w:ascii="Times New Roman" w:hAnsi="Times New Roman"/>
                <w:bCs/>
                <w:color w:val="000000" w:themeColor="text1"/>
                <w:spacing w:val="1"/>
                <w:sz w:val="24"/>
                <w:szCs w:val="24"/>
              </w:rPr>
              <w:t>H</w:t>
            </w:r>
            <w:r w:rsidRPr="005127A1">
              <w:rPr>
                <w:rFonts w:ascii="Times New Roman" w:hAnsi="Times New Roman"/>
                <w:bCs/>
                <w:color w:val="000000" w:themeColor="text1"/>
                <w:sz w:val="24"/>
                <w:szCs w:val="24"/>
              </w:rPr>
              <w:t>R</w:t>
            </w:r>
            <w:r w:rsidRPr="005127A1">
              <w:rPr>
                <w:rFonts w:ascii="Times New Roman" w:hAnsi="Times New Roman"/>
                <w:bCs/>
                <w:color w:val="000000" w:themeColor="text1"/>
                <w:spacing w:val="-1"/>
                <w:sz w:val="24"/>
                <w:szCs w:val="24"/>
              </w:rPr>
              <w:t xml:space="preserve"> </w:t>
            </w:r>
            <w:r w:rsidRPr="005127A1">
              <w:rPr>
                <w:rFonts w:ascii="Times New Roman" w:hAnsi="Times New Roman"/>
                <w:bCs/>
                <w:color w:val="000000" w:themeColor="text1"/>
                <w:sz w:val="24"/>
                <w:szCs w:val="24"/>
              </w:rPr>
              <w:t>405</w:t>
            </w:r>
          </w:p>
        </w:tc>
        <w:tc>
          <w:tcPr>
            <w:tcW w:w="3707" w:type="dxa"/>
            <w:tcBorders>
              <w:top w:val="single" w:sz="2" w:space="0" w:color="000000"/>
              <w:left w:val="single" w:sz="4" w:space="0" w:color="000000"/>
              <w:bottom w:val="single" w:sz="2" w:space="0" w:color="000000"/>
              <w:right w:val="single" w:sz="4" w:space="0" w:color="000000"/>
            </w:tcBorders>
          </w:tcPr>
          <w:p w:rsidR="00C63031" w:rsidRPr="005127A1" w:rsidRDefault="00C63031" w:rsidP="00035096">
            <w:pPr>
              <w:widowControl w:val="0"/>
              <w:autoSpaceDE w:val="0"/>
              <w:autoSpaceDN w:val="0"/>
              <w:adjustRightInd w:val="0"/>
              <w:spacing w:after="0" w:line="239" w:lineRule="exact"/>
              <w:ind w:left="104"/>
              <w:rPr>
                <w:rFonts w:ascii="Times New Roman" w:hAnsi="Times New Roman"/>
                <w:color w:val="000000" w:themeColor="text1"/>
                <w:sz w:val="24"/>
                <w:szCs w:val="24"/>
              </w:rPr>
            </w:pPr>
            <w:r w:rsidRPr="005127A1">
              <w:rPr>
                <w:rFonts w:ascii="Times New Roman" w:hAnsi="Times New Roman"/>
                <w:bCs/>
                <w:color w:val="000000" w:themeColor="text1"/>
                <w:spacing w:val="1"/>
                <w:sz w:val="24"/>
                <w:szCs w:val="24"/>
              </w:rPr>
              <w:t>O</w:t>
            </w:r>
            <w:r w:rsidRPr="005127A1">
              <w:rPr>
                <w:rFonts w:ascii="Times New Roman" w:hAnsi="Times New Roman"/>
                <w:bCs/>
                <w:color w:val="000000" w:themeColor="text1"/>
                <w:spacing w:val="-1"/>
                <w:sz w:val="24"/>
                <w:szCs w:val="24"/>
              </w:rPr>
              <w:t>rgan</w:t>
            </w:r>
            <w:r w:rsidRPr="005127A1">
              <w:rPr>
                <w:rFonts w:ascii="Times New Roman" w:hAnsi="Times New Roman"/>
                <w:bCs/>
                <w:color w:val="000000" w:themeColor="text1"/>
                <w:spacing w:val="1"/>
                <w:sz w:val="24"/>
                <w:szCs w:val="24"/>
              </w:rPr>
              <w:t>i</w:t>
            </w:r>
            <w:r w:rsidRPr="005127A1">
              <w:rPr>
                <w:rFonts w:ascii="Times New Roman" w:hAnsi="Times New Roman"/>
                <w:bCs/>
                <w:color w:val="000000" w:themeColor="text1"/>
                <w:spacing w:val="-3"/>
                <w:sz w:val="24"/>
                <w:szCs w:val="24"/>
              </w:rPr>
              <w:t>z</w:t>
            </w:r>
            <w:r w:rsidRPr="005127A1">
              <w:rPr>
                <w:rFonts w:ascii="Times New Roman" w:hAnsi="Times New Roman"/>
                <w:bCs/>
                <w:color w:val="000000" w:themeColor="text1"/>
                <w:spacing w:val="-1"/>
                <w:sz w:val="24"/>
                <w:szCs w:val="24"/>
              </w:rPr>
              <w:t>at</w:t>
            </w:r>
            <w:r w:rsidRPr="005127A1">
              <w:rPr>
                <w:rFonts w:ascii="Times New Roman" w:hAnsi="Times New Roman"/>
                <w:bCs/>
                <w:color w:val="000000" w:themeColor="text1"/>
                <w:spacing w:val="1"/>
                <w:sz w:val="24"/>
                <w:szCs w:val="24"/>
              </w:rPr>
              <w:t>io</w:t>
            </w:r>
            <w:r w:rsidRPr="005127A1">
              <w:rPr>
                <w:rFonts w:ascii="Times New Roman" w:hAnsi="Times New Roman"/>
                <w:bCs/>
                <w:color w:val="000000" w:themeColor="text1"/>
                <w:spacing w:val="-1"/>
                <w:sz w:val="24"/>
                <w:szCs w:val="24"/>
              </w:rPr>
              <w:t>na</w:t>
            </w:r>
            <w:r w:rsidRPr="005127A1">
              <w:rPr>
                <w:rFonts w:ascii="Times New Roman" w:hAnsi="Times New Roman"/>
                <w:bCs/>
                <w:color w:val="000000" w:themeColor="text1"/>
                <w:sz w:val="24"/>
                <w:szCs w:val="24"/>
              </w:rPr>
              <w:t>l</w:t>
            </w:r>
          </w:p>
          <w:p w:rsidR="00C63031" w:rsidRPr="005127A1" w:rsidRDefault="00C63031" w:rsidP="00035096">
            <w:pPr>
              <w:widowControl w:val="0"/>
              <w:autoSpaceDE w:val="0"/>
              <w:autoSpaceDN w:val="0"/>
              <w:adjustRightInd w:val="0"/>
              <w:spacing w:after="0" w:line="245" w:lineRule="exact"/>
              <w:ind w:left="104"/>
              <w:rPr>
                <w:rFonts w:ascii="Times New Roman" w:hAnsi="Times New Roman"/>
                <w:color w:val="000000" w:themeColor="text1"/>
                <w:sz w:val="24"/>
                <w:szCs w:val="24"/>
              </w:rPr>
            </w:pPr>
            <w:r w:rsidRPr="005127A1">
              <w:rPr>
                <w:rFonts w:ascii="Times New Roman" w:hAnsi="Times New Roman"/>
                <w:bCs/>
                <w:color w:val="000000" w:themeColor="text1"/>
                <w:spacing w:val="-1"/>
                <w:sz w:val="24"/>
                <w:szCs w:val="24"/>
              </w:rPr>
              <w:t>Devel</w:t>
            </w:r>
            <w:r w:rsidRPr="005127A1">
              <w:rPr>
                <w:rFonts w:ascii="Times New Roman" w:hAnsi="Times New Roman"/>
                <w:bCs/>
                <w:color w:val="000000" w:themeColor="text1"/>
                <w:spacing w:val="1"/>
                <w:sz w:val="24"/>
                <w:szCs w:val="24"/>
              </w:rPr>
              <w:t>o</w:t>
            </w:r>
            <w:r w:rsidRPr="005127A1">
              <w:rPr>
                <w:rFonts w:ascii="Times New Roman" w:hAnsi="Times New Roman"/>
                <w:bCs/>
                <w:color w:val="000000" w:themeColor="text1"/>
                <w:spacing w:val="2"/>
                <w:sz w:val="24"/>
                <w:szCs w:val="24"/>
              </w:rPr>
              <w:t>p</w:t>
            </w:r>
            <w:r w:rsidRPr="005127A1">
              <w:rPr>
                <w:rFonts w:ascii="Times New Roman" w:hAnsi="Times New Roman"/>
                <w:bCs/>
                <w:color w:val="000000" w:themeColor="text1"/>
                <w:spacing w:val="1"/>
                <w:sz w:val="24"/>
                <w:szCs w:val="24"/>
              </w:rPr>
              <w:t>m</w:t>
            </w:r>
            <w:r w:rsidRPr="005127A1">
              <w:rPr>
                <w:rFonts w:ascii="Times New Roman" w:hAnsi="Times New Roman"/>
                <w:bCs/>
                <w:color w:val="000000" w:themeColor="text1"/>
                <w:spacing w:val="-1"/>
                <w:sz w:val="24"/>
                <w:szCs w:val="24"/>
              </w:rPr>
              <w:t>en</w:t>
            </w:r>
            <w:r w:rsidRPr="005127A1">
              <w:rPr>
                <w:rFonts w:ascii="Times New Roman" w:hAnsi="Times New Roman"/>
                <w:bCs/>
                <w:color w:val="000000" w:themeColor="text1"/>
                <w:sz w:val="24"/>
                <w:szCs w:val="24"/>
              </w:rPr>
              <w:t>t</w:t>
            </w:r>
          </w:p>
        </w:tc>
      </w:tr>
      <w:tr w:rsidR="00C63031" w:rsidRPr="005127A1" w:rsidTr="00C63031">
        <w:trPr>
          <w:gridAfter w:val="1"/>
          <w:wAfter w:w="5160" w:type="dxa"/>
          <w:trHeight w:hRule="exact" w:val="500"/>
        </w:trPr>
        <w:tc>
          <w:tcPr>
            <w:tcW w:w="1265" w:type="dxa"/>
            <w:tcBorders>
              <w:top w:val="single" w:sz="2" w:space="0" w:color="000000"/>
              <w:left w:val="single" w:sz="4" w:space="0" w:color="000000"/>
              <w:bottom w:val="single" w:sz="2" w:space="0" w:color="000000"/>
              <w:right w:val="single" w:sz="4" w:space="0" w:color="000000"/>
            </w:tcBorders>
          </w:tcPr>
          <w:p w:rsidR="00C63031" w:rsidRPr="005127A1" w:rsidRDefault="00C63031" w:rsidP="00035096">
            <w:pPr>
              <w:widowControl w:val="0"/>
              <w:autoSpaceDE w:val="0"/>
              <w:autoSpaceDN w:val="0"/>
              <w:adjustRightInd w:val="0"/>
              <w:spacing w:after="0" w:line="239" w:lineRule="exact"/>
              <w:ind w:left="121"/>
              <w:rPr>
                <w:rFonts w:ascii="Times New Roman" w:hAnsi="Times New Roman"/>
                <w:color w:val="000000" w:themeColor="text1"/>
                <w:sz w:val="24"/>
                <w:szCs w:val="24"/>
              </w:rPr>
            </w:pPr>
            <w:r w:rsidRPr="005127A1">
              <w:rPr>
                <w:rFonts w:ascii="Times New Roman" w:hAnsi="Times New Roman"/>
                <w:bCs/>
                <w:color w:val="000000" w:themeColor="text1"/>
                <w:spacing w:val="2"/>
                <w:sz w:val="24"/>
                <w:szCs w:val="24"/>
              </w:rPr>
              <w:t>F</w:t>
            </w:r>
            <w:r w:rsidRPr="005127A1">
              <w:rPr>
                <w:rFonts w:ascii="Times New Roman" w:hAnsi="Times New Roman"/>
                <w:bCs/>
                <w:color w:val="000000" w:themeColor="text1"/>
                <w:sz w:val="24"/>
                <w:szCs w:val="24"/>
              </w:rPr>
              <w:t>M</w:t>
            </w:r>
            <w:r w:rsidRPr="005127A1">
              <w:rPr>
                <w:rFonts w:ascii="Times New Roman" w:hAnsi="Times New Roman"/>
                <w:bCs/>
                <w:color w:val="000000" w:themeColor="text1"/>
                <w:spacing w:val="-1"/>
                <w:sz w:val="24"/>
                <w:szCs w:val="24"/>
              </w:rPr>
              <w:t xml:space="preserve"> </w:t>
            </w:r>
            <w:r w:rsidRPr="005127A1">
              <w:rPr>
                <w:rFonts w:ascii="Times New Roman" w:hAnsi="Times New Roman"/>
                <w:bCs/>
                <w:color w:val="000000" w:themeColor="text1"/>
                <w:sz w:val="24"/>
                <w:szCs w:val="24"/>
              </w:rPr>
              <w:t>406</w:t>
            </w:r>
          </w:p>
        </w:tc>
        <w:tc>
          <w:tcPr>
            <w:tcW w:w="3149" w:type="dxa"/>
            <w:tcBorders>
              <w:top w:val="single" w:sz="2" w:space="0" w:color="000000"/>
              <w:left w:val="single" w:sz="4" w:space="0" w:color="000000"/>
              <w:bottom w:val="single" w:sz="2" w:space="0" w:color="000000"/>
              <w:right w:val="single" w:sz="4" w:space="0" w:color="000000"/>
            </w:tcBorders>
          </w:tcPr>
          <w:p w:rsidR="00C63031" w:rsidRPr="005127A1" w:rsidRDefault="00C63031" w:rsidP="00035096">
            <w:pPr>
              <w:widowControl w:val="0"/>
              <w:autoSpaceDE w:val="0"/>
              <w:autoSpaceDN w:val="0"/>
              <w:adjustRightInd w:val="0"/>
              <w:spacing w:after="0" w:line="239" w:lineRule="exact"/>
              <w:ind w:left="117"/>
              <w:rPr>
                <w:rFonts w:ascii="Times New Roman" w:hAnsi="Times New Roman"/>
                <w:color w:val="000000" w:themeColor="text1"/>
                <w:sz w:val="24"/>
                <w:szCs w:val="24"/>
              </w:rPr>
            </w:pPr>
            <w:r w:rsidRPr="005127A1">
              <w:rPr>
                <w:rFonts w:ascii="Times New Roman" w:hAnsi="Times New Roman"/>
                <w:bCs/>
                <w:color w:val="000000" w:themeColor="text1"/>
                <w:spacing w:val="-1"/>
                <w:sz w:val="24"/>
                <w:szCs w:val="24"/>
              </w:rPr>
              <w:t>Der</w:t>
            </w:r>
            <w:r w:rsidRPr="005127A1">
              <w:rPr>
                <w:rFonts w:ascii="Times New Roman" w:hAnsi="Times New Roman"/>
                <w:bCs/>
                <w:color w:val="000000" w:themeColor="text1"/>
                <w:spacing w:val="1"/>
                <w:sz w:val="24"/>
                <w:szCs w:val="24"/>
              </w:rPr>
              <w:t>i</w:t>
            </w:r>
            <w:r w:rsidRPr="005127A1">
              <w:rPr>
                <w:rFonts w:ascii="Times New Roman" w:hAnsi="Times New Roman"/>
                <w:bCs/>
                <w:color w:val="000000" w:themeColor="text1"/>
                <w:spacing w:val="-1"/>
                <w:sz w:val="24"/>
                <w:szCs w:val="24"/>
              </w:rPr>
              <w:t>vat</w:t>
            </w:r>
            <w:r w:rsidRPr="005127A1">
              <w:rPr>
                <w:rFonts w:ascii="Times New Roman" w:hAnsi="Times New Roman"/>
                <w:bCs/>
                <w:color w:val="000000" w:themeColor="text1"/>
                <w:spacing w:val="1"/>
                <w:sz w:val="24"/>
                <w:szCs w:val="24"/>
              </w:rPr>
              <w:t>i</w:t>
            </w:r>
            <w:r w:rsidRPr="005127A1">
              <w:rPr>
                <w:rFonts w:ascii="Times New Roman" w:hAnsi="Times New Roman"/>
                <w:bCs/>
                <w:color w:val="000000" w:themeColor="text1"/>
                <w:spacing w:val="-1"/>
                <w:sz w:val="24"/>
                <w:szCs w:val="24"/>
              </w:rPr>
              <w:t>ve</w:t>
            </w:r>
            <w:r w:rsidRPr="005127A1">
              <w:rPr>
                <w:rFonts w:ascii="Times New Roman" w:hAnsi="Times New Roman"/>
                <w:bCs/>
                <w:color w:val="000000" w:themeColor="text1"/>
                <w:sz w:val="24"/>
                <w:szCs w:val="24"/>
              </w:rPr>
              <w:t xml:space="preserve">s </w:t>
            </w:r>
            <w:r w:rsidRPr="005127A1">
              <w:rPr>
                <w:rFonts w:ascii="Times New Roman" w:hAnsi="Times New Roman"/>
                <w:bCs/>
                <w:color w:val="000000" w:themeColor="text1"/>
                <w:spacing w:val="-1"/>
                <w:sz w:val="24"/>
                <w:szCs w:val="24"/>
              </w:rPr>
              <w:t>An</w:t>
            </w:r>
            <w:r w:rsidRPr="005127A1">
              <w:rPr>
                <w:rFonts w:ascii="Times New Roman" w:hAnsi="Times New Roman"/>
                <w:bCs/>
                <w:color w:val="000000" w:themeColor="text1"/>
                <w:sz w:val="24"/>
                <w:szCs w:val="24"/>
              </w:rPr>
              <w:t>d</w:t>
            </w:r>
            <w:r w:rsidRPr="005127A1">
              <w:rPr>
                <w:rFonts w:ascii="Times New Roman" w:hAnsi="Times New Roman"/>
                <w:color w:val="000000" w:themeColor="text1"/>
                <w:sz w:val="24"/>
                <w:szCs w:val="24"/>
              </w:rPr>
              <w:t xml:space="preserve"> </w:t>
            </w:r>
            <w:r w:rsidRPr="005127A1">
              <w:rPr>
                <w:rFonts w:ascii="Times New Roman" w:hAnsi="Times New Roman"/>
                <w:bCs/>
                <w:color w:val="000000" w:themeColor="text1"/>
                <w:spacing w:val="-1"/>
                <w:sz w:val="24"/>
                <w:szCs w:val="24"/>
              </w:rPr>
              <w:t>R</w:t>
            </w:r>
            <w:r w:rsidRPr="005127A1">
              <w:rPr>
                <w:rFonts w:ascii="Times New Roman" w:hAnsi="Times New Roman"/>
                <w:bCs/>
                <w:color w:val="000000" w:themeColor="text1"/>
                <w:spacing w:val="1"/>
                <w:sz w:val="24"/>
                <w:szCs w:val="24"/>
              </w:rPr>
              <w:t>i</w:t>
            </w:r>
            <w:r w:rsidRPr="005127A1">
              <w:rPr>
                <w:rFonts w:ascii="Times New Roman" w:hAnsi="Times New Roman"/>
                <w:bCs/>
                <w:color w:val="000000" w:themeColor="text1"/>
                <w:sz w:val="24"/>
                <w:szCs w:val="24"/>
              </w:rPr>
              <w:t>sk</w:t>
            </w:r>
            <w:r w:rsidRPr="005127A1">
              <w:rPr>
                <w:rFonts w:ascii="Times New Roman" w:hAnsi="Times New Roman"/>
                <w:bCs/>
                <w:color w:val="000000" w:themeColor="text1"/>
                <w:spacing w:val="2"/>
                <w:sz w:val="24"/>
                <w:szCs w:val="24"/>
              </w:rPr>
              <w:t xml:space="preserve"> </w:t>
            </w:r>
            <w:r w:rsidRPr="005127A1">
              <w:rPr>
                <w:rFonts w:ascii="Times New Roman" w:hAnsi="Times New Roman"/>
                <w:bCs/>
                <w:color w:val="000000" w:themeColor="text1"/>
                <w:spacing w:val="1"/>
                <w:sz w:val="24"/>
                <w:szCs w:val="24"/>
              </w:rPr>
              <w:t>M</w:t>
            </w:r>
            <w:r w:rsidRPr="005127A1">
              <w:rPr>
                <w:rFonts w:ascii="Times New Roman" w:hAnsi="Times New Roman"/>
                <w:bCs/>
                <w:color w:val="000000" w:themeColor="text1"/>
                <w:spacing w:val="-1"/>
                <w:sz w:val="24"/>
                <w:szCs w:val="24"/>
              </w:rPr>
              <w:t>anege</w:t>
            </w:r>
            <w:r w:rsidRPr="005127A1">
              <w:rPr>
                <w:rFonts w:ascii="Times New Roman" w:hAnsi="Times New Roman"/>
                <w:bCs/>
                <w:color w:val="000000" w:themeColor="text1"/>
                <w:spacing w:val="1"/>
                <w:sz w:val="24"/>
                <w:szCs w:val="24"/>
              </w:rPr>
              <w:t>m</w:t>
            </w:r>
            <w:r w:rsidRPr="005127A1">
              <w:rPr>
                <w:rFonts w:ascii="Times New Roman" w:hAnsi="Times New Roman"/>
                <w:bCs/>
                <w:color w:val="000000" w:themeColor="text1"/>
                <w:spacing w:val="-1"/>
                <w:sz w:val="24"/>
                <w:szCs w:val="24"/>
              </w:rPr>
              <w:t>en</w:t>
            </w:r>
            <w:r w:rsidRPr="005127A1">
              <w:rPr>
                <w:rFonts w:ascii="Times New Roman" w:hAnsi="Times New Roman"/>
                <w:bCs/>
                <w:color w:val="000000" w:themeColor="text1"/>
                <w:sz w:val="24"/>
                <w:szCs w:val="24"/>
              </w:rPr>
              <w:t>t</w:t>
            </w:r>
          </w:p>
        </w:tc>
        <w:tc>
          <w:tcPr>
            <w:tcW w:w="1108" w:type="dxa"/>
            <w:tcBorders>
              <w:top w:val="single" w:sz="2" w:space="0" w:color="000000"/>
              <w:left w:val="single" w:sz="4" w:space="0" w:color="000000"/>
              <w:bottom w:val="single" w:sz="2" w:space="0" w:color="000000"/>
              <w:right w:val="single" w:sz="4" w:space="0" w:color="000000"/>
            </w:tcBorders>
          </w:tcPr>
          <w:p w:rsidR="00C63031" w:rsidRPr="005127A1" w:rsidRDefault="00C63031" w:rsidP="00035096">
            <w:pPr>
              <w:widowControl w:val="0"/>
              <w:autoSpaceDE w:val="0"/>
              <w:autoSpaceDN w:val="0"/>
              <w:adjustRightInd w:val="0"/>
              <w:spacing w:after="0" w:line="239" w:lineRule="exact"/>
              <w:ind w:left="102"/>
              <w:rPr>
                <w:rFonts w:ascii="Times New Roman" w:hAnsi="Times New Roman"/>
                <w:color w:val="000000" w:themeColor="text1"/>
                <w:sz w:val="24"/>
                <w:szCs w:val="24"/>
              </w:rPr>
            </w:pPr>
            <w:r w:rsidRPr="005127A1">
              <w:rPr>
                <w:rFonts w:ascii="Times New Roman" w:hAnsi="Times New Roman"/>
                <w:bCs/>
                <w:color w:val="000000" w:themeColor="text1"/>
                <w:spacing w:val="1"/>
                <w:sz w:val="24"/>
                <w:szCs w:val="24"/>
              </w:rPr>
              <w:t>H</w:t>
            </w:r>
            <w:r w:rsidRPr="005127A1">
              <w:rPr>
                <w:rFonts w:ascii="Times New Roman" w:hAnsi="Times New Roman"/>
                <w:bCs/>
                <w:color w:val="000000" w:themeColor="text1"/>
                <w:sz w:val="24"/>
                <w:szCs w:val="24"/>
              </w:rPr>
              <w:t>R</w:t>
            </w:r>
            <w:r w:rsidRPr="005127A1">
              <w:rPr>
                <w:rFonts w:ascii="Times New Roman" w:hAnsi="Times New Roman"/>
                <w:bCs/>
                <w:color w:val="000000" w:themeColor="text1"/>
                <w:spacing w:val="-1"/>
                <w:sz w:val="24"/>
                <w:szCs w:val="24"/>
              </w:rPr>
              <w:t xml:space="preserve"> </w:t>
            </w:r>
            <w:r w:rsidRPr="005127A1">
              <w:rPr>
                <w:rFonts w:ascii="Times New Roman" w:hAnsi="Times New Roman"/>
                <w:bCs/>
                <w:color w:val="000000" w:themeColor="text1"/>
                <w:sz w:val="24"/>
                <w:szCs w:val="24"/>
              </w:rPr>
              <w:t>406</w:t>
            </w:r>
          </w:p>
        </w:tc>
        <w:tc>
          <w:tcPr>
            <w:tcW w:w="3707" w:type="dxa"/>
            <w:tcBorders>
              <w:top w:val="single" w:sz="2" w:space="0" w:color="000000"/>
              <w:left w:val="single" w:sz="4" w:space="0" w:color="000000"/>
              <w:bottom w:val="single" w:sz="2" w:space="0" w:color="000000"/>
              <w:right w:val="single" w:sz="4" w:space="0" w:color="000000"/>
            </w:tcBorders>
          </w:tcPr>
          <w:p w:rsidR="00C63031" w:rsidRPr="005127A1" w:rsidRDefault="00C63031" w:rsidP="00035096">
            <w:pPr>
              <w:widowControl w:val="0"/>
              <w:autoSpaceDE w:val="0"/>
              <w:autoSpaceDN w:val="0"/>
              <w:adjustRightInd w:val="0"/>
              <w:spacing w:after="0" w:line="239" w:lineRule="exact"/>
              <w:ind w:left="104"/>
              <w:rPr>
                <w:rFonts w:ascii="Times New Roman" w:hAnsi="Times New Roman"/>
                <w:color w:val="000000" w:themeColor="text1"/>
                <w:sz w:val="24"/>
                <w:szCs w:val="24"/>
              </w:rPr>
            </w:pPr>
            <w:r w:rsidRPr="005127A1">
              <w:rPr>
                <w:rFonts w:ascii="Times New Roman" w:hAnsi="Times New Roman"/>
                <w:bCs/>
                <w:color w:val="000000" w:themeColor="text1"/>
                <w:spacing w:val="1"/>
                <w:sz w:val="24"/>
                <w:szCs w:val="24"/>
              </w:rPr>
              <w:t>H</w:t>
            </w:r>
            <w:r w:rsidRPr="005127A1">
              <w:rPr>
                <w:rFonts w:ascii="Times New Roman" w:hAnsi="Times New Roman"/>
                <w:bCs/>
                <w:color w:val="000000" w:themeColor="text1"/>
                <w:spacing w:val="-1"/>
                <w:sz w:val="24"/>
                <w:szCs w:val="24"/>
              </w:rPr>
              <w:t>u</w:t>
            </w:r>
            <w:r w:rsidRPr="005127A1">
              <w:rPr>
                <w:rFonts w:ascii="Times New Roman" w:hAnsi="Times New Roman"/>
                <w:bCs/>
                <w:color w:val="000000" w:themeColor="text1"/>
                <w:spacing w:val="1"/>
                <w:sz w:val="24"/>
                <w:szCs w:val="24"/>
              </w:rPr>
              <w:t>m</w:t>
            </w:r>
            <w:r w:rsidRPr="005127A1">
              <w:rPr>
                <w:rFonts w:ascii="Times New Roman" w:hAnsi="Times New Roman"/>
                <w:bCs/>
                <w:color w:val="000000" w:themeColor="text1"/>
                <w:spacing w:val="-1"/>
                <w:sz w:val="24"/>
                <w:szCs w:val="24"/>
              </w:rPr>
              <w:t>a</w:t>
            </w:r>
            <w:r w:rsidRPr="005127A1">
              <w:rPr>
                <w:rFonts w:ascii="Times New Roman" w:hAnsi="Times New Roman"/>
                <w:bCs/>
                <w:color w:val="000000" w:themeColor="text1"/>
                <w:sz w:val="24"/>
                <w:szCs w:val="24"/>
              </w:rPr>
              <w:t>n</w:t>
            </w:r>
            <w:r w:rsidRPr="005127A1">
              <w:rPr>
                <w:rFonts w:ascii="Times New Roman" w:hAnsi="Times New Roman"/>
                <w:bCs/>
                <w:color w:val="000000" w:themeColor="text1"/>
                <w:spacing w:val="-1"/>
                <w:sz w:val="24"/>
                <w:szCs w:val="24"/>
              </w:rPr>
              <w:t xml:space="preserve"> Re</w:t>
            </w:r>
            <w:r w:rsidRPr="005127A1">
              <w:rPr>
                <w:rFonts w:ascii="Times New Roman" w:hAnsi="Times New Roman"/>
                <w:bCs/>
                <w:color w:val="000000" w:themeColor="text1"/>
                <w:sz w:val="24"/>
                <w:szCs w:val="24"/>
              </w:rPr>
              <w:t>s</w:t>
            </w:r>
            <w:r w:rsidRPr="005127A1">
              <w:rPr>
                <w:rFonts w:ascii="Times New Roman" w:hAnsi="Times New Roman"/>
                <w:bCs/>
                <w:color w:val="000000" w:themeColor="text1"/>
                <w:spacing w:val="1"/>
                <w:sz w:val="24"/>
                <w:szCs w:val="24"/>
              </w:rPr>
              <w:t>o</w:t>
            </w:r>
            <w:r w:rsidRPr="005127A1">
              <w:rPr>
                <w:rFonts w:ascii="Times New Roman" w:hAnsi="Times New Roman"/>
                <w:bCs/>
                <w:color w:val="000000" w:themeColor="text1"/>
                <w:spacing w:val="-1"/>
                <w:sz w:val="24"/>
                <w:szCs w:val="24"/>
              </w:rPr>
              <w:t>urc</w:t>
            </w:r>
            <w:r w:rsidRPr="005127A1">
              <w:rPr>
                <w:rFonts w:ascii="Times New Roman" w:hAnsi="Times New Roman"/>
                <w:bCs/>
                <w:color w:val="000000" w:themeColor="text1"/>
                <w:sz w:val="24"/>
                <w:szCs w:val="24"/>
              </w:rPr>
              <w:t>e</w:t>
            </w:r>
          </w:p>
          <w:p w:rsidR="00C63031" w:rsidRPr="005127A1" w:rsidRDefault="00C63031" w:rsidP="00035096">
            <w:pPr>
              <w:widowControl w:val="0"/>
              <w:autoSpaceDE w:val="0"/>
              <w:autoSpaceDN w:val="0"/>
              <w:adjustRightInd w:val="0"/>
              <w:spacing w:after="0" w:line="244" w:lineRule="exact"/>
              <w:ind w:left="104"/>
              <w:rPr>
                <w:rFonts w:ascii="Times New Roman" w:hAnsi="Times New Roman"/>
                <w:color w:val="000000" w:themeColor="text1"/>
                <w:sz w:val="24"/>
                <w:szCs w:val="24"/>
              </w:rPr>
            </w:pPr>
            <w:r w:rsidRPr="005127A1">
              <w:rPr>
                <w:rFonts w:ascii="Times New Roman" w:hAnsi="Times New Roman"/>
                <w:bCs/>
                <w:color w:val="000000" w:themeColor="text1"/>
                <w:spacing w:val="-1"/>
                <w:sz w:val="24"/>
                <w:szCs w:val="24"/>
              </w:rPr>
              <w:t>Devel</w:t>
            </w:r>
            <w:r w:rsidRPr="005127A1">
              <w:rPr>
                <w:rFonts w:ascii="Times New Roman" w:hAnsi="Times New Roman"/>
                <w:bCs/>
                <w:color w:val="000000" w:themeColor="text1"/>
                <w:spacing w:val="1"/>
                <w:sz w:val="24"/>
                <w:szCs w:val="24"/>
              </w:rPr>
              <w:t>o</w:t>
            </w:r>
            <w:r w:rsidRPr="005127A1">
              <w:rPr>
                <w:rFonts w:ascii="Times New Roman" w:hAnsi="Times New Roman"/>
                <w:bCs/>
                <w:color w:val="000000" w:themeColor="text1"/>
                <w:spacing w:val="2"/>
                <w:sz w:val="24"/>
                <w:szCs w:val="24"/>
              </w:rPr>
              <w:t>p</w:t>
            </w:r>
            <w:r w:rsidRPr="005127A1">
              <w:rPr>
                <w:rFonts w:ascii="Times New Roman" w:hAnsi="Times New Roman"/>
                <w:bCs/>
                <w:color w:val="000000" w:themeColor="text1"/>
                <w:spacing w:val="1"/>
                <w:sz w:val="24"/>
                <w:szCs w:val="24"/>
              </w:rPr>
              <w:t>m</w:t>
            </w:r>
            <w:r w:rsidRPr="005127A1">
              <w:rPr>
                <w:rFonts w:ascii="Times New Roman" w:hAnsi="Times New Roman"/>
                <w:bCs/>
                <w:color w:val="000000" w:themeColor="text1"/>
                <w:spacing w:val="-1"/>
                <w:sz w:val="24"/>
                <w:szCs w:val="24"/>
              </w:rPr>
              <w:t>en</w:t>
            </w:r>
            <w:r w:rsidRPr="005127A1">
              <w:rPr>
                <w:rFonts w:ascii="Times New Roman" w:hAnsi="Times New Roman"/>
                <w:bCs/>
                <w:color w:val="000000" w:themeColor="text1"/>
                <w:sz w:val="24"/>
                <w:szCs w:val="24"/>
              </w:rPr>
              <w:t>t</w:t>
            </w:r>
          </w:p>
        </w:tc>
      </w:tr>
    </w:tbl>
    <w:p w:rsidR="00D6670C" w:rsidRPr="005127A1" w:rsidRDefault="00D6670C" w:rsidP="00D6670C">
      <w:pPr>
        <w:rPr>
          <w:rFonts w:ascii="Times New Roman" w:hAnsi="Times New Roman" w:cs="Times New Roman"/>
          <w:b/>
          <w:color w:val="000000" w:themeColor="text1"/>
          <w:sz w:val="24"/>
          <w:szCs w:val="24"/>
        </w:rPr>
      </w:pPr>
    </w:p>
    <w:p w:rsidR="00D6670C" w:rsidRPr="005127A1" w:rsidRDefault="00D6670C" w:rsidP="00D6670C">
      <w:pPr>
        <w:spacing w:line="208" w:lineRule="auto"/>
        <w:jc w:val="center"/>
        <w:rPr>
          <w:rFonts w:ascii="Times New Roman" w:eastAsia="Times New Roman" w:hAnsi="Times New Roman"/>
          <w:b/>
          <w:sz w:val="24"/>
          <w:szCs w:val="24"/>
          <w:u w:val="single"/>
        </w:rPr>
      </w:pPr>
    </w:p>
    <w:p w:rsidR="00D6670C" w:rsidRPr="005127A1" w:rsidRDefault="00D6670C" w:rsidP="00D6670C">
      <w:pPr>
        <w:spacing w:line="208" w:lineRule="auto"/>
        <w:jc w:val="center"/>
        <w:rPr>
          <w:rFonts w:ascii="Times New Roman" w:eastAsia="Times New Roman" w:hAnsi="Times New Roman"/>
          <w:b/>
          <w:sz w:val="24"/>
          <w:szCs w:val="24"/>
          <w:u w:val="single"/>
        </w:rPr>
      </w:pPr>
    </w:p>
    <w:p w:rsidR="00D6670C" w:rsidRPr="005127A1" w:rsidRDefault="00D6670C" w:rsidP="00D6670C">
      <w:pPr>
        <w:spacing w:line="208" w:lineRule="auto"/>
        <w:jc w:val="center"/>
        <w:rPr>
          <w:rFonts w:ascii="Times New Roman" w:eastAsia="Times New Roman" w:hAnsi="Times New Roman"/>
          <w:b/>
          <w:sz w:val="24"/>
          <w:szCs w:val="24"/>
          <w:u w:val="single"/>
        </w:rPr>
      </w:pPr>
    </w:p>
    <w:p w:rsidR="00D6670C" w:rsidRPr="005127A1" w:rsidRDefault="00D6670C" w:rsidP="00D6670C">
      <w:pPr>
        <w:spacing w:line="208" w:lineRule="auto"/>
        <w:jc w:val="center"/>
        <w:rPr>
          <w:rFonts w:ascii="Times New Roman" w:eastAsia="Times New Roman" w:hAnsi="Times New Roman"/>
          <w:b/>
          <w:sz w:val="24"/>
          <w:szCs w:val="24"/>
          <w:u w:val="single"/>
        </w:rPr>
      </w:pPr>
    </w:p>
    <w:p w:rsidR="00D6670C" w:rsidRPr="005127A1" w:rsidRDefault="00D6670C" w:rsidP="00D6670C">
      <w:pPr>
        <w:spacing w:line="208" w:lineRule="auto"/>
        <w:jc w:val="center"/>
        <w:rPr>
          <w:rFonts w:ascii="Times New Roman" w:eastAsia="Times New Roman" w:hAnsi="Times New Roman"/>
          <w:b/>
          <w:sz w:val="24"/>
          <w:szCs w:val="24"/>
          <w:u w:val="single"/>
        </w:rPr>
      </w:pPr>
    </w:p>
    <w:p w:rsidR="00D6670C" w:rsidRPr="005127A1" w:rsidRDefault="00D6670C" w:rsidP="00D6670C">
      <w:pPr>
        <w:spacing w:line="208" w:lineRule="auto"/>
        <w:jc w:val="center"/>
        <w:rPr>
          <w:rFonts w:ascii="Times New Roman" w:eastAsia="Times New Roman" w:hAnsi="Times New Roman"/>
          <w:b/>
          <w:sz w:val="24"/>
          <w:szCs w:val="24"/>
          <w:u w:val="single"/>
        </w:rPr>
      </w:pPr>
    </w:p>
    <w:p w:rsidR="00D6670C" w:rsidRDefault="00D6670C" w:rsidP="000857AB">
      <w:pPr>
        <w:spacing w:line="208" w:lineRule="auto"/>
        <w:rPr>
          <w:rFonts w:ascii="Times New Roman" w:eastAsia="Times New Roman" w:hAnsi="Times New Roman"/>
          <w:b/>
          <w:sz w:val="24"/>
          <w:szCs w:val="24"/>
          <w:u w:val="single"/>
        </w:rPr>
      </w:pPr>
    </w:p>
    <w:p w:rsidR="003B37A6" w:rsidRDefault="003B37A6" w:rsidP="000857AB">
      <w:pPr>
        <w:spacing w:line="208" w:lineRule="auto"/>
        <w:rPr>
          <w:rFonts w:ascii="Times New Roman" w:eastAsia="Times New Roman" w:hAnsi="Times New Roman"/>
          <w:b/>
          <w:sz w:val="24"/>
          <w:szCs w:val="24"/>
          <w:u w:val="single"/>
        </w:rPr>
      </w:pPr>
    </w:p>
    <w:p w:rsidR="000857AB" w:rsidRPr="005127A1" w:rsidRDefault="001C45FC" w:rsidP="000857AB">
      <w:pPr>
        <w:autoSpaceDE w:val="0"/>
        <w:autoSpaceDN w:val="0"/>
        <w:adjustRightInd w:val="0"/>
        <w:spacing w:after="0" w:line="240" w:lineRule="auto"/>
        <w:jc w:val="center"/>
        <w:rPr>
          <w:rFonts w:ascii="Times New Roman" w:hAnsi="Times New Roman" w:cs="Times New Roman"/>
          <w:b/>
          <w:bCs/>
          <w:sz w:val="24"/>
          <w:szCs w:val="24"/>
          <w:u w:val="single"/>
        </w:rPr>
      </w:pPr>
      <w:bookmarkStart w:id="0" w:name="page46"/>
      <w:bookmarkEnd w:id="0"/>
      <w:r w:rsidRPr="005127A1">
        <w:rPr>
          <w:rFonts w:ascii="Times New Roman" w:eastAsia="Times New Roman" w:hAnsi="Times New Roman"/>
          <w:b/>
          <w:sz w:val="24"/>
          <w:szCs w:val="24"/>
        </w:rPr>
        <w:t xml:space="preserve">   </w:t>
      </w:r>
      <w:r w:rsidR="000857AB" w:rsidRPr="005127A1">
        <w:rPr>
          <w:rFonts w:ascii="Times New Roman" w:hAnsi="Times New Roman" w:cs="Times New Roman"/>
          <w:b/>
          <w:bCs/>
          <w:sz w:val="24"/>
          <w:szCs w:val="24"/>
          <w:u w:val="single"/>
        </w:rPr>
        <w:t>Course Description</w:t>
      </w:r>
    </w:p>
    <w:p w:rsidR="000857AB" w:rsidRPr="005127A1" w:rsidRDefault="000857AB" w:rsidP="000857AB">
      <w:pPr>
        <w:autoSpaceDE w:val="0"/>
        <w:autoSpaceDN w:val="0"/>
        <w:adjustRightInd w:val="0"/>
        <w:spacing w:after="0" w:line="240" w:lineRule="auto"/>
        <w:jc w:val="both"/>
        <w:rPr>
          <w:rFonts w:ascii="Times New Roman" w:hAnsi="Times New Roman" w:cs="Times New Roman"/>
          <w:b/>
          <w:bCs/>
          <w:sz w:val="24"/>
          <w:szCs w:val="24"/>
        </w:rPr>
      </w:pPr>
    </w:p>
    <w:p w:rsidR="000857AB" w:rsidRPr="005127A1" w:rsidRDefault="000857AB" w:rsidP="000857AB">
      <w:pPr>
        <w:autoSpaceDE w:val="0"/>
        <w:autoSpaceDN w:val="0"/>
        <w:adjustRightInd w:val="0"/>
        <w:spacing w:after="0" w:line="240" w:lineRule="auto"/>
        <w:jc w:val="both"/>
        <w:rPr>
          <w:rFonts w:ascii="Times New Roman" w:hAnsi="Times New Roman" w:cs="Times New Roman"/>
          <w:b/>
          <w:bCs/>
          <w:sz w:val="24"/>
          <w:szCs w:val="24"/>
        </w:rPr>
      </w:pPr>
      <w:r w:rsidRPr="005127A1">
        <w:rPr>
          <w:rFonts w:ascii="Times New Roman" w:hAnsi="Times New Roman" w:cs="Times New Roman"/>
          <w:b/>
          <w:bCs/>
          <w:sz w:val="24"/>
          <w:szCs w:val="24"/>
        </w:rPr>
        <w:t xml:space="preserve">Title of Course: </w:t>
      </w:r>
      <w:r w:rsidR="009052A3" w:rsidRPr="005127A1">
        <w:rPr>
          <w:rFonts w:ascii="Times New Roman" w:eastAsia="Times New Roman" w:hAnsi="Times New Roman"/>
          <w:b/>
          <w:sz w:val="24"/>
          <w:szCs w:val="24"/>
        </w:rPr>
        <w:t>STRATEGIC MANAGEMENT</w:t>
      </w:r>
    </w:p>
    <w:p w:rsidR="000857AB" w:rsidRPr="005127A1" w:rsidRDefault="000857AB" w:rsidP="000857AB">
      <w:pPr>
        <w:autoSpaceDE w:val="0"/>
        <w:autoSpaceDN w:val="0"/>
        <w:adjustRightInd w:val="0"/>
        <w:spacing w:after="0" w:line="240" w:lineRule="auto"/>
        <w:jc w:val="both"/>
        <w:rPr>
          <w:rFonts w:ascii="Times New Roman" w:hAnsi="Times New Roman" w:cs="Times New Roman"/>
          <w:b/>
          <w:bCs/>
          <w:sz w:val="24"/>
          <w:szCs w:val="24"/>
        </w:rPr>
      </w:pPr>
      <w:r w:rsidRPr="005127A1">
        <w:rPr>
          <w:rFonts w:ascii="Times New Roman" w:hAnsi="Times New Roman" w:cs="Times New Roman"/>
          <w:b/>
          <w:bCs/>
          <w:sz w:val="24"/>
          <w:szCs w:val="24"/>
        </w:rPr>
        <w:t xml:space="preserve">Course Code: </w:t>
      </w:r>
      <w:r w:rsidR="009052A3" w:rsidRPr="005127A1">
        <w:rPr>
          <w:rFonts w:ascii="Times New Roman" w:eastAsia="Times New Roman" w:hAnsi="Times New Roman"/>
          <w:b/>
          <w:sz w:val="24"/>
          <w:szCs w:val="24"/>
        </w:rPr>
        <w:t>MB -40</w:t>
      </w:r>
      <w:r w:rsidR="009D063D">
        <w:rPr>
          <w:rFonts w:ascii="Times New Roman" w:eastAsia="Times New Roman" w:hAnsi="Times New Roman"/>
          <w:b/>
          <w:sz w:val="24"/>
          <w:szCs w:val="24"/>
        </w:rPr>
        <w:t>1</w:t>
      </w:r>
    </w:p>
    <w:p w:rsidR="000857AB" w:rsidRPr="005127A1" w:rsidRDefault="000857AB" w:rsidP="000857AB">
      <w:pPr>
        <w:autoSpaceDE w:val="0"/>
        <w:autoSpaceDN w:val="0"/>
        <w:adjustRightInd w:val="0"/>
        <w:spacing w:after="0" w:line="240" w:lineRule="auto"/>
        <w:jc w:val="both"/>
        <w:rPr>
          <w:rFonts w:ascii="Times New Roman" w:hAnsi="Times New Roman" w:cs="Times New Roman"/>
          <w:b/>
          <w:bCs/>
          <w:sz w:val="24"/>
          <w:szCs w:val="24"/>
        </w:rPr>
      </w:pPr>
      <w:r w:rsidRPr="005127A1">
        <w:rPr>
          <w:rFonts w:ascii="Times New Roman" w:hAnsi="Times New Roman" w:cs="Times New Roman"/>
          <w:b/>
          <w:bCs/>
          <w:sz w:val="24"/>
          <w:szCs w:val="24"/>
        </w:rPr>
        <w:t xml:space="preserve">L-T Scheme: </w:t>
      </w:r>
      <w:r w:rsidRPr="005127A1">
        <w:rPr>
          <w:rFonts w:ascii="Times New Roman" w:eastAsia="Times New Roman" w:hAnsi="Times New Roman" w:cs="Times New Roman"/>
          <w:b/>
          <w:bCs/>
          <w:spacing w:val="2"/>
          <w:w w:val="101"/>
          <w:sz w:val="24"/>
          <w:szCs w:val="24"/>
        </w:rPr>
        <w:t>3</w:t>
      </w:r>
      <w:r w:rsidRPr="005127A1">
        <w:rPr>
          <w:rFonts w:ascii="Times New Roman" w:eastAsia="Times New Roman" w:hAnsi="Times New Roman" w:cs="Times New Roman"/>
          <w:b/>
          <w:bCs/>
          <w:w w:val="101"/>
          <w:sz w:val="24"/>
          <w:szCs w:val="24"/>
        </w:rPr>
        <w:t xml:space="preserve">L+1T                                                                                         </w:t>
      </w:r>
      <w:r w:rsidRPr="005127A1">
        <w:rPr>
          <w:rFonts w:ascii="Times New Roman" w:hAnsi="Times New Roman" w:cs="Times New Roman"/>
          <w:b/>
          <w:bCs/>
          <w:sz w:val="24"/>
          <w:szCs w:val="24"/>
        </w:rPr>
        <w:t>Course Credits: 4</w:t>
      </w:r>
    </w:p>
    <w:p w:rsidR="000857AB" w:rsidRPr="005127A1" w:rsidRDefault="000857AB" w:rsidP="000857AB">
      <w:pPr>
        <w:widowControl w:val="0"/>
        <w:autoSpaceDE w:val="0"/>
        <w:autoSpaceDN w:val="0"/>
        <w:adjustRightInd w:val="0"/>
        <w:spacing w:after="0" w:line="212" w:lineRule="exact"/>
        <w:ind w:right="395"/>
        <w:jc w:val="both"/>
        <w:rPr>
          <w:rFonts w:ascii="Times New Roman" w:hAnsi="Times New Roman" w:cs="Times New Roman"/>
          <w:color w:val="000000"/>
          <w:sz w:val="24"/>
          <w:szCs w:val="24"/>
        </w:rPr>
      </w:pPr>
      <w:r w:rsidRPr="005127A1">
        <w:rPr>
          <w:rFonts w:ascii="Times New Roman" w:hAnsi="Times New Roman" w:cs="Times New Roman"/>
          <w:b/>
          <w:sz w:val="24"/>
          <w:szCs w:val="24"/>
        </w:rPr>
        <w:t xml:space="preserve">                </w:t>
      </w:r>
      <w:r w:rsidRPr="005127A1">
        <w:rPr>
          <w:rFonts w:ascii="Times New Roman" w:hAnsi="Times New Roman" w:cs="Times New Roman"/>
          <w:b/>
          <w:sz w:val="24"/>
          <w:szCs w:val="24"/>
        </w:rPr>
        <w:tab/>
      </w:r>
      <w:r w:rsidRPr="005127A1">
        <w:rPr>
          <w:rFonts w:ascii="Times New Roman" w:hAnsi="Times New Roman" w:cs="Times New Roman"/>
          <w:b/>
          <w:sz w:val="24"/>
          <w:szCs w:val="24"/>
        </w:rPr>
        <w:tab/>
      </w:r>
    </w:p>
    <w:p w:rsidR="000857AB" w:rsidRPr="005127A1" w:rsidRDefault="000857AB" w:rsidP="000857AB">
      <w:pPr>
        <w:spacing w:after="0" w:line="240" w:lineRule="auto"/>
        <w:rPr>
          <w:rFonts w:ascii="Times New Roman" w:eastAsia="Times New Roman" w:hAnsi="Times New Roman" w:cs="Times New Roman"/>
          <w:sz w:val="24"/>
          <w:szCs w:val="24"/>
        </w:rPr>
      </w:pPr>
    </w:p>
    <w:p w:rsidR="007A134F" w:rsidRPr="005127A1" w:rsidRDefault="007A134F" w:rsidP="007A134F">
      <w:pPr>
        <w:jc w:val="both"/>
        <w:rPr>
          <w:rFonts w:ascii="Times New Roman" w:hAnsi="Times New Roman"/>
          <w:b/>
          <w:sz w:val="24"/>
          <w:szCs w:val="24"/>
        </w:rPr>
      </w:pPr>
      <w:r w:rsidRPr="005127A1">
        <w:rPr>
          <w:rFonts w:ascii="Times New Roman" w:hAnsi="Times New Roman"/>
          <w:b/>
          <w:sz w:val="24"/>
          <w:szCs w:val="24"/>
        </w:rPr>
        <w:t>Course Objectives:</w:t>
      </w:r>
    </w:p>
    <w:p w:rsidR="007A134F" w:rsidRPr="005127A1" w:rsidRDefault="007A134F" w:rsidP="007A134F">
      <w:pPr>
        <w:jc w:val="both"/>
        <w:rPr>
          <w:rFonts w:ascii="Times New Roman" w:hAnsi="Times New Roman"/>
          <w:sz w:val="24"/>
          <w:szCs w:val="24"/>
        </w:rPr>
      </w:pPr>
      <w:r w:rsidRPr="005127A1">
        <w:rPr>
          <w:rFonts w:ascii="Times New Roman" w:hAnsi="Times New Roman"/>
          <w:sz w:val="24"/>
          <w:szCs w:val="24"/>
        </w:rPr>
        <w:t>This is a comprehensive integrated course which focuses on formulation and implementation of organizational strategy. This course deals with 'big picture' of organizations.</w:t>
      </w:r>
    </w:p>
    <w:p w:rsidR="007A134F" w:rsidRPr="005127A1" w:rsidRDefault="007A134F" w:rsidP="007A134F">
      <w:pPr>
        <w:jc w:val="both"/>
        <w:rPr>
          <w:rFonts w:ascii="Times New Roman" w:hAnsi="Times New Roman"/>
          <w:b/>
          <w:sz w:val="24"/>
          <w:szCs w:val="24"/>
        </w:rPr>
      </w:pPr>
      <w:r w:rsidRPr="005127A1">
        <w:rPr>
          <w:rFonts w:ascii="Times New Roman" w:hAnsi="Times New Roman"/>
          <w:b/>
          <w:sz w:val="24"/>
          <w:szCs w:val="24"/>
        </w:rPr>
        <w:t>Course Outcomes:</w:t>
      </w:r>
    </w:p>
    <w:p w:rsidR="007A134F" w:rsidRPr="005127A1" w:rsidRDefault="007A134F" w:rsidP="007A134F">
      <w:pPr>
        <w:jc w:val="both"/>
        <w:rPr>
          <w:rFonts w:ascii="Times New Roman" w:hAnsi="Times New Roman"/>
          <w:sz w:val="24"/>
          <w:szCs w:val="24"/>
        </w:rPr>
      </w:pPr>
      <w:r w:rsidRPr="005127A1">
        <w:rPr>
          <w:rFonts w:ascii="Times New Roman" w:hAnsi="Times New Roman"/>
          <w:sz w:val="24"/>
          <w:szCs w:val="24"/>
        </w:rPr>
        <w:t>At the end of this course, the students are able to:</w:t>
      </w:r>
    </w:p>
    <w:p w:rsidR="007A134F" w:rsidRPr="005127A1" w:rsidRDefault="007A134F" w:rsidP="007A134F">
      <w:pPr>
        <w:jc w:val="both"/>
        <w:rPr>
          <w:rFonts w:ascii="Times New Roman" w:hAnsi="Times New Roman"/>
          <w:sz w:val="24"/>
          <w:szCs w:val="24"/>
        </w:rPr>
      </w:pPr>
      <w:r w:rsidRPr="005127A1">
        <w:rPr>
          <w:rFonts w:ascii="Times New Roman" w:hAnsi="Times New Roman"/>
          <w:sz w:val="24"/>
          <w:szCs w:val="24"/>
        </w:rPr>
        <w:t>1. Explain the Strategic drivers and obstacles affecting industries and companies.</w:t>
      </w:r>
    </w:p>
    <w:p w:rsidR="007A134F" w:rsidRPr="005127A1" w:rsidRDefault="004D371D" w:rsidP="004D371D">
      <w:pPr>
        <w:spacing w:line="207" w:lineRule="auto"/>
        <w:rPr>
          <w:rFonts w:ascii="Times New Roman" w:eastAsia="Times New Roman" w:hAnsi="Times New Roman"/>
          <w:b/>
          <w:sz w:val="24"/>
          <w:szCs w:val="24"/>
        </w:rPr>
      </w:pPr>
      <w:r w:rsidRPr="005127A1">
        <w:rPr>
          <w:rFonts w:ascii="Times New Roman" w:eastAsia="Times New Roman" w:hAnsi="Times New Roman"/>
          <w:b/>
          <w:sz w:val="24"/>
          <w:szCs w:val="24"/>
        </w:rPr>
        <w:t>Course Contents:</w:t>
      </w:r>
    </w:p>
    <w:p w:rsidR="00D6670C" w:rsidRPr="008256C9" w:rsidRDefault="008256C9" w:rsidP="008256C9">
      <w:pPr>
        <w:tabs>
          <w:tab w:val="left" w:pos="3192"/>
        </w:tabs>
        <w:spacing w:after="0" w:line="400" w:lineRule="auto"/>
        <w:ind w:right="3080"/>
        <w:jc w:val="center"/>
        <w:rPr>
          <w:rFonts w:ascii="Times New Roman" w:eastAsia="Times New Roman" w:hAnsi="Times New Roman"/>
          <w:b/>
          <w:sz w:val="24"/>
          <w:szCs w:val="24"/>
          <w:u w:val="single"/>
        </w:rPr>
      </w:pPr>
      <w:r w:rsidRPr="008256C9">
        <w:rPr>
          <w:rFonts w:ascii="Times New Roman" w:eastAsia="Times New Roman" w:hAnsi="Times New Roman"/>
          <w:b/>
          <w:sz w:val="24"/>
          <w:szCs w:val="24"/>
        </w:rPr>
        <w:tab/>
      </w:r>
      <w:r w:rsidR="00D6670C" w:rsidRPr="008256C9">
        <w:rPr>
          <w:rFonts w:ascii="Times New Roman" w:eastAsia="Times New Roman" w:hAnsi="Times New Roman"/>
          <w:b/>
          <w:sz w:val="24"/>
          <w:szCs w:val="24"/>
          <w:u w:val="single"/>
        </w:rPr>
        <w:t>Module – I (20 hrs)</w:t>
      </w:r>
    </w:p>
    <w:p w:rsidR="00D6670C" w:rsidRPr="005127A1" w:rsidRDefault="00D6670C" w:rsidP="00D6670C">
      <w:pPr>
        <w:numPr>
          <w:ilvl w:val="0"/>
          <w:numId w:val="1"/>
        </w:numPr>
        <w:tabs>
          <w:tab w:val="left" w:pos="727"/>
        </w:tabs>
        <w:spacing w:after="0" w:line="0" w:lineRule="atLeast"/>
        <w:ind w:left="9367" w:hanging="9367"/>
        <w:rPr>
          <w:rFonts w:ascii="Times New Roman" w:eastAsia="Times New Roman" w:hAnsi="Times New Roman"/>
          <w:sz w:val="24"/>
          <w:szCs w:val="24"/>
        </w:rPr>
      </w:pPr>
      <w:r w:rsidRPr="005127A1">
        <w:rPr>
          <w:rFonts w:ascii="Times New Roman" w:eastAsia="Times New Roman" w:hAnsi="Times New Roman"/>
          <w:b/>
          <w:sz w:val="24"/>
          <w:szCs w:val="24"/>
        </w:rPr>
        <w:t xml:space="preserve">Strategic Management : </w:t>
      </w:r>
      <w:r w:rsidRPr="005127A1">
        <w:rPr>
          <w:rFonts w:ascii="Times New Roman" w:eastAsia="Times New Roman" w:hAnsi="Times New Roman"/>
          <w:sz w:val="24"/>
          <w:szCs w:val="24"/>
        </w:rPr>
        <w:t>Objectives, policies, Tools – Balanced Score Card, Strategic Management proces</w:t>
      </w:r>
      <w:r w:rsidRPr="005127A1">
        <w:rPr>
          <w:rFonts w:ascii="Times New Roman" w:eastAsia="Times New Roman" w:hAnsi="Times New Roman"/>
          <w:b/>
          <w:sz w:val="24"/>
          <w:szCs w:val="24"/>
        </w:rPr>
        <w:t xml:space="preserve"> </w:t>
      </w:r>
      <w:r w:rsidRPr="005127A1">
        <w:rPr>
          <w:rFonts w:ascii="Times New Roman" w:eastAsia="Times New Roman" w:hAnsi="Times New Roman"/>
          <w:sz w:val="24"/>
          <w:szCs w:val="24"/>
        </w:rPr>
        <w:t>[ 4L]</w:t>
      </w:r>
    </w:p>
    <w:p w:rsidR="00D6670C" w:rsidRPr="005127A1" w:rsidRDefault="00D6670C" w:rsidP="00D6670C">
      <w:pPr>
        <w:numPr>
          <w:ilvl w:val="0"/>
          <w:numId w:val="1"/>
        </w:numPr>
        <w:tabs>
          <w:tab w:val="left" w:pos="727"/>
        </w:tabs>
        <w:spacing w:after="0" w:line="209" w:lineRule="auto"/>
        <w:ind w:left="727" w:hanging="727"/>
        <w:jc w:val="both"/>
        <w:rPr>
          <w:rFonts w:ascii="Times New Roman" w:eastAsia="Times New Roman" w:hAnsi="Times New Roman"/>
          <w:sz w:val="24"/>
          <w:szCs w:val="24"/>
        </w:rPr>
      </w:pPr>
      <w:r w:rsidRPr="005127A1">
        <w:rPr>
          <w:rFonts w:ascii="Times New Roman" w:eastAsia="Times New Roman" w:hAnsi="Times New Roman"/>
          <w:b/>
          <w:sz w:val="24"/>
          <w:szCs w:val="24"/>
        </w:rPr>
        <w:t xml:space="preserve">Environmental Scanning : </w:t>
      </w:r>
      <w:r w:rsidRPr="005127A1">
        <w:rPr>
          <w:rFonts w:ascii="Times New Roman" w:eastAsia="Times New Roman" w:hAnsi="Times New Roman"/>
          <w:sz w:val="24"/>
          <w:szCs w:val="24"/>
        </w:rPr>
        <w:t>SWOT Analysis, External Environment Analysis (Economic, Legal, Govt, Political,</w:t>
      </w:r>
      <w:r w:rsidRPr="005127A1">
        <w:rPr>
          <w:rFonts w:ascii="Times New Roman" w:eastAsia="Times New Roman" w:hAnsi="Times New Roman"/>
          <w:b/>
          <w:sz w:val="24"/>
          <w:szCs w:val="24"/>
        </w:rPr>
        <w:t xml:space="preserve"> </w:t>
      </w:r>
      <w:r w:rsidRPr="005127A1">
        <w:rPr>
          <w:rFonts w:ascii="Times New Roman" w:eastAsia="Times New Roman" w:hAnsi="Times New Roman"/>
          <w:sz w:val="24"/>
          <w:szCs w:val="24"/>
        </w:rPr>
        <w:t>Social, Geographic, Technical); Internal Environment Analysis - Strategic Advantage Factors (Finance, Market</w:t>
      </w:r>
    </w:p>
    <w:tbl>
      <w:tblPr>
        <w:tblW w:w="0" w:type="auto"/>
        <w:tblInd w:w="7" w:type="dxa"/>
        <w:tblLayout w:type="fixed"/>
        <w:tblCellMar>
          <w:left w:w="0" w:type="dxa"/>
          <w:right w:w="0" w:type="dxa"/>
        </w:tblCellMar>
        <w:tblLook w:val="0000"/>
      </w:tblPr>
      <w:tblGrid>
        <w:gridCol w:w="420"/>
        <w:gridCol w:w="23"/>
        <w:gridCol w:w="2137"/>
        <w:gridCol w:w="6040"/>
        <w:gridCol w:w="1400"/>
      </w:tblGrid>
      <w:tr w:rsidR="00D6670C" w:rsidRPr="005127A1" w:rsidTr="00035096">
        <w:trPr>
          <w:trHeight w:val="221"/>
        </w:trPr>
        <w:tc>
          <w:tcPr>
            <w:tcW w:w="420" w:type="dxa"/>
            <w:shd w:val="clear" w:color="auto" w:fill="auto"/>
            <w:vAlign w:val="bottom"/>
          </w:tcPr>
          <w:p w:rsidR="00D6670C" w:rsidRPr="005127A1" w:rsidRDefault="00D6670C" w:rsidP="00035096">
            <w:pPr>
              <w:spacing w:line="0" w:lineRule="atLeast"/>
              <w:rPr>
                <w:rFonts w:ascii="Times New Roman" w:eastAsia="Times New Roman" w:hAnsi="Times New Roman"/>
                <w:sz w:val="24"/>
                <w:szCs w:val="24"/>
              </w:rPr>
            </w:pPr>
          </w:p>
        </w:tc>
        <w:tc>
          <w:tcPr>
            <w:tcW w:w="8200" w:type="dxa"/>
            <w:gridSpan w:val="3"/>
            <w:shd w:val="clear" w:color="auto" w:fill="auto"/>
            <w:vAlign w:val="bottom"/>
          </w:tcPr>
          <w:p w:rsidR="00D6670C" w:rsidRPr="005127A1" w:rsidRDefault="00D6670C" w:rsidP="00035096">
            <w:pPr>
              <w:spacing w:line="221" w:lineRule="exact"/>
              <w:ind w:left="300"/>
              <w:rPr>
                <w:rFonts w:ascii="Times New Roman" w:eastAsia="Times New Roman" w:hAnsi="Times New Roman"/>
                <w:sz w:val="24"/>
                <w:szCs w:val="24"/>
              </w:rPr>
            </w:pPr>
            <w:r w:rsidRPr="005127A1">
              <w:rPr>
                <w:rFonts w:ascii="Times New Roman" w:eastAsia="Times New Roman" w:hAnsi="Times New Roman"/>
                <w:sz w:val="24"/>
                <w:szCs w:val="24"/>
              </w:rPr>
              <w:t>Production, HR, R &amp; D, etc.)</w:t>
            </w:r>
          </w:p>
          <w:p w:rsidR="00080C23" w:rsidRPr="005127A1" w:rsidRDefault="00080C23" w:rsidP="00035096">
            <w:pPr>
              <w:spacing w:line="221" w:lineRule="exact"/>
              <w:ind w:left="300"/>
              <w:rPr>
                <w:rFonts w:ascii="Times New Roman" w:eastAsia="Times New Roman" w:hAnsi="Times New Roman"/>
                <w:sz w:val="24"/>
                <w:szCs w:val="24"/>
              </w:rPr>
            </w:pPr>
          </w:p>
        </w:tc>
        <w:tc>
          <w:tcPr>
            <w:tcW w:w="1400" w:type="dxa"/>
            <w:shd w:val="clear" w:color="auto" w:fill="auto"/>
            <w:vAlign w:val="bottom"/>
          </w:tcPr>
          <w:p w:rsidR="00D6670C" w:rsidRPr="005127A1" w:rsidRDefault="00D6670C" w:rsidP="00035096">
            <w:pPr>
              <w:spacing w:line="221" w:lineRule="exact"/>
              <w:ind w:left="740"/>
              <w:rPr>
                <w:rFonts w:ascii="Times New Roman" w:eastAsia="Times New Roman" w:hAnsi="Times New Roman"/>
                <w:sz w:val="24"/>
                <w:szCs w:val="24"/>
              </w:rPr>
            </w:pPr>
            <w:r w:rsidRPr="005127A1">
              <w:rPr>
                <w:rFonts w:ascii="Times New Roman" w:eastAsia="Times New Roman" w:hAnsi="Times New Roman"/>
                <w:sz w:val="24"/>
                <w:szCs w:val="24"/>
              </w:rPr>
              <w:t>[ 4L]</w:t>
            </w:r>
          </w:p>
        </w:tc>
      </w:tr>
      <w:tr w:rsidR="00D6670C" w:rsidRPr="005127A1" w:rsidTr="00080C23">
        <w:trPr>
          <w:trHeight w:val="444"/>
        </w:trPr>
        <w:tc>
          <w:tcPr>
            <w:tcW w:w="420" w:type="dxa"/>
            <w:shd w:val="clear" w:color="auto" w:fill="auto"/>
            <w:vAlign w:val="bottom"/>
          </w:tcPr>
          <w:p w:rsidR="00D6670C" w:rsidRPr="005127A1" w:rsidRDefault="00D6670C" w:rsidP="00080C23">
            <w:pPr>
              <w:spacing w:line="0" w:lineRule="atLeast"/>
              <w:ind w:right="180"/>
              <w:jc w:val="center"/>
              <w:rPr>
                <w:rFonts w:ascii="Times New Roman" w:eastAsia="Times New Roman" w:hAnsi="Times New Roman"/>
                <w:w w:val="79"/>
                <w:sz w:val="24"/>
                <w:szCs w:val="24"/>
              </w:rPr>
            </w:pPr>
          </w:p>
        </w:tc>
        <w:tc>
          <w:tcPr>
            <w:tcW w:w="23" w:type="dxa"/>
            <w:shd w:val="clear" w:color="auto" w:fill="auto"/>
            <w:vAlign w:val="bottom"/>
          </w:tcPr>
          <w:p w:rsidR="00D6670C" w:rsidRPr="005127A1" w:rsidRDefault="00080C23" w:rsidP="00080C23">
            <w:pPr>
              <w:spacing w:line="0" w:lineRule="atLeast"/>
              <w:rPr>
                <w:rFonts w:ascii="Times New Roman" w:eastAsia="Times New Roman" w:hAnsi="Times New Roman"/>
                <w:b/>
                <w:sz w:val="24"/>
                <w:szCs w:val="24"/>
              </w:rPr>
            </w:pPr>
            <w:r w:rsidRPr="005127A1">
              <w:rPr>
                <w:rFonts w:ascii="Times New Roman" w:eastAsia="Times New Roman" w:hAnsi="Times New Roman"/>
                <w:b/>
                <w:sz w:val="24"/>
                <w:szCs w:val="24"/>
              </w:rPr>
              <w:t>v</w:t>
            </w:r>
          </w:p>
        </w:tc>
        <w:tc>
          <w:tcPr>
            <w:tcW w:w="9577" w:type="dxa"/>
            <w:gridSpan w:val="3"/>
            <w:shd w:val="clear" w:color="auto" w:fill="auto"/>
            <w:vAlign w:val="bottom"/>
          </w:tcPr>
          <w:p w:rsidR="00D6670C" w:rsidRPr="005127A1" w:rsidRDefault="00080C23" w:rsidP="00080C23">
            <w:pPr>
              <w:spacing w:line="0" w:lineRule="atLeast"/>
              <w:rPr>
                <w:rFonts w:ascii="Times New Roman" w:eastAsia="Times New Roman" w:hAnsi="Times New Roman"/>
                <w:sz w:val="24"/>
                <w:szCs w:val="24"/>
              </w:rPr>
            </w:pPr>
            <w:r w:rsidRPr="005127A1">
              <w:rPr>
                <w:rFonts w:ascii="Times New Roman" w:eastAsia="Times New Roman" w:hAnsi="Times New Roman"/>
                <w:b/>
                <w:sz w:val="24"/>
                <w:szCs w:val="24"/>
              </w:rPr>
              <w:t>Strategic Planning</w:t>
            </w:r>
            <w:r w:rsidRPr="005127A1">
              <w:rPr>
                <w:rFonts w:ascii="Times New Roman" w:eastAsia="Times New Roman" w:hAnsi="Times New Roman"/>
                <w:sz w:val="24"/>
                <w:szCs w:val="24"/>
              </w:rPr>
              <w:t xml:space="preserve"> :</w:t>
            </w:r>
            <w:r w:rsidR="00D6670C" w:rsidRPr="005127A1">
              <w:rPr>
                <w:rFonts w:ascii="Times New Roman" w:eastAsia="Times New Roman" w:hAnsi="Times New Roman"/>
                <w:sz w:val="24"/>
                <w:szCs w:val="24"/>
              </w:rPr>
              <w:t>Corporate; Functional and Managerial Goal Setting; Positioning Organization, Models</w:t>
            </w:r>
          </w:p>
        </w:tc>
      </w:tr>
      <w:tr w:rsidR="00D6670C" w:rsidRPr="005127A1" w:rsidTr="00035096">
        <w:trPr>
          <w:trHeight w:val="221"/>
        </w:trPr>
        <w:tc>
          <w:tcPr>
            <w:tcW w:w="420" w:type="dxa"/>
            <w:shd w:val="clear" w:color="auto" w:fill="auto"/>
            <w:vAlign w:val="bottom"/>
          </w:tcPr>
          <w:p w:rsidR="00D6670C" w:rsidRPr="005127A1" w:rsidRDefault="00D6670C" w:rsidP="00035096">
            <w:pPr>
              <w:spacing w:line="0" w:lineRule="atLeast"/>
              <w:rPr>
                <w:rFonts w:ascii="Times New Roman" w:eastAsia="Times New Roman" w:hAnsi="Times New Roman"/>
                <w:sz w:val="24"/>
                <w:szCs w:val="24"/>
              </w:rPr>
            </w:pPr>
          </w:p>
        </w:tc>
        <w:tc>
          <w:tcPr>
            <w:tcW w:w="8200" w:type="dxa"/>
            <w:gridSpan w:val="3"/>
            <w:shd w:val="clear" w:color="auto" w:fill="auto"/>
            <w:vAlign w:val="bottom"/>
          </w:tcPr>
          <w:p w:rsidR="00D6670C" w:rsidRPr="005127A1" w:rsidRDefault="00D6670C" w:rsidP="00035096">
            <w:pPr>
              <w:spacing w:line="221" w:lineRule="exact"/>
              <w:ind w:left="300"/>
              <w:rPr>
                <w:rFonts w:ascii="Times New Roman" w:eastAsia="Times New Roman" w:hAnsi="Times New Roman"/>
                <w:sz w:val="24"/>
                <w:szCs w:val="24"/>
              </w:rPr>
            </w:pPr>
            <w:r w:rsidRPr="005127A1">
              <w:rPr>
                <w:rFonts w:ascii="Times New Roman" w:eastAsia="Times New Roman" w:hAnsi="Times New Roman"/>
                <w:sz w:val="24"/>
                <w:szCs w:val="24"/>
              </w:rPr>
              <w:t>for Resource Allocation, Environmental Turbulence Strategic Investment, Strategic Entry</w:t>
            </w:r>
          </w:p>
        </w:tc>
        <w:tc>
          <w:tcPr>
            <w:tcW w:w="1400" w:type="dxa"/>
            <w:shd w:val="clear" w:color="auto" w:fill="auto"/>
            <w:vAlign w:val="bottom"/>
          </w:tcPr>
          <w:p w:rsidR="00D6670C" w:rsidRPr="005127A1" w:rsidRDefault="00D6670C" w:rsidP="00035096">
            <w:pPr>
              <w:spacing w:line="0" w:lineRule="atLeast"/>
              <w:rPr>
                <w:rFonts w:ascii="Times New Roman" w:eastAsia="Times New Roman" w:hAnsi="Times New Roman"/>
                <w:sz w:val="24"/>
                <w:szCs w:val="24"/>
              </w:rPr>
            </w:pPr>
          </w:p>
        </w:tc>
      </w:tr>
      <w:tr w:rsidR="00D6670C" w:rsidRPr="005127A1" w:rsidTr="00035096">
        <w:trPr>
          <w:trHeight w:val="223"/>
        </w:trPr>
        <w:tc>
          <w:tcPr>
            <w:tcW w:w="420" w:type="dxa"/>
            <w:shd w:val="clear" w:color="auto" w:fill="auto"/>
            <w:vAlign w:val="bottom"/>
          </w:tcPr>
          <w:p w:rsidR="00D6670C" w:rsidRPr="005127A1" w:rsidRDefault="00D6670C" w:rsidP="00035096">
            <w:pPr>
              <w:spacing w:line="0" w:lineRule="atLeast"/>
              <w:rPr>
                <w:rFonts w:ascii="Times New Roman" w:eastAsia="Times New Roman" w:hAnsi="Times New Roman"/>
                <w:sz w:val="24"/>
                <w:szCs w:val="24"/>
              </w:rPr>
            </w:pPr>
          </w:p>
        </w:tc>
        <w:tc>
          <w:tcPr>
            <w:tcW w:w="2160" w:type="dxa"/>
            <w:gridSpan w:val="2"/>
            <w:shd w:val="clear" w:color="auto" w:fill="auto"/>
            <w:vAlign w:val="bottom"/>
          </w:tcPr>
          <w:p w:rsidR="00D6670C" w:rsidRPr="005127A1" w:rsidRDefault="00D6670C" w:rsidP="00035096">
            <w:pPr>
              <w:spacing w:line="0" w:lineRule="atLeast"/>
              <w:rPr>
                <w:rFonts w:ascii="Times New Roman" w:eastAsia="Times New Roman" w:hAnsi="Times New Roman"/>
                <w:sz w:val="24"/>
                <w:szCs w:val="24"/>
              </w:rPr>
            </w:pPr>
          </w:p>
        </w:tc>
        <w:tc>
          <w:tcPr>
            <w:tcW w:w="6040" w:type="dxa"/>
            <w:shd w:val="clear" w:color="auto" w:fill="auto"/>
            <w:vAlign w:val="bottom"/>
          </w:tcPr>
          <w:p w:rsidR="00D6670C" w:rsidRPr="005127A1" w:rsidRDefault="00D6670C" w:rsidP="00035096">
            <w:pPr>
              <w:spacing w:line="0" w:lineRule="atLeast"/>
              <w:rPr>
                <w:rFonts w:ascii="Times New Roman" w:eastAsia="Times New Roman" w:hAnsi="Times New Roman"/>
                <w:sz w:val="24"/>
                <w:szCs w:val="24"/>
              </w:rPr>
            </w:pPr>
          </w:p>
        </w:tc>
        <w:tc>
          <w:tcPr>
            <w:tcW w:w="1400" w:type="dxa"/>
            <w:shd w:val="clear" w:color="auto" w:fill="auto"/>
            <w:vAlign w:val="bottom"/>
          </w:tcPr>
          <w:p w:rsidR="00D6670C" w:rsidRPr="005127A1" w:rsidRDefault="00D6670C" w:rsidP="00035096">
            <w:pPr>
              <w:spacing w:line="223" w:lineRule="exact"/>
              <w:ind w:left="740"/>
              <w:rPr>
                <w:rFonts w:ascii="Times New Roman" w:eastAsia="Times New Roman" w:hAnsi="Times New Roman"/>
                <w:sz w:val="24"/>
                <w:szCs w:val="24"/>
              </w:rPr>
            </w:pPr>
            <w:r w:rsidRPr="005127A1">
              <w:rPr>
                <w:rFonts w:ascii="Times New Roman" w:eastAsia="Times New Roman" w:hAnsi="Times New Roman"/>
                <w:sz w:val="24"/>
                <w:szCs w:val="24"/>
              </w:rPr>
              <w:t>[ 6L]</w:t>
            </w:r>
          </w:p>
        </w:tc>
      </w:tr>
    </w:tbl>
    <w:p w:rsidR="00D6670C" w:rsidRPr="005127A1" w:rsidRDefault="00D6670C" w:rsidP="00D6670C">
      <w:pPr>
        <w:numPr>
          <w:ilvl w:val="0"/>
          <w:numId w:val="1"/>
        </w:numPr>
        <w:tabs>
          <w:tab w:val="left" w:pos="727"/>
        </w:tabs>
        <w:spacing w:after="0" w:line="209" w:lineRule="auto"/>
        <w:ind w:left="727" w:hanging="727"/>
        <w:jc w:val="both"/>
        <w:rPr>
          <w:rFonts w:ascii="Times New Roman" w:eastAsia="Times New Roman" w:hAnsi="Times New Roman"/>
          <w:sz w:val="24"/>
          <w:szCs w:val="24"/>
        </w:rPr>
      </w:pPr>
      <w:r w:rsidRPr="005127A1">
        <w:rPr>
          <w:rFonts w:ascii="Times New Roman" w:eastAsia="Times New Roman" w:hAnsi="Times New Roman"/>
          <w:b/>
          <w:sz w:val="24"/>
          <w:szCs w:val="24"/>
        </w:rPr>
        <w:t xml:space="preserve">Formulating Strategies : </w:t>
      </w:r>
      <w:r w:rsidRPr="005127A1">
        <w:rPr>
          <w:rFonts w:ascii="Times New Roman" w:eastAsia="Times New Roman" w:hAnsi="Times New Roman"/>
          <w:sz w:val="24"/>
          <w:szCs w:val="24"/>
        </w:rPr>
        <w:t>Corporate, Administrative/Executive and Operating Levels, Developing Functional</w:t>
      </w:r>
      <w:r w:rsidRPr="005127A1">
        <w:rPr>
          <w:rFonts w:ascii="Times New Roman" w:eastAsia="Times New Roman" w:hAnsi="Times New Roman"/>
          <w:b/>
          <w:sz w:val="24"/>
          <w:szCs w:val="24"/>
        </w:rPr>
        <w:t xml:space="preserve"> </w:t>
      </w:r>
      <w:r w:rsidRPr="005127A1">
        <w:rPr>
          <w:rFonts w:ascii="Times New Roman" w:eastAsia="Times New Roman" w:hAnsi="Times New Roman"/>
          <w:sz w:val="24"/>
          <w:szCs w:val="24"/>
        </w:rPr>
        <w:t>Strategies – Production/Operations, Finance, Marketing, HR, Materials, R &amp; D; BCG Matrix, Portfolio analysis.</w:t>
      </w:r>
    </w:p>
    <w:p w:rsidR="00D6670C" w:rsidRPr="005127A1" w:rsidRDefault="00D6670C" w:rsidP="00D6670C">
      <w:pPr>
        <w:spacing w:line="233" w:lineRule="auto"/>
        <w:ind w:left="9367"/>
        <w:rPr>
          <w:rFonts w:ascii="Times New Roman" w:eastAsia="Times New Roman" w:hAnsi="Times New Roman"/>
          <w:sz w:val="24"/>
          <w:szCs w:val="24"/>
        </w:rPr>
      </w:pPr>
      <w:r w:rsidRPr="005127A1">
        <w:rPr>
          <w:rFonts w:ascii="Times New Roman" w:eastAsia="Times New Roman" w:hAnsi="Times New Roman"/>
          <w:sz w:val="24"/>
          <w:szCs w:val="24"/>
        </w:rPr>
        <w:t>[ 6L]</w:t>
      </w:r>
    </w:p>
    <w:p w:rsidR="00D6670C" w:rsidRPr="005127A1" w:rsidRDefault="00D6670C" w:rsidP="008256C9">
      <w:pPr>
        <w:spacing w:line="0" w:lineRule="atLeast"/>
        <w:ind w:left="3607" w:firstLine="713"/>
        <w:rPr>
          <w:rFonts w:ascii="Times New Roman" w:eastAsia="Times New Roman" w:hAnsi="Times New Roman"/>
          <w:b/>
          <w:sz w:val="24"/>
          <w:szCs w:val="24"/>
        </w:rPr>
      </w:pPr>
      <w:r w:rsidRPr="005127A1">
        <w:rPr>
          <w:rFonts w:ascii="Times New Roman" w:eastAsia="Times New Roman" w:hAnsi="Times New Roman"/>
          <w:b/>
          <w:sz w:val="24"/>
          <w:szCs w:val="24"/>
          <w:u w:val="single"/>
        </w:rPr>
        <w:t>Module – II</w:t>
      </w:r>
      <w:r w:rsidRPr="005127A1">
        <w:rPr>
          <w:rFonts w:ascii="Times New Roman" w:eastAsia="Times New Roman" w:hAnsi="Times New Roman"/>
          <w:b/>
          <w:sz w:val="24"/>
          <w:szCs w:val="24"/>
        </w:rPr>
        <w:t xml:space="preserve"> (20 hrs)</w:t>
      </w:r>
    </w:p>
    <w:p w:rsidR="00D6670C" w:rsidRPr="005127A1" w:rsidRDefault="00D6670C" w:rsidP="00D6670C">
      <w:pPr>
        <w:numPr>
          <w:ilvl w:val="0"/>
          <w:numId w:val="1"/>
        </w:numPr>
        <w:tabs>
          <w:tab w:val="left" w:pos="727"/>
        </w:tabs>
        <w:spacing w:after="0" w:line="0" w:lineRule="atLeast"/>
        <w:ind w:left="727" w:hanging="727"/>
        <w:rPr>
          <w:rFonts w:ascii="Times New Roman" w:eastAsia="Times New Roman" w:hAnsi="Times New Roman"/>
          <w:sz w:val="24"/>
          <w:szCs w:val="24"/>
        </w:rPr>
      </w:pPr>
      <w:r w:rsidRPr="005127A1">
        <w:rPr>
          <w:rFonts w:ascii="Times New Roman" w:eastAsia="Times New Roman" w:hAnsi="Times New Roman"/>
          <w:b/>
          <w:sz w:val="24"/>
          <w:szCs w:val="24"/>
        </w:rPr>
        <w:t xml:space="preserve">Implementation of Strategies : </w:t>
      </w:r>
      <w:r w:rsidRPr="005127A1">
        <w:rPr>
          <w:rFonts w:ascii="Times New Roman" w:eastAsia="Times New Roman" w:hAnsi="Times New Roman"/>
          <w:sz w:val="24"/>
          <w:szCs w:val="24"/>
        </w:rPr>
        <w:t>Role of Managers, Leadership, Strategic Control System and Measurement,</w:t>
      </w:r>
    </w:p>
    <w:tbl>
      <w:tblPr>
        <w:tblW w:w="0" w:type="auto"/>
        <w:tblInd w:w="7" w:type="dxa"/>
        <w:tblLayout w:type="fixed"/>
        <w:tblCellMar>
          <w:left w:w="0" w:type="dxa"/>
          <w:right w:w="0" w:type="dxa"/>
        </w:tblCellMar>
        <w:tblLook w:val="0000"/>
      </w:tblPr>
      <w:tblGrid>
        <w:gridCol w:w="420"/>
        <w:gridCol w:w="8120"/>
        <w:gridCol w:w="1220"/>
      </w:tblGrid>
      <w:tr w:rsidR="00D6670C" w:rsidRPr="005127A1" w:rsidTr="00035096">
        <w:trPr>
          <w:trHeight w:val="221"/>
        </w:trPr>
        <w:tc>
          <w:tcPr>
            <w:tcW w:w="420" w:type="dxa"/>
            <w:shd w:val="clear" w:color="auto" w:fill="auto"/>
            <w:vAlign w:val="bottom"/>
          </w:tcPr>
          <w:p w:rsidR="00D6670C" w:rsidRPr="005127A1" w:rsidRDefault="00D6670C" w:rsidP="00035096">
            <w:pPr>
              <w:spacing w:line="0" w:lineRule="atLeast"/>
              <w:rPr>
                <w:rFonts w:ascii="Times New Roman" w:eastAsia="Times New Roman" w:hAnsi="Times New Roman"/>
                <w:sz w:val="24"/>
                <w:szCs w:val="24"/>
              </w:rPr>
            </w:pPr>
          </w:p>
        </w:tc>
        <w:tc>
          <w:tcPr>
            <w:tcW w:w="8120" w:type="dxa"/>
            <w:shd w:val="clear" w:color="auto" w:fill="auto"/>
            <w:vAlign w:val="bottom"/>
          </w:tcPr>
          <w:p w:rsidR="00D6670C" w:rsidRPr="005127A1" w:rsidRDefault="00D6670C" w:rsidP="00035096">
            <w:pPr>
              <w:spacing w:line="221" w:lineRule="exact"/>
              <w:ind w:left="300"/>
              <w:rPr>
                <w:rFonts w:ascii="Times New Roman" w:eastAsia="Times New Roman" w:hAnsi="Times New Roman"/>
                <w:sz w:val="24"/>
                <w:szCs w:val="24"/>
              </w:rPr>
            </w:pPr>
            <w:r w:rsidRPr="005127A1">
              <w:rPr>
                <w:rFonts w:ascii="Times New Roman" w:eastAsia="Times New Roman" w:hAnsi="Times New Roman"/>
                <w:sz w:val="24"/>
                <w:szCs w:val="24"/>
              </w:rPr>
              <w:t>Structural Implementation, Functional Implementation.</w:t>
            </w:r>
          </w:p>
        </w:tc>
        <w:tc>
          <w:tcPr>
            <w:tcW w:w="1220" w:type="dxa"/>
            <w:shd w:val="clear" w:color="auto" w:fill="auto"/>
            <w:vAlign w:val="bottom"/>
          </w:tcPr>
          <w:p w:rsidR="00D6670C" w:rsidRPr="005127A1" w:rsidRDefault="00D6670C" w:rsidP="00080C23">
            <w:pPr>
              <w:spacing w:line="221" w:lineRule="exact"/>
              <w:rPr>
                <w:rFonts w:ascii="Times New Roman" w:eastAsia="Times New Roman" w:hAnsi="Times New Roman"/>
                <w:w w:val="93"/>
                <w:sz w:val="24"/>
                <w:szCs w:val="24"/>
              </w:rPr>
            </w:pPr>
            <w:r w:rsidRPr="005127A1">
              <w:rPr>
                <w:rFonts w:ascii="Times New Roman" w:eastAsia="Times New Roman" w:hAnsi="Times New Roman"/>
                <w:w w:val="93"/>
                <w:sz w:val="24"/>
                <w:szCs w:val="24"/>
              </w:rPr>
              <w:t>[ 6L]</w:t>
            </w:r>
          </w:p>
        </w:tc>
      </w:tr>
      <w:tr w:rsidR="00D6670C" w:rsidRPr="005127A1" w:rsidTr="00035096">
        <w:trPr>
          <w:trHeight w:val="444"/>
        </w:trPr>
        <w:tc>
          <w:tcPr>
            <w:tcW w:w="420" w:type="dxa"/>
            <w:shd w:val="clear" w:color="auto" w:fill="auto"/>
            <w:vAlign w:val="bottom"/>
          </w:tcPr>
          <w:p w:rsidR="00D6670C" w:rsidRPr="005127A1" w:rsidRDefault="00D6670C" w:rsidP="00035096">
            <w:pPr>
              <w:spacing w:line="0" w:lineRule="atLeast"/>
              <w:ind w:right="180"/>
              <w:jc w:val="right"/>
              <w:rPr>
                <w:rFonts w:ascii="Times New Roman" w:eastAsia="Times New Roman" w:hAnsi="Times New Roman"/>
                <w:w w:val="79"/>
                <w:sz w:val="24"/>
                <w:szCs w:val="24"/>
              </w:rPr>
            </w:pPr>
          </w:p>
        </w:tc>
        <w:tc>
          <w:tcPr>
            <w:tcW w:w="8120" w:type="dxa"/>
            <w:shd w:val="clear" w:color="auto" w:fill="auto"/>
            <w:vAlign w:val="bottom"/>
          </w:tcPr>
          <w:p w:rsidR="00D6670C" w:rsidRPr="005127A1" w:rsidRDefault="00D6670C" w:rsidP="00080C23">
            <w:pPr>
              <w:spacing w:line="0" w:lineRule="atLeast"/>
              <w:rPr>
                <w:rFonts w:ascii="Times New Roman" w:eastAsia="Times New Roman" w:hAnsi="Times New Roman"/>
                <w:sz w:val="24"/>
                <w:szCs w:val="24"/>
              </w:rPr>
            </w:pPr>
            <w:r w:rsidRPr="005127A1">
              <w:rPr>
                <w:rFonts w:ascii="Times New Roman" w:eastAsia="Times New Roman" w:hAnsi="Times New Roman"/>
                <w:b/>
                <w:sz w:val="24"/>
                <w:szCs w:val="24"/>
              </w:rPr>
              <w:t xml:space="preserve">Strategic Actions : </w:t>
            </w:r>
            <w:r w:rsidRPr="005127A1">
              <w:rPr>
                <w:rFonts w:ascii="Times New Roman" w:eastAsia="Times New Roman" w:hAnsi="Times New Roman"/>
                <w:sz w:val="24"/>
                <w:szCs w:val="24"/>
              </w:rPr>
              <w:t>Mergers, Acquisitions, Diversification, Joint Ventures, De-Merger</w:t>
            </w:r>
          </w:p>
        </w:tc>
        <w:tc>
          <w:tcPr>
            <w:tcW w:w="1220" w:type="dxa"/>
            <w:shd w:val="clear" w:color="auto" w:fill="auto"/>
            <w:vAlign w:val="bottom"/>
          </w:tcPr>
          <w:p w:rsidR="00D6670C" w:rsidRPr="005127A1" w:rsidRDefault="00D6670C" w:rsidP="00080C23">
            <w:pPr>
              <w:spacing w:line="0" w:lineRule="atLeast"/>
              <w:rPr>
                <w:rFonts w:ascii="Times New Roman" w:eastAsia="Times New Roman" w:hAnsi="Times New Roman"/>
                <w:w w:val="93"/>
                <w:sz w:val="24"/>
                <w:szCs w:val="24"/>
              </w:rPr>
            </w:pPr>
            <w:r w:rsidRPr="005127A1">
              <w:rPr>
                <w:rFonts w:ascii="Times New Roman" w:eastAsia="Times New Roman" w:hAnsi="Times New Roman"/>
                <w:w w:val="93"/>
                <w:sz w:val="24"/>
                <w:szCs w:val="24"/>
              </w:rPr>
              <w:t>[ 4L]</w:t>
            </w:r>
          </w:p>
        </w:tc>
      </w:tr>
    </w:tbl>
    <w:p w:rsidR="00D6670C" w:rsidRPr="005127A1" w:rsidRDefault="00D6670C" w:rsidP="00D6670C">
      <w:pPr>
        <w:numPr>
          <w:ilvl w:val="0"/>
          <w:numId w:val="1"/>
        </w:numPr>
        <w:tabs>
          <w:tab w:val="left" w:pos="727"/>
        </w:tabs>
        <w:spacing w:after="0" w:line="0" w:lineRule="atLeast"/>
        <w:ind w:left="727" w:hanging="727"/>
        <w:rPr>
          <w:rFonts w:ascii="Times New Roman" w:eastAsia="Times New Roman" w:hAnsi="Times New Roman"/>
          <w:sz w:val="24"/>
          <w:szCs w:val="24"/>
        </w:rPr>
      </w:pPr>
      <w:r w:rsidRPr="005127A1">
        <w:rPr>
          <w:rFonts w:ascii="Times New Roman" w:eastAsia="Times New Roman" w:hAnsi="Times New Roman"/>
          <w:b/>
          <w:sz w:val="24"/>
          <w:szCs w:val="24"/>
        </w:rPr>
        <w:t xml:space="preserve">Evaluation of Strategy </w:t>
      </w:r>
      <w:r w:rsidRPr="005127A1">
        <w:rPr>
          <w:rFonts w:ascii="Times New Roman" w:eastAsia="Times New Roman" w:hAnsi="Times New Roman"/>
          <w:sz w:val="24"/>
          <w:szCs w:val="24"/>
        </w:rPr>
        <w:t>: Need, Problems, Criteria for Evaluation (Qualitative/Quantitative), Process of</w:t>
      </w:r>
    </w:p>
    <w:tbl>
      <w:tblPr>
        <w:tblW w:w="0" w:type="auto"/>
        <w:tblInd w:w="7" w:type="dxa"/>
        <w:tblLayout w:type="fixed"/>
        <w:tblCellMar>
          <w:left w:w="0" w:type="dxa"/>
          <w:right w:w="0" w:type="dxa"/>
        </w:tblCellMar>
        <w:tblLook w:val="0000"/>
      </w:tblPr>
      <w:tblGrid>
        <w:gridCol w:w="420"/>
        <w:gridCol w:w="6960"/>
        <w:gridCol w:w="2380"/>
      </w:tblGrid>
      <w:tr w:rsidR="00D6670C" w:rsidRPr="005127A1" w:rsidTr="00035096">
        <w:trPr>
          <w:trHeight w:val="223"/>
        </w:trPr>
        <w:tc>
          <w:tcPr>
            <w:tcW w:w="420" w:type="dxa"/>
            <w:shd w:val="clear" w:color="auto" w:fill="auto"/>
            <w:vAlign w:val="bottom"/>
          </w:tcPr>
          <w:p w:rsidR="00D6670C" w:rsidRPr="005127A1" w:rsidRDefault="00D6670C" w:rsidP="00035096">
            <w:pPr>
              <w:spacing w:line="0" w:lineRule="atLeast"/>
              <w:rPr>
                <w:rFonts w:ascii="Times New Roman" w:eastAsia="Times New Roman" w:hAnsi="Times New Roman"/>
                <w:sz w:val="24"/>
                <w:szCs w:val="24"/>
              </w:rPr>
            </w:pPr>
          </w:p>
        </w:tc>
        <w:tc>
          <w:tcPr>
            <w:tcW w:w="6960" w:type="dxa"/>
            <w:shd w:val="clear" w:color="auto" w:fill="auto"/>
            <w:vAlign w:val="bottom"/>
          </w:tcPr>
          <w:p w:rsidR="00D6670C" w:rsidRPr="005127A1" w:rsidRDefault="00D6670C" w:rsidP="00035096">
            <w:pPr>
              <w:spacing w:line="223" w:lineRule="exact"/>
              <w:ind w:left="280"/>
              <w:rPr>
                <w:rFonts w:ascii="Times New Roman" w:eastAsia="Times New Roman" w:hAnsi="Times New Roman"/>
                <w:sz w:val="24"/>
                <w:szCs w:val="24"/>
              </w:rPr>
            </w:pPr>
            <w:r w:rsidRPr="005127A1">
              <w:rPr>
                <w:rFonts w:ascii="Times New Roman" w:eastAsia="Times New Roman" w:hAnsi="Times New Roman"/>
                <w:sz w:val="24"/>
                <w:szCs w:val="24"/>
              </w:rPr>
              <w:t>Evaluation</w:t>
            </w:r>
          </w:p>
        </w:tc>
        <w:tc>
          <w:tcPr>
            <w:tcW w:w="2380" w:type="dxa"/>
            <w:shd w:val="clear" w:color="auto" w:fill="auto"/>
            <w:vAlign w:val="bottom"/>
          </w:tcPr>
          <w:p w:rsidR="00D6670C" w:rsidRPr="005127A1" w:rsidRDefault="00D6670C" w:rsidP="00080C23">
            <w:pPr>
              <w:spacing w:line="223" w:lineRule="exact"/>
              <w:rPr>
                <w:rFonts w:ascii="Times New Roman" w:eastAsia="Times New Roman" w:hAnsi="Times New Roman"/>
                <w:w w:val="93"/>
                <w:sz w:val="24"/>
                <w:szCs w:val="24"/>
              </w:rPr>
            </w:pPr>
            <w:r w:rsidRPr="005127A1">
              <w:rPr>
                <w:rFonts w:ascii="Times New Roman" w:eastAsia="Times New Roman" w:hAnsi="Times New Roman"/>
                <w:w w:val="93"/>
                <w:sz w:val="24"/>
                <w:szCs w:val="24"/>
              </w:rPr>
              <w:t>[4 L]</w:t>
            </w:r>
          </w:p>
        </w:tc>
      </w:tr>
      <w:tr w:rsidR="00D6670C" w:rsidRPr="005127A1" w:rsidTr="00035096">
        <w:trPr>
          <w:trHeight w:val="442"/>
        </w:trPr>
        <w:tc>
          <w:tcPr>
            <w:tcW w:w="420" w:type="dxa"/>
            <w:shd w:val="clear" w:color="auto" w:fill="auto"/>
            <w:vAlign w:val="bottom"/>
          </w:tcPr>
          <w:p w:rsidR="00D6670C" w:rsidRPr="005127A1" w:rsidRDefault="00D6670C" w:rsidP="00080C23">
            <w:pPr>
              <w:spacing w:line="0" w:lineRule="atLeast"/>
              <w:ind w:right="180"/>
              <w:jc w:val="center"/>
              <w:rPr>
                <w:rFonts w:ascii="Times New Roman" w:eastAsia="Times New Roman" w:hAnsi="Times New Roman"/>
                <w:w w:val="79"/>
                <w:sz w:val="24"/>
                <w:szCs w:val="24"/>
              </w:rPr>
            </w:pPr>
          </w:p>
        </w:tc>
        <w:tc>
          <w:tcPr>
            <w:tcW w:w="6960" w:type="dxa"/>
            <w:shd w:val="clear" w:color="auto" w:fill="auto"/>
            <w:vAlign w:val="bottom"/>
          </w:tcPr>
          <w:p w:rsidR="00D6670C" w:rsidRPr="005127A1" w:rsidRDefault="00D6670C" w:rsidP="00080C23">
            <w:pPr>
              <w:spacing w:line="0" w:lineRule="atLeast"/>
              <w:rPr>
                <w:rFonts w:ascii="Times New Roman" w:eastAsia="Times New Roman" w:hAnsi="Times New Roman"/>
                <w:sz w:val="24"/>
                <w:szCs w:val="24"/>
              </w:rPr>
            </w:pPr>
            <w:r w:rsidRPr="005127A1">
              <w:rPr>
                <w:rFonts w:ascii="Times New Roman" w:eastAsia="Times New Roman" w:hAnsi="Times New Roman"/>
                <w:b/>
                <w:sz w:val="24"/>
                <w:szCs w:val="24"/>
              </w:rPr>
              <w:t xml:space="preserve">Case studies – </w:t>
            </w:r>
            <w:r w:rsidRPr="005127A1">
              <w:rPr>
                <w:rFonts w:ascii="Times New Roman" w:eastAsia="Times New Roman" w:hAnsi="Times New Roman"/>
                <w:sz w:val="24"/>
                <w:szCs w:val="24"/>
              </w:rPr>
              <w:t>Strategic Planning and Management</w:t>
            </w:r>
          </w:p>
        </w:tc>
        <w:tc>
          <w:tcPr>
            <w:tcW w:w="2380" w:type="dxa"/>
            <w:shd w:val="clear" w:color="auto" w:fill="auto"/>
            <w:vAlign w:val="bottom"/>
          </w:tcPr>
          <w:p w:rsidR="00D6670C" w:rsidRPr="005127A1" w:rsidRDefault="00D6670C" w:rsidP="00080C23">
            <w:pPr>
              <w:spacing w:line="0" w:lineRule="atLeast"/>
              <w:rPr>
                <w:rFonts w:ascii="Times New Roman" w:eastAsia="Times New Roman" w:hAnsi="Times New Roman"/>
                <w:w w:val="93"/>
                <w:sz w:val="24"/>
                <w:szCs w:val="24"/>
              </w:rPr>
            </w:pPr>
            <w:r w:rsidRPr="005127A1">
              <w:rPr>
                <w:rFonts w:ascii="Times New Roman" w:eastAsia="Times New Roman" w:hAnsi="Times New Roman"/>
                <w:w w:val="93"/>
                <w:sz w:val="24"/>
                <w:szCs w:val="24"/>
              </w:rPr>
              <w:t>[ 6L]</w:t>
            </w:r>
          </w:p>
        </w:tc>
      </w:tr>
      <w:tr w:rsidR="00D6670C" w:rsidRPr="005127A1" w:rsidTr="00035096">
        <w:trPr>
          <w:trHeight w:val="226"/>
        </w:trPr>
        <w:tc>
          <w:tcPr>
            <w:tcW w:w="420" w:type="dxa"/>
            <w:shd w:val="clear" w:color="auto" w:fill="auto"/>
            <w:vAlign w:val="bottom"/>
          </w:tcPr>
          <w:p w:rsidR="00D6670C" w:rsidRPr="005127A1" w:rsidRDefault="00D6670C" w:rsidP="00035096">
            <w:pPr>
              <w:spacing w:line="0" w:lineRule="atLeast"/>
              <w:rPr>
                <w:rFonts w:ascii="Times New Roman" w:eastAsia="Times New Roman" w:hAnsi="Times New Roman"/>
                <w:sz w:val="24"/>
                <w:szCs w:val="24"/>
              </w:rPr>
            </w:pPr>
          </w:p>
          <w:p w:rsidR="009052A3" w:rsidRPr="005127A1" w:rsidRDefault="009052A3" w:rsidP="00035096">
            <w:pPr>
              <w:spacing w:line="0" w:lineRule="atLeast"/>
              <w:rPr>
                <w:rFonts w:ascii="Times New Roman" w:eastAsia="Times New Roman" w:hAnsi="Times New Roman"/>
                <w:sz w:val="24"/>
                <w:szCs w:val="24"/>
              </w:rPr>
            </w:pPr>
          </w:p>
          <w:p w:rsidR="009052A3" w:rsidRPr="005127A1" w:rsidRDefault="009052A3" w:rsidP="00035096">
            <w:pPr>
              <w:spacing w:line="0" w:lineRule="atLeast"/>
              <w:rPr>
                <w:rFonts w:ascii="Times New Roman" w:eastAsia="Times New Roman" w:hAnsi="Times New Roman"/>
                <w:sz w:val="24"/>
                <w:szCs w:val="24"/>
              </w:rPr>
            </w:pPr>
          </w:p>
        </w:tc>
        <w:tc>
          <w:tcPr>
            <w:tcW w:w="6960" w:type="dxa"/>
            <w:shd w:val="clear" w:color="auto" w:fill="auto"/>
            <w:vAlign w:val="bottom"/>
          </w:tcPr>
          <w:p w:rsidR="009052A3" w:rsidRPr="005127A1" w:rsidRDefault="009052A3" w:rsidP="00B034B4">
            <w:pPr>
              <w:spacing w:line="226" w:lineRule="exact"/>
              <w:rPr>
                <w:rFonts w:ascii="Times New Roman" w:eastAsia="Times New Roman" w:hAnsi="Times New Roman"/>
                <w:b/>
                <w:sz w:val="24"/>
                <w:szCs w:val="24"/>
              </w:rPr>
            </w:pPr>
          </w:p>
          <w:p w:rsidR="009052A3" w:rsidRPr="005127A1" w:rsidRDefault="009052A3" w:rsidP="00B034B4">
            <w:pPr>
              <w:spacing w:line="226" w:lineRule="exact"/>
              <w:rPr>
                <w:rFonts w:ascii="Times New Roman" w:eastAsia="Times New Roman" w:hAnsi="Times New Roman"/>
                <w:b/>
                <w:sz w:val="24"/>
                <w:szCs w:val="24"/>
              </w:rPr>
            </w:pPr>
          </w:p>
          <w:p w:rsidR="00D6670C" w:rsidRPr="005127A1" w:rsidRDefault="00B034B4" w:rsidP="00B034B4">
            <w:pPr>
              <w:spacing w:line="226" w:lineRule="exact"/>
              <w:rPr>
                <w:rFonts w:ascii="Times New Roman" w:eastAsia="Times New Roman" w:hAnsi="Times New Roman"/>
                <w:b/>
                <w:sz w:val="24"/>
                <w:szCs w:val="24"/>
              </w:rPr>
            </w:pPr>
            <w:r w:rsidRPr="005127A1">
              <w:rPr>
                <w:rFonts w:ascii="Times New Roman" w:eastAsia="Times New Roman" w:hAnsi="Times New Roman"/>
                <w:b/>
                <w:sz w:val="24"/>
                <w:szCs w:val="24"/>
              </w:rPr>
              <w:t>Books:</w:t>
            </w:r>
          </w:p>
        </w:tc>
        <w:tc>
          <w:tcPr>
            <w:tcW w:w="2380" w:type="dxa"/>
            <w:shd w:val="clear" w:color="auto" w:fill="auto"/>
            <w:vAlign w:val="bottom"/>
          </w:tcPr>
          <w:p w:rsidR="00D6670C" w:rsidRPr="005127A1" w:rsidRDefault="00D6670C" w:rsidP="00035096">
            <w:pPr>
              <w:spacing w:line="0" w:lineRule="atLeast"/>
              <w:rPr>
                <w:rFonts w:ascii="Times New Roman" w:eastAsia="Times New Roman" w:hAnsi="Times New Roman"/>
                <w:sz w:val="24"/>
                <w:szCs w:val="24"/>
              </w:rPr>
            </w:pPr>
          </w:p>
        </w:tc>
      </w:tr>
    </w:tbl>
    <w:p w:rsidR="00D6670C" w:rsidRPr="005127A1" w:rsidRDefault="00D6670C" w:rsidP="00B034B4">
      <w:pPr>
        <w:pStyle w:val="ListParagraph"/>
        <w:numPr>
          <w:ilvl w:val="0"/>
          <w:numId w:val="10"/>
        </w:numPr>
        <w:spacing w:after="0" w:line="227" w:lineRule="auto"/>
        <w:rPr>
          <w:rFonts w:ascii="Times New Roman" w:eastAsia="Times New Roman" w:hAnsi="Times New Roman"/>
          <w:sz w:val="24"/>
          <w:szCs w:val="24"/>
        </w:rPr>
      </w:pPr>
      <w:r w:rsidRPr="005127A1">
        <w:rPr>
          <w:rFonts w:ascii="Times New Roman" w:eastAsia="Times New Roman" w:hAnsi="Times New Roman"/>
          <w:sz w:val="24"/>
          <w:szCs w:val="24"/>
        </w:rPr>
        <w:t>Ansoff, H.I. &amp; McDonnel, E.J. : Implementing Strategic Management, Prentice-Hall</w:t>
      </w:r>
    </w:p>
    <w:p w:rsidR="00D6670C" w:rsidRPr="005127A1" w:rsidRDefault="00D6670C" w:rsidP="00080C23">
      <w:pPr>
        <w:spacing w:after="0" w:line="102" w:lineRule="exact"/>
        <w:rPr>
          <w:rFonts w:ascii="Times New Roman" w:eastAsia="Times New Roman" w:hAnsi="Times New Roman"/>
          <w:sz w:val="24"/>
          <w:szCs w:val="24"/>
        </w:rPr>
      </w:pPr>
    </w:p>
    <w:p w:rsidR="00D6670C" w:rsidRPr="005127A1" w:rsidRDefault="00D6670C" w:rsidP="00B034B4">
      <w:pPr>
        <w:pStyle w:val="ListParagraph"/>
        <w:numPr>
          <w:ilvl w:val="0"/>
          <w:numId w:val="10"/>
        </w:numPr>
        <w:spacing w:after="0" w:line="0" w:lineRule="atLeast"/>
        <w:rPr>
          <w:rFonts w:ascii="Times New Roman" w:eastAsia="Times New Roman" w:hAnsi="Times New Roman"/>
          <w:sz w:val="24"/>
          <w:szCs w:val="24"/>
        </w:rPr>
      </w:pPr>
      <w:r w:rsidRPr="005127A1">
        <w:rPr>
          <w:rFonts w:ascii="Times New Roman" w:eastAsia="Times New Roman" w:hAnsi="Times New Roman"/>
          <w:sz w:val="24"/>
          <w:szCs w:val="24"/>
        </w:rPr>
        <w:t>Banerjee, Bani P. : Corporate Strategies, OUP</w:t>
      </w:r>
    </w:p>
    <w:p w:rsidR="00D6670C" w:rsidRPr="005127A1" w:rsidRDefault="00D6670C" w:rsidP="00080C23">
      <w:pPr>
        <w:spacing w:after="0" w:line="104" w:lineRule="exact"/>
        <w:rPr>
          <w:rFonts w:ascii="Times New Roman" w:eastAsia="Times New Roman" w:hAnsi="Times New Roman"/>
          <w:sz w:val="24"/>
          <w:szCs w:val="24"/>
        </w:rPr>
      </w:pPr>
    </w:p>
    <w:p w:rsidR="00D6670C" w:rsidRPr="005127A1" w:rsidRDefault="00D6670C" w:rsidP="00B034B4">
      <w:pPr>
        <w:pStyle w:val="ListParagraph"/>
        <w:numPr>
          <w:ilvl w:val="0"/>
          <w:numId w:val="10"/>
        </w:numPr>
        <w:spacing w:after="0" w:line="0" w:lineRule="atLeast"/>
        <w:rPr>
          <w:rFonts w:ascii="Times New Roman" w:eastAsia="Times New Roman" w:hAnsi="Times New Roman"/>
          <w:sz w:val="24"/>
          <w:szCs w:val="24"/>
        </w:rPr>
      </w:pPr>
      <w:r w:rsidRPr="005127A1">
        <w:rPr>
          <w:rFonts w:ascii="Times New Roman" w:eastAsia="Times New Roman" w:hAnsi="Times New Roman"/>
          <w:sz w:val="24"/>
          <w:szCs w:val="24"/>
        </w:rPr>
        <w:t>Das, Ranjan : Crafting the Strategy, Tata McGraw Hill</w:t>
      </w:r>
    </w:p>
    <w:p w:rsidR="00D6670C" w:rsidRPr="005127A1" w:rsidRDefault="00D6670C" w:rsidP="00080C23">
      <w:pPr>
        <w:spacing w:after="0" w:line="101" w:lineRule="exact"/>
        <w:rPr>
          <w:rFonts w:ascii="Times New Roman" w:eastAsia="Times New Roman" w:hAnsi="Times New Roman"/>
          <w:sz w:val="24"/>
          <w:szCs w:val="24"/>
        </w:rPr>
      </w:pPr>
    </w:p>
    <w:p w:rsidR="00D6670C" w:rsidRPr="005127A1" w:rsidRDefault="00D6670C" w:rsidP="00B034B4">
      <w:pPr>
        <w:pStyle w:val="ListParagraph"/>
        <w:numPr>
          <w:ilvl w:val="0"/>
          <w:numId w:val="10"/>
        </w:numPr>
        <w:spacing w:after="0" w:line="0" w:lineRule="atLeast"/>
        <w:rPr>
          <w:rFonts w:ascii="Times New Roman" w:eastAsia="Times New Roman" w:hAnsi="Times New Roman"/>
          <w:sz w:val="24"/>
          <w:szCs w:val="24"/>
        </w:rPr>
      </w:pPr>
      <w:r w:rsidRPr="005127A1">
        <w:rPr>
          <w:rFonts w:ascii="Times New Roman" w:eastAsia="Times New Roman" w:hAnsi="Times New Roman"/>
          <w:sz w:val="24"/>
          <w:szCs w:val="24"/>
        </w:rPr>
        <w:t>Kazmi, A. : Business Policy &amp; Strategic Management, Tata McGraw Hill</w:t>
      </w:r>
    </w:p>
    <w:p w:rsidR="00D6670C" w:rsidRPr="005127A1" w:rsidRDefault="00D6670C" w:rsidP="00080C23">
      <w:pPr>
        <w:spacing w:after="0" w:line="101" w:lineRule="exact"/>
        <w:rPr>
          <w:rFonts w:ascii="Times New Roman" w:eastAsia="Times New Roman" w:hAnsi="Times New Roman"/>
          <w:sz w:val="24"/>
          <w:szCs w:val="24"/>
        </w:rPr>
      </w:pPr>
    </w:p>
    <w:p w:rsidR="00D6670C" w:rsidRPr="005127A1" w:rsidRDefault="00D6670C" w:rsidP="00B034B4">
      <w:pPr>
        <w:pStyle w:val="ListParagraph"/>
        <w:numPr>
          <w:ilvl w:val="0"/>
          <w:numId w:val="10"/>
        </w:numPr>
        <w:spacing w:after="0" w:line="0" w:lineRule="atLeast"/>
        <w:rPr>
          <w:rFonts w:ascii="Times New Roman" w:eastAsia="Times New Roman" w:hAnsi="Times New Roman"/>
          <w:sz w:val="24"/>
          <w:szCs w:val="24"/>
        </w:rPr>
      </w:pPr>
      <w:r w:rsidRPr="005127A1">
        <w:rPr>
          <w:rFonts w:ascii="Times New Roman" w:eastAsia="Times New Roman" w:hAnsi="Times New Roman"/>
          <w:sz w:val="24"/>
          <w:szCs w:val="24"/>
        </w:rPr>
        <w:t>Mellahi, K.,Frynas, J.G.&amp; Finlay, P. : Global Strategic Management, OUP</w:t>
      </w:r>
    </w:p>
    <w:p w:rsidR="00D6670C" w:rsidRPr="005127A1" w:rsidRDefault="00D6670C" w:rsidP="00080C23">
      <w:pPr>
        <w:spacing w:after="0" w:line="104" w:lineRule="exact"/>
        <w:rPr>
          <w:rFonts w:ascii="Times New Roman" w:eastAsia="Times New Roman" w:hAnsi="Times New Roman"/>
          <w:sz w:val="24"/>
          <w:szCs w:val="24"/>
        </w:rPr>
      </w:pPr>
    </w:p>
    <w:p w:rsidR="00D6670C" w:rsidRPr="005127A1" w:rsidRDefault="00D6670C" w:rsidP="00B034B4">
      <w:pPr>
        <w:pStyle w:val="ListParagraph"/>
        <w:numPr>
          <w:ilvl w:val="0"/>
          <w:numId w:val="10"/>
        </w:numPr>
        <w:spacing w:after="0" w:line="0" w:lineRule="atLeast"/>
        <w:rPr>
          <w:rFonts w:ascii="Times New Roman" w:eastAsia="Times New Roman" w:hAnsi="Times New Roman"/>
          <w:sz w:val="24"/>
          <w:szCs w:val="24"/>
        </w:rPr>
      </w:pPr>
      <w:r w:rsidRPr="005127A1">
        <w:rPr>
          <w:rFonts w:ascii="Times New Roman" w:eastAsia="Times New Roman" w:hAnsi="Times New Roman"/>
          <w:sz w:val="24"/>
          <w:szCs w:val="24"/>
        </w:rPr>
        <w:t>Porter, Michael E. : Competitive Strategy, The Free Press</w:t>
      </w:r>
    </w:p>
    <w:p w:rsidR="00D6670C" w:rsidRPr="005127A1" w:rsidRDefault="00D6670C" w:rsidP="00080C23">
      <w:pPr>
        <w:spacing w:after="0" w:line="101" w:lineRule="exact"/>
        <w:rPr>
          <w:rFonts w:ascii="Times New Roman" w:eastAsia="Times New Roman" w:hAnsi="Times New Roman"/>
          <w:sz w:val="24"/>
          <w:szCs w:val="24"/>
        </w:rPr>
      </w:pPr>
    </w:p>
    <w:p w:rsidR="00D6670C" w:rsidRPr="005127A1" w:rsidRDefault="00D6670C" w:rsidP="00B034B4">
      <w:pPr>
        <w:pStyle w:val="ListParagraph"/>
        <w:numPr>
          <w:ilvl w:val="0"/>
          <w:numId w:val="10"/>
        </w:numPr>
        <w:spacing w:after="0" w:line="0" w:lineRule="atLeast"/>
        <w:rPr>
          <w:rFonts w:ascii="Times New Roman" w:eastAsia="Times New Roman" w:hAnsi="Times New Roman"/>
          <w:sz w:val="24"/>
          <w:szCs w:val="24"/>
        </w:rPr>
      </w:pPr>
      <w:r w:rsidRPr="005127A1">
        <w:rPr>
          <w:rFonts w:ascii="Times New Roman" w:eastAsia="Times New Roman" w:hAnsi="Times New Roman"/>
          <w:sz w:val="24"/>
          <w:szCs w:val="24"/>
        </w:rPr>
        <w:t>Roy, Dilip : Discourses on Strategic Management, Asian Books</w:t>
      </w:r>
    </w:p>
    <w:p w:rsidR="00D6670C" w:rsidRPr="005127A1" w:rsidRDefault="00D6670C" w:rsidP="00080C23">
      <w:pPr>
        <w:spacing w:after="0" w:line="200" w:lineRule="exact"/>
        <w:rPr>
          <w:rFonts w:ascii="Times New Roman" w:eastAsia="Times New Roman" w:hAnsi="Times New Roman"/>
          <w:sz w:val="24"/>
          <w:szCs w:val="24"/>
        </w:rPr>
      </w:pPr>
    </w:p>
    <w:p w:rsidR="00080C23" w:rsidRPr="005127A1" w:rsidRDefault="00080C23" w:rsidP="00080C23">
      <w:pPr>
        <w:spacing w:after="0" w:line="207" w:lineRule="auto"/>
        <w:jc w:val="right"/>
        <w:rPr>
          <w:rFonts w:ascii="Times New Roman" w:eastAsia="Times New Roman" w:hAnsi="Times New Roman"/>
          <w:b/>
          <w:sz w:val="24"/>
          <w:szCs w:val="24"/>
          <w:u w:val="single"/>
        </w:rPr>
      </w:pPr>
    </w:p>
    <w:p w:rsidR="009052A3" w:rsidRPr="005127A1" w:rsidRDefault="009052A3" w:rsidP="008A6FFA">
      <w:pPr>
        <w:spacing w:line="230" w:lineRule="auto"/>
        <w:ind w:right="-6"/>
        <w:rPr>
          <w:rFonts w:ascii="Times New Roman" w:eastAsia="Times New Roman" w:hAnsi="Times New Roman"/>
          <w:b/>
          <w:sz w:val="24"/>
          <w:szCs w:val="24"/>
          <w:u w:val="single"/>
        </w:rPr>
      </w:pPr>
    </w:p>
    <w:p w:rsidR="009052A3" w:rsidRPr="005127A1" w:rsidRDefault="009052A3" w:rsidP="008A6FFA">
      <w:pPr>
        <w:spacing w:line="230" w:lineRule="auto"/>
        <w:ind w:right="-6"/>
        <w:rPr>
          <w:rFonts w:ascii="Times New Roman" w:eastAsia="Times New Roman" w:hAnsi="Times New Roman"/>
          <w:b/>
          <w:sz w:val="24"/>
          <w:szCs w:val="24"/>
          <w:u w:val="single"/>
        </w:rPr>
      </w:pPr>
    </w:p>
    <w:p w:rsidR="00080C23" w:rsidRPr="005127A1" w:rsidRDefault="00080C23" w:rsidP="008A6FFA">
      <w:pPr>
        <w:spacing w:line="230" w:lineRule="auto"/>
        <w:ind w:right="-6"/>
        <w:rPr>
          <w:rFonts w:ascii="Times New Roman" w:eastAsia="Times New Roman" w:hAnsi="Times New Roman"/>
          <w:b/>
          <w:sz w:val="24"/>
          <w:szCs w:val="24"/>
          <w:u w:val="single"/>
        </w:rPr>
      </w:pPr>
      <w:r w:rsidRPr="005127A1">
        <w:rPr>
          <w:rFonts w:ascii="Times New Roman" w:eastAsia="Times New Roman" w:hAnsi="Times New Roman"/>
          <w:b/>
          <w:sz w:val="24"/>
          <w:szCs w:val="24"/>
          <w:u w:val="single"/>
        </w:rPr>
        <w:t>[ MB-403] : COMPREHENSIVE Viva Voce</w:t>
      </w:r>
    </w:p>
    <w:p w:rsidR="00080C23" w:rsidRPr="005127A1" w:rsidRDefault="00080C23" w:rsidP="00080C23">
      <w:pPr>
        <w:spacing w:after="0" w:line="207" w:lineRule="auto"/>
        <w:rPr>
          <w:rFonts w:ascii="Times New Roman" w:eastAsia="Times New Roman" w:hAnsi="Times New Roman"/>
          <w:b/>
          <w:sz w:val="24"/>
          <w:szCs w:val="24"/>
          <w:u w:val="single"/>
        </w:rPr>
      </w:pPr>
    </w:p>
    <w:p w:rsidR="00D6670C" w:rsidRPr="005127A1" w:rsidRDefault="00D6670C" w:rsidP="00080C23">
      <w:pPr>
        <w:spacing w:after="0" w:line="207" w:lineRule="auto"/>
        <w:jc w:val="right"/>
        <w:rPr>
          <w:rFonts w:ascii="Times New Roman" w:eastAsia="Times New Roman" w:hAnsi="Times New Roman"/>
          <w:b/>
          <w:sz w:val="24"/>
          <w:szCs w:val="24"/>
          <w:u w:val="single"/>
        </w:rPr>
      </w:pPr>
      <w:r w:rsidRPr="005127A1">
        <w:rPr>
          <w:rFonts w:ascii="Times New Roman" w:eastAsia="Times New Roman" w:hAnsi="Times New Roman"/>
          <w:b/>
          <w:sz w:val="24"/>
          <w:szCs w:val="24"/>
          <w:u w:val="single"/>
        </w:rPr>
        <w:t xml:space="preserve"> (8 Credit : 80 Hrs.)</w:t>
      </w:r>
    </w:p>
    <w:p w:rsidR="00080C23" w:rsidRPr="005127A1" w:rsidRDefault="00080C23" w:rsidP="00D6670C">
      <w:pPr>
        <w:spacing w:line="230" w:lineRule="auto"/>
        <w:ind w:right="-6"/>
        <w:jc w:val="center"/>
        <w:rPr>
          <w:rFonts w:ascii="Times New Roman" w:eastAsia="Times New Roman" w:hAnsi="Times New Roman"/>
          <w:b/>
          <w:sz w:val="24"/>
          <w:szCs w:val="24"/>
          <w:u w:val="single"/>
        </w:rPr>
      </w:pPr>
    </w:p>
    <w:p w:rsidR="00D6670C" w:rsidRPr="005127A1" w:rsidRDefault="00D6670C" w:rsidP="00D6670C">
      <w:pPr>
        <w:spacing w:line="200" w:lineRule="exact"/>
        <w:rPr>
          <w:rFonts w:ascii="Times New Roman" w:eastAsia="Times New Roman" w:hAnsi="Times New Roman"/>
          <w:sz w:val="24"/>
          <w:szCs w:val="24"/>
        </w:rPr>
      </w:pPr>
    </w:p>
    <w:p w:rsidR="009052A3" w:rsidRPr="005127A1" w:rsidRDefault="009052A3" w:rsidP="00D6670C">
      <w:pPr>
        <w:spacing w:line="200" w:lineRule="exact"/>
        <w:rPr>
          <w:rFonts w:ascii="Times New Roman" w:eastAsia="Times New Roman" w:hAnsi="Times New Roman"/>
          <w:sz w:val="24"/>
          <w:szCs w:val="24"/>
        </w:rPr>
      </w:pPr>
    </w:p>
    <w:p w:rsidR="009052A3" w:rsidRPr="005127A1" w:rsidRDefault="009052A3" w:rsidP="00D6670C">
      <w:pPr>
        <w:spacing w:line="200" w:lineRule="exact"/>
        <w:rPr>
          <w:rFonts w:ascii="Times New Roman" w:eastAsia="Times New Roman" w:hAnsi="Times New Roman"/>
          <w:sz w:val="24"/>
          <w:szCs w:val="24"/>
        </w:rPr>
      </w:pPr>
    </w:p>
    <w:p w:rsidR="009052A3" w:rsidRPr="005127A1" w:rsidRDefault="009052A3" w:rsidP="00D6670C">
      <w:pPr>
        <w:spacing w:line="200" w:lineRule="exact"/>
        <w:rPr>
          <w:rFonts w:ascii="Times New Roman" w:eastAsia="Times New Roman" w:hAnsi="Times New Roman"/>
          <w:sz w:val="24"/>
          <w:szCs w:val="24"/>
        </w:rPr>
      </w:pPr>
    </w:p>
    <w:p w:rsidR="009052A3" w:rsidRPr="005127A1" w:rsidRDefault="009052A3" w:rsidP="00D6670C">
      <w:pPr>
        <w:spacing w:line="200" w:lineRule="exact"/>
        <w:rPr>
          <w:rFonts w:ascii="Times New Roman" w:eastAsia="Times New Roman" w:hAnsi="Times New Roman"/>
          <w:sz w:val="24"/>
          <w:szCs w:val="24"/>
        </w:rPr>
      </w:pPr>
    </w:p>
    <w:p w:rsidR="009052A3" w:rsidRPr="005127A1" w:rsidRDefault="009052A3" w:rsidP="00D6670C">
      <w:pPr>
        <w:spacing w:line="200" w:lineRule="exact"/>
        <w:rPr>
          <w:rFonts w:ascii="Times New Roman" w:eastAsia="Times New Roman" w:hAnsi="Times New Roman"/>
          <w:sz w:val="24"/>
          <w:szCs w:val="24"/>
        </w:rPr>
      </w:pPr>
    </w:p>
    <w:p w:rsidR="009052A3" w:rsidRDefault="009052A3" w:rsidP="00D6670C">
      <w:pPr>
        <w:spacing w:line="200" w:lineRule="exact"/>
        <w:rPr>
          <w:rFonts w:ascii="Times New Roman" w:eastAsia="Times New Roman" w:hAnsi="Times New Roman"/>
          <w:sz w:val="24"/>
          <w:szCs w:val="24"/>
        </w:rPr>
      </w:pPr>
    </w:p>
    <w:p w:rsidR="00C54FFC" w:rsidRDefault="00C54FFC" w:rsidP="00D6670C">
      <w:pPr>
        <w:spacing w:line="200" w:lineRule="exact"/>
        <w:rPr>
          <w:rFonts w:ascii="Times New Roman" w:eastAsia="Times New Roman" w:hAnsi="Times New Roman"/>
          <w:sz w:val="24"/>
          <w:szCs w:val="24"/>
        </w:rPr>
      </w:pPr>
    </w:p>
    <w:p w:rsidR="00C54FFC" w:rsidRPr="005127A1" w:rsidRDefault="00C54FFC" w:rsidP="00D6670C">
      <w:pPr>
        <w:spacing w:line="200" w:lineRule="exact"/>
        <w:rPr>
          <w:rFonts w:ascii="Times New Roman" w:eastAsia="Times New Roman" w:hAnsi="Times New Roman"/>
          <w:sz w:val="24"/>
          <w:szCs w:val="24"/>
        </w:rPr>
      </w:pPr>
    </w:p>
    <w:p w:rsidR="009052A3" w:rsidRPr="005127A1" w:rsidRDefault="009052A3" w:rsidP="00D6670C">
      <w:pPr>
        <w:spacing w:line="200" w:lineRule="exact"/>
        <w:rPr>
          <w:rFonts w:ascii="Times New Roman" w:eastAsia="Times New Roman" w:hAnsi="Times New Roman"/>
          <w:sz w:val="24"/>
          <w:szCs w:val="24"/>
        </w:rPr>
      </w:pPr>
    </w:p>
    <w:p w:rsidR="00C54FFC" w:rsidRPr="005127A1" w:rsidRDefault="00C54FFC" w:rsidP="00C54FFC">
      <w:pPr>
        <w:autoSpaceDE w:val="0"/>
        <w:autoSpaceDN w:val="0"/>
        <w:adjustRightInd w:val="0"/>
        <w:spacing w:after="0" w:line="240" w:lineRule="auto"/>
        <w:jc w:val="center"/>
        <w:rPr>
          <w:rFonts w:ascii="Times New Roman" w:hAnsi="Times New Roman" w:cs="Times New Roman"/>
          <w:b/>
          <w:bCs/>
          <w:sz w:val="24"/>
          <w:szCs w:val="24"/>
          <w:u w:val="single"/>
        </w:rPr>
      </w:pPr>
      <w:r w:rsidRPr="005127A1">
        <w:rPr>
          <w:rFonts w:ascii="Times New Roman" w:hAnsi="Times New Roman" w:cs="Times New Roman"/>
          <w:b/>
          <w:bCs/>
          <w:sz w:val="24"/>
          <w:szCs w:val="24"/>
          <w:u w:val="single"/>
        </w:rPr>
        <w:t>Course Description</w:t>
      </w:r>
    </w:p>
    <w:p w:rsidR="00C54FFC" w:rsidRPr="005127A1" w:rsidRDefault="00C54FFC" w:rsidP="00C54FFC">
      <w:pPr>
        <w:autoSpaceDE w:val="0"/>
        <w:autoSpaceDN w:val="0"/>
        <w:adjustRightInd w:val="0"/>
        <w:spacing w:after="0" w:line="240" w:lineRule="auto"/>
        <w:jc w:val="both"/>
        <w:rPr>
          <w:rFonts w:ascii="Times New Roman" w:hAnsi="Times New Roman" w:cs="Times New Roman"/>
          <w:b/>
          <w:bCs/>
          <w:sz w:val="24"/>
          <w:szCs w:val="24"/>
        </w:rPr>
      </w:pPr>
    </w:p>
    <w:p w:rsidR="009052A3" w:rsidRPr="005127A1" w:rsidRDefault="009052A3" w:rsidP="00D6670C">
      <w:pPr>
        <w:spacing w:line="200" w:lineRule="exact"/>
        <w:rPr>
          <w:rFonts w:ascii="Times New Roman" w:eastAsia="Times New Roman" w:hAnsi="Times New Roman"/>
          <w:sz w:val="24"/>
          <w:szCs w:val="24"/>
        </w:rPr>
      </w:pPr>
    </w:p>
    <w:p w:rsidR="009052A3" w:rsidRPr="005127A1" w:rsidRDefault="009052A3" w:rsidP="00B977FE">
      <w:pPr>
        <w:autoSpaceDE w:val="0"/>
        <w:autoSpaceDN w:val="0"/>
        <w:adjustRightInd w:val="0"/>
        <w:spacing w:after="0"/>
        <w:jc w:val="both"/>
        <w:rPr>
          <w:rFonts w:ascii="Times New Roman" w:hAnsi="Times New Roman" w:cs="Times New Roman"/>
          <w:b/>
          <w:bCs/>
          <w:sz w:val="24"/>
          <w:szCs w:val="24"/>
        </w:rPr>
      </w:pPr>
      <w:r w:rsidRPr="005127A1">
        <w:rPr>
          <w:rFonts w:ascii="Times New Roman" w:hAnsi="Times New Roman" w:cs="Times New Roman"/>
          <w:b/>
          <w:bCs/>
          <w:sz w:val="24"/>
          <w:szCs w:val="24"/>
        </w:rPr>
        <w:t xml:space="preserve">Title of Course: </w:t>
      </w:r>
      <w:r w:rsidRPr="005127A1">
        <w:rPr>
          <w:rFonts w:ascii="Times New Roman" w:eastAsia="Times New Roman" w:hAnsi="Times New Roman"/>
          <w:b/>
          <w:sz w:val="24"/>
          <w:szCs w:val="24"/>
        </w:rPr>
        <w:t>INTERNATIONAL MARKETING</w:t>
      </w:r>
    </w:p>
    <w:p w:rsidR="009052A3" w:rsidRPr="005127A1" w:rsidRDefault="009052A3" w:rsidP="00B977FE">
      <w:pPr>
        <w:autoSpaceDE w:val="0"/>
        <w:autoSpaceDN w:val="0"/>
        <w:adjustRightInd w:val="0"/>
        <w:spacing w:after="0"/>
        <w:jc w:val="both"/>
        <w:rPr>
          <w:rFonts w:ascii="Times New Roman" w:hAnsi="Times New Roman" w:cs="Times New Roman"/>
          <w:b/>
          <w:bCs/>
          <w:sz w:val="24"/>
          <w:szCs w:val="24"/>
        </w:rPr>
      </w:pPr>
      <w:r w:rsidRPr="005127A1">
        <w:rPr>
          <w:rFonts w:ascii="Times New Roman" w:hAnsi="Times New Roman" w:cs="Times New Roman"/>
          <w:b/>
          <w:bCs/>
          <w:sz w:val="24"/>
          <w:szCs w:val="24"/>
        </w:rPr>
        <w:t xml:space="preserve">Course Code: </w:t>
      </w:r>
      <w:r w:rsidRPr="005127A1">
        <w:rPr>
          <w:rFonts w:ascii="Times New Roman" w:eastAsia="Times New Roman" w:hAnsi="Times New Roman"/>
          <w:b/>
          <w:sz w:val="24"/>
          <w:szCs w:val="24"/>
        </w:rPr>
        <w:t>MM -404</w:t>
      </w:r>
    </w:p>
    <w:p w:rsidR="009052A3" w:rsidRPr="005127A1" w:rsidRDefault="009052A3" w:rsidP="00B977FE">
      <w:pPr>
        <w:autoSpaceDE w:val="0"/>
        <w:autoSpaceDN w:val="0"/>
        <w:adjustRightInd w:val="0"/>
        <w:spacing w:after="0"/>
        <w:jc w:val="both"/>
        <w:rPr>
          <w:rFonts w:ascii="Times New Roman" w:hAnsi="Times New Roman" w:cs="Times New Roman"/>
          <w:b/>
          <w:bCs/>
          <w:sz w:val="24"/>
          <w:szCs w:val="24"/>
        </w:rPr>
      </w:pPr>
      <w:r w:rsidRPr="005127A1">
        <w:rPr>
          <w:rFonts w:ascii="Times New Roman" w:hAnsi="Times New Roman" w:cs="Times New Roman"/>
          <w:b/>
          <w:bCs/>
          <w:sz w:val="24"/>
          <w:szCs w:val="24"/>
        </w:rPr>
        <w:t xml:space="preserve">L-T Scheme: </w:t>
      </w:r>
      <w:r w:rsidRPr="005127A1">
        <w:rPr>
          <w:rFonts w:ascii="Times New Roman" w:eastAsia="Times New Roman" w:hAnsi="Times New Roman" w:cs="Times New Roman"/>
          <w:b/>
          <w:bCs/>
          <w:spacing w:val="2"/>
          <w:w w:val="101"/>
          <w:sz w:val="24"/>
          <w:szCs w:val="24"/>
        </w:rPr>
        <w:t>3</w:t>
      </w:r>
      <w:r w:rsidRPr="005127A1">
        <w:rPr>
          <w:rFonts w:ascii="Times New Roman" w:eastAsia="Times New Roman" w:hAnsi="Times New Roman" w:cs="Times New Roman"/>
          <w:b/>
          <w:bCs/>
          <w:w w:val="101"/>
          <w:sz w:val="24"/>
          <w:szCs w:val="24"/>
        </w:rPr>
        <w:t xml:space="preserve">L+1T                                                                                         </w:t>
      </w:r>
      <w:r w:rsidRPr="005127A1">
        <w:rPr>
          <w:rFonts w:ascii="Times New Roman" w:hAnsi="Times New Roman" w:cs="Times New Roman"/>
          <w:b/>
          <w:bCs/>
          <w:sz w:val="24"/>
          <w:szCs w:val="24"/>
        </w:rPr>
        <w:t>Course Credits: 4</w:t>
      </w:r>
    </w:p>
    <w:p w:rsidR="009052A3" w:rsidRPr="005127A1" w:rsidRDefault="009052A3" w:rsidP="00B977FE">
      <w:pPr>
        <w:widowControl w:val="0"/>
        <w:autoSpaceDE w:val="0"/>
        <w:autoSpaceDN w:val="0"/>
        <w:adjustRightInd w:val="0"/>
        <w:spacing w:after="0"/>
        <w:ind w:right="395"/>
        <w:jc w:val="both"/>
        <w:rPr>
          <w:rFonts w:ascii="Times New Roman" w:hAnsi="Times New Roman" w:cs="Times New Roman"/>
          <w:color w:val="000000"/>
          <w:sz w:val="24"/>
          <w:szCs w:val="24"/>
        </w:rPr>
      </w:pPr>
      <w:r w:rsidRPr="005127A1">
        <w:rPr>
          <w:rFonts w:ascii="Times New Roman" w:hAnsi="Times New Roman" w:cs="Times New Roman"/>
          <w:b/>
          <w:sz w:val="24"/>
          <w:szCs w:val="24"/>
        </w:rPr>
        <w:t xml:space="preserve">                </w:t>
      </w:r>
      <w:r w:rsidRPr="005127A1">
        <w:rPr>
          <w:rFonts w:ascii="Times New Roman" w:hAnsi="Times New Roman" w:cs="Times New Roman"/>
          <w:b/>
          <w:sz w:val="24"/>
          <w:szCs w:val="24"/>
        </w:rPr>
        <w:tab/>
      </w:r>
      <w:r w:rsidRPr="005127A1">
        <w:rPr>
          <w:rFonts w:ascii="Times New Roman" w:hAnsi="Times New Roman" w:cs="Times New Roman"/>
          <w:b/>
          <w:sz w:val="24"/>
          <w:szCs w:val="24"/>
        </w:rPr>
        <w:tab/>
      </w:r>
    </w:p>
    <w:p w:rsidR="005F02A1" w:rsidRPr="005127A1" w:rsidRDefault="005F02A1" w:rsidP="00B977FE">
      <w:pPr>
        <w:jc w:val="both"/>
        <w:rPr>
          <w:rFonts w:ascii="Times New Roman" w:hAnsi="Times New Roman"/>
          <w:b/>
          <w:sz w:val="24"/>
          <w:szCs w:val="24"/>
        </w:rPr>
      </w:pPr>
      <w:r w:rsidRPr="005127A1">
        <w:rPr>
          <w:rFonts w:ascii="Times New Roman" w:hAnsi="Times New Roman"/>
          <w:b/>
          <w:sz w:val="24"/>
          <w:szCs w:val="24"/>
        </w:rPr>
        <w:t>Course Objectives:</w:t>
      </w:r>
    </w:p>
    <w:p w:rsidR="005F02A1" w:rsidRPr="005127A1" w:rsidRDefault="005F02A1" w:rsidP="00B977FE">
      <w:pPr>
        <w:jc w:val="both"/>
        <w:rPr>
          <w:rFonts w:ascii="Times New Roman" w:hAnsi="Times New Roman"/>
          <w:sz w:val="24"/>
          <w:szCs w:val="24"/>
        </w:rPr>
      </w:pPr>
      <w:r w:rsidRPr="005127A1">
        <w:rPr>
          <w:rFonts w:ascii="Times New Roman" w:hAnsi="Times New Roman"/>
          <w:sz w:val="24"/>
          <w:szCs w:val="24"/>
        </w:rPr>
        <w:t xml:space="preserve">The course provides a thorough understanding of fundamentals of international marketing theory and key concepts. This course will also create an awareness of processes, context and influences associated with International marketing by studying topics like Cultural, Political and legal environment, International differences in consumer behavior, Challenge of managing and delivering high quality service to customers in a cross-cultural context, Developing a Global vision through marketing research, Products and services for international consumer and business markets, Channel and Advertising strategies etc </w:t>
      </w:r>
    </w:p>
    <w:p w:rsidR="00DC7256" w:rsidRPr="005127A1" w:rsidRDefault="00DC7256" w:rsidP="00B977FE">
      <w:pPr>
        <w:jc w:val="both"/>
        <w:rPr>
          <w:rFonts w:ascii="Times New Roman" w:hAnsi="Times New Roman"/>
          <w:b/>
          <w:sz w:val="24"/>
          <w:szCs w:val="24"/>
        </w:rPr>
      </w:pPr>
      <w:r w:rsidRPr="005127A1">
        <w:rPr>
          <w:rFonts w:ascii="Times New Roman" w:hAnsi="Times New Roman"/>
          <w:b/>
          <w:sz w:val="24"/>
          <w:szCs w:val="24"/>
        </w:rPr>
        <w:t>Course Outcomes:</w:t>
      </w:r>
    </w:p>
    <w:p w:rsidR="00DC7256" w:rsidRPr="005127A1" w:rsidRDefault="00DC7256" w:rsidP="00B977FE">
      <w:pPr>
        <w:jc w:val="both"/>
        <w:rPr>
          <w:rFonts w:ascii="Times New Roman" w:hAnsi="Times New Roman"/>
          <w:sz w:val="24"/>
          <w:szCs w:val="24"/>
        </w:rPr>
      </w:pPr>
      <w:r w:rsidRPr="005127A1">
        <w:rPr>
          <w:rFonts w:ascii="Times New Roman" w:hAnsi="Times New Roman"/>
          <w:sz w:val="24"/>
          <w:szCs w:val="24"/>
        </w:rPr>
        <w:t>At the end of the course students are able</w:t>
      </w:r>
    </w:p>
    <w:p w:rsidR="00DC7256" w:rsidRPr="005127A1" w:rsidRDefault="00DC7256" w:rsidP="00B977FE">
      <w:pPr>
        <w:jc w:val="both"/>
        <w:rPr>
          <w:rFonts w:ascii="Times New Roman" w:hAnsi="Times New Roman"/>
          <w:sz w:val="24"/>
          <w:szCs w:val="24"/>
        </w:rPr>
      </w:pPr>
      <w:r w:rsidRPr="005127A1">
        <w:rPr>
          <w:rFonts w:ascii="Times New Roman" w:hAnsi="Times New Roman"/>
          <w:sz w:val="24"/>
          <w:szCs w:val="24"/>
        </w:rPr>
        <w:t>1. To explain factors associated with international markets and the impact of different cultural values and belief systems on marketing products.</w:t>
      </w:r>
    </w:p>
    <w:p w:rsidR="00DC7256" w:rsidRPr="005127A1" w:rsidRDefault="00DC7256" w:rsidP="00B977FE">
      <w:pPr>
        <w:jc w:val="both"/>
        <w:rPr>
          <w:rFonts w:ascii="Times New Roman" w:hAnsi="Times New Roman"/>
          <w:sz w:val="24"/>
          <w:szCs w:val="24"/>
        </w:rPr>
      </w:pPr>
      <w:r w:rsidRPr="005127A1">
        <w:rPr>
          <w:rFonts w:ascii="Times New Roman" w:hAnsi="Times New Roman"/>
          <w:sz w:val="24"/>
          <w:szCs w:val="24"/>
        </w:rPr>
        <w:t>2. To acquire skills in developing the concepts for different international marketing situations and contexts faced by an organization</w:t>
      </w:r>
    </w:p>
    <w:p w:rsidR="00DC7256" w:rsidRPr="005127A1" w:rsidRDefault="00DC7256" w:rsidP="00B977FE">
      <w:pPr>
        <w:jc w:val="both"/>
        <w:rPr>
          <w:rFonts w:ascii="Times New Roman" w:hAnsi="Times New Roman"/>
          <w:sz w:val="24"/>
          <w:szCs w:val="24"/>
        </w:rPr>
      </w:pPr>
      <w:r w:rsidRPr="005127A1">
        <w:rPr>
          <w:rFonts w:ascii="Times New Roman" w:hAnsi="Times New Roman"/>
          <w:sz w:val="24"/>
          <w:szCs w:val="24"/>
        </w:rPr>
        <w:t>3. To apply these marketing plans and strategies to succeed in the dynamic International marketplace</w:t>
      </w:r>
    </w:p>
    <w:p w:rsidR="00035096" w:rsidRPr="005127A1" w:rsidRDefault="00035096" w:rsidP="00B977FE">
      <w:pPr>
        <w:jc w:val="both"/>
        <w:rPr>
          <w:rFonts w:ascii="Times New Roman" w:hAnsi="Times New Roman"/>
          <w:b/>
          <w:sz w:val="24"/>
          <w:szCs w:val="24"/>
        </w:rPr>
      </w:pPr>
      <w:r w:rsidRPr="005127A1">
        <w:rPr>
          <w:rFonts w:ascii="Times New Roman" w:hAnsi="Times New Roman"/>
          <w:b/>
          <w:sz w:val="24"/>
          <w:szCs w:val="24"/>
        </w:rPr>
        <w:t>Course content</w:t>
      </w:r>
      <w:r w:rsidR="005F0FE1" w:rsidRPr="005127A1">
        <w:rPr>
          <w:rFonts w:ascii="Times New Roman" w:hAnsi="Times New Roman"/>
          <w:b/>
          <w:sz w:val="24"/>
          <w:szCs w:val="24"/>
        </w:rPr>
        <w:t>s</w:t>
      </w:r>
    </w:p>
    <w:p w:rsidR="00035096" w:rsidRPr="005127A1" w:rsidRDefault="009052A3" w:rsidP="00B977FE">
      <w:pPr>
        <w:spacing w:after="0"/>
        <w:jc w:val="both"/>
        <w:rPr>
          <w:rFonts w:ascii="Times New Roman" w:eastAsia="Times New Roman" w:hAnsi="Times New Roman"/>
          <w:sz w:val="24"/>
          <w:szCs w:val="24"/>
        </w:rPr>
      </w:pPr>
      <w:r w:rsidRPr="005127A1">
        <w:rPr>
          <w:rFonts w:ascii="Times New Roman" w:eastAsia="Times New Roman" w:hAnsi="Times New Roman"/>
          <w:b/>
          <w:sz w:val="24"/>
          <w:szCs w:val="24"/>
        </w:rPr>
        <w:t xml:space="preserve">Unit I  </w:t>
      </w:r>
      <w:r w:rsidR="00035096" w:rsidRPr="005127A1">
        <w:rPr>
          <w:rFonts w:ascii="Times New Roman" w:eastAsia="Times New Roman" w:hAnsi="Times New Roman"/>
          <w:b/>
          <w:sz w:val="24"/>
          <w:szCs w:val="24"/>
        </w:rPr>
        <w:t>Introduction</w:t>
      </w:r>
      <w:r w:rsidR="00035096" w:rsidRPr="005127A1">
        <w:rPr>
          <w:rFonts w:ascii="Times New Roman" w:eastAsia="Times New Roman" w:hAnsi="Times New Roman"/>
          <w:sz w:val="24"/>
          <w:szCs w:val="24"/>
        </w:rPr>
        <w:t>: Definition of international marketing, Domestic vs. international marketing,</w:t>
      </w:r>
      <w:r w:rsidRPr="005127A1">
        <w:rPr>
          <w:rFonts w:ascii="Times New Roman" w:eastAsia="Times New Roman" w:hAnsi="Times New Roman"/>
          <w:sz w:val="24"/>
          <w:szCs w:val="24"/>
        </w:rPr>
        <w:t xml:space="preserve"> </w:t>
      </w:r>
      <w:r w:rsidR="00035096" w:rsidRPr="005127A1">
        <w:rPr>
          <w:rFonts w:ascii="Times New Roman" w:eastAsia="Times New Roman" w:hAnsi="Times New Roman"/>
          <w:sz w:val="24"/>
          <w:szCs w:val="24"/>
        </w:rPr>
        <w:t>Benefits of international marketing, Process of internationalization, Marketing orientation of a</w:t>
      </w:r>
      <w:r w:rsidRPr="005127A1">
        <w:rPr>
          <w:rFonts w:ascii="Times New Roman" w:eastAsia="Times New Roman" w:hAnsi="Times New Roman"/>
          <w:sz w:val="24"/>
          <w:szCs w:val="24"/>
        </w:rPr>
        <w:t xml:space="preserve"> </w:t>
      </w:r>
      <w:r w:rsidR="00035096" w:rsidRPr="005127A1">
        <w:rPr>
          <w:rFonts w:ascii="Times New Roman" w:eastAsia="Times New Roman" w:hAnsi="Times New Roman"/>
          <w:sz w:val="24"/>
          <w:szCs w:val="24"/>
        </w:rPr>
        <w:t>Firm</w:t>
      </w:r>
      <w:r w:rsidRPr="005127A1">
        <w:rPr>
          <w:rFonts w:ascii="Times New Roman" w:eastAsia="Times New Roman" w:hAnsi="Times New Roman"/>
          <w:sz w:val="24"/>
          <w:szCs w:val="24"/>
        </w:rPr>
        <w:t xml:space="preserve">  </w:t>
      </w:r>
      <w:r w:rsidR="00035096" w:rsidRPr="005127A1">
        <w:rPr>
          <w:rFonts w:ascii="Times New Roman" w:eastAsia="Times New Roman" w:hAnsi="Times New Roman"/>
          <w:b/>
          <w:sz w:val="24"/>
          <w:szCs w:val="24"/>
        </w:rPr>
        <w:t>Trade Theories</w:t>
      </w:r>
      <w:r w:rsidR="00035096" w:rsidRPr="005127A1">
        <w:rPr>
          <w:rFonts w:ascii="Times New Roman" w:eastAsia="Times New Roman" w:hAnsi="Times New Roman"/>
          <w:sz w:val="24"/>
          <w:szCs w:val="24"/>
        </w:rPr>
        <w:t>: Basis of international trade, Principles of absolute and relative advantage,</w:t>
      </w:r>
    </w:p>
    <w:p w:rsidR="00035096" w:rsidRPr="005127A1" w:rsidRDefault="00035096" w:rsidP="00B977FE">
      <w:pPr>
        <w:spacing w:after="0"/>
        <w:ind w:left="100"/>
        <w:jc w:val="both"/>
        <w:rPr>
          <w:rFonts w:ascii="Times New Roman" w:eastAsia="Times New Roman" w:hAnsi="Times New Roman"/>
          <w:sz w:val="24"/>
          <w:szCs w:val="24"/>
        </w:rPr>
      </w:pPr>
      <w:r w:rsidRPr="005127A1">
        <w:rPr>
          <w:rFonts w:ascii="Times New Roman" w:eastAsia="Times New Roman" w:hAnsi="Times New Roman"/>
          <w:sz w:val="24"/>
          <w:szCs w:val="24"/>
        </w:rPr>
        <w:t>Factor endowment theory</w:t>
      </w:r>
    </w:p>
    <w:p w:rsidR="00035096" w:rsidRPr="005127A1" w:rsidRDefault="00035096" w:rsidP="00B977FE">
      <w:pPr>
        <w:spacing w:after="0"/>
        <w:ind w:left="120"/>
        <w:jc w:val="both"/>
        <w:rPr>
          <w:rFonts w:ascii="Times New Roman" w:eastAsia="Times New Roman" w:hAnsi="Times New Roman"/>
          <w:sz w:val="24"/>
          <w:szCs w:val="24"/>
        </w:rPr>
      </w:pPr>
    </w:p>
    <w:p w:rsidR="00035096" w:rsidRPr="005127A1" w:rsidRDefault="009052A3" w:rsidP="00B977FE">
      <w:pPr>
        <w:spacing w:after="0"/>
        <w:ind w:left="100"/>
        <w:jc w:val="both"/>
        <w:rPr>
          <w:rFonts w:ascii="Times New Roman" w:eastAsia="Times New Roman" w:hAnsi="Times New Roman"/>
          <w:sz w:val="24"/>
          <w:szCs w:val="24"/>
        </w:rPr>
      </w:pPr>
      <w:r w:rsidRPr="005127A1">
        <w:rPr>
          <w:rFonts w:ascii="Times New Roman" w:eastAsia="Times New Roman" w:hAnsi="Times New Roman"/>
          <w:b/>
          <w:sz w:val="24"/>
          <w:szCs w:val="24"/>
        </w:rPr>
        <w:t xml:space="preserve">Unit II </w:t>
      </w:r>
      <w:r w:rsidR="00035096" w:rsidRPr="005127A1">
        <w:rPr>
          <w:rFonts w:ascii="Times New Roman" w:eastAsia="Times New Roman" w:hAnsi="Times New Roman"/>
          <w:b/>
          <w:sz w:val="24"/>
          <w:szCs w:val="24"/>
        </w:rPr>
        <w:t>Dynamics of World Market</w:t>
      </w:r>
      <w:r w:rsidR="00035096" w:rsidRPr="005127A1">
        <w:rPr>
          <w:rFonts w:ascii="Times New Roman" w:eastAsia="Times New Roman" w:hAnsi="Times New Roman"/>
          <w:sz w:val="24"/>
          <w:szCs w:val="24"/>
        </w:rPr>
        <w:t>: Identifying and satisfying global needs, Coordinating activities</w:t>
      </w:r>
      <w:r w:rsidR="008D0FA1" w:rsidRPr="005127A1">
        <w:rPr>
          <w:rFonts w:ascii="Times New Roman" w:eastAsia="Times New Roman" w:hAnsi="Times New Roman"/>
          <w:sz w:val="24"/>
          <w:szCs w:val="24"/>
        </w:rPr>
        <w:t xml:space="preserve"> </w:t>
      </w:r>
      <w:r w:rsidR="00035096" w:rsidRPr="005127A1">
        <w:rPr>
          <w:rFonts w:ascii="Times New Roman" w:eastAsia="Times New Roman" w:hAnsi="Times New Roman"/>
          <w:sz w:val="24"/>
          <w:szCs w:val="24"/>
        </w:rPr>
        <w:t>and recognizing constraints</w:t>
      </w:r>
      <w:r w:rsidRPr="005127A1">
        <w:rPr>
          <w:rFonts w:ascii="Times New Roman" w:eastAsia="Times New Roman" w:hAnsi="Times New Roman"/>
          <w:sz w:val="24"/>
          <w:szCs w:val="24"/>
        </w:rPr>
        <w:t xml:space="preserve"> </w:t>
      </w:r>
      <w:r w:rsidR="00035096" w:rsidRPr="005127A1">
        <w:rPr>
          <w:rFonts w:ascii="Times New Roman" w:eastAsia="Times New Roman" w:hAnsi="Times New Roman"/>
          <w:b/>
          <w:sz w:val="24"/>
          <w:szCs w:val="24"/>
        </w:rPr>
        <w:t xml:space="preserve">Environment of International Marketing: Economic-cultural </w:t>
      </w:r>
      <w:r w:rsidR="00035096" w:rsidRPr="005127A1">
        <w:rPr>
          <w:rFonts w:ascii="Times New Roman" w:eastAsia="Times New Roman" w:hAnsi="Times New Roman"/>
          <w:sz w:val="24"/>
          <w:szCs w:val="24"/>
        </w:rPr>
        <w:t>– culture and its</w:t>
      </w:r>
      <w:r w:rsidR="008D0FA1" w:rsidRPr="005127A1">
        <w:rPr>
          <w:rFonts w:ascii="Times New Roman" w:eastAsia="Times New Roman" w:hAnsi="Times New Roman"/>
          <w:sz w:val="24"/>
          <w:szCs w:val="24"/>
        </w:rPr>
        <w:t xml:space="preserve"> </w:t>
      </w:r>
      <w:r w:rsidR="00035096" w:rsidRPr="005127A1">
        <w:rPr>
          <w:rFonts w:ascii="Times New Roman" w:eastAsia="Times New Roman" w:hAnsi="Times New Roman"/>
          <w:sz w:val="24"/>
          <w:szCs w:val="24"/>
        </w:rPr>
        <w:t>characteristics, influence of culture on consumption decisions, cultural universals,</w:t>
      </w:r>
      <w:r w:rsidR="008D0FA1" w:rsidRPr="005127A1">
        <w:rPr>
          <w:rFonts w:ascii="Times New Roman" w:eastAsia="Times New Roman" w:hAnsi="Times New Roman"/>
          <w:sz w:val="24"/>
          <w:szCs w:val="24"/>
        </w:rPr>
        <w:t xml:space="preserve"> </w:t>
      </w:r>
      <w:r w:rsidR="00035096" w:rsidRPr="005127A1">
        <w:rPr>
          <w:rFonts w:ascii="Times New Roman" w:eastAsia="Times New Roman" w:hAnsi="Times New Roman"/>
          <w:b/>
          <w:sz w:val="24"/>
          <w:szCs w:val="24"/>
        </w:rPr>
        <w:t xml:space="preserve">Politico- Legal – </w:t>
      </w:r>
      <w:r w:rsidR="00035096" w:rsidRPr="005127A1">
        <w:rPr>
          <w:rFonts w:ascii="Times New Roman" w:eastAsia="Times New Roman" w:hAnsi="Times New Roman"/>
          <w:sz w:val="24"/>
          <w:szCs w:val="24"/>
        </w:rPr>
        <w:t>concept of multiplicity of political and legal environment, different political</w:t>
      </w:r>
      <w:r w:rsidR="008D0FA1" w:rsidRPr="005127A1">
        <w:rPr>
          <w:rFonts w:ascii="Times New Roman" w:eastAsia="Times New Roman" w:hAnsi="Times New Roman"/>
          <w:sz w:val="24"/>
          <w:szCs w:val="24"/>
        </w:rPr>
        <w:t xml:space="preserve"> </w:t>
      </w:r>
      <w:r w:rsidR="00035096" w:rsidRPr="005127A1">
        <w:rPr>
          <w:rFonts w:ascii="Times New Roman" w:eastAsia="Times New Roman" w:hAnsi="Times New Roman"/>
          <w:sz w:val="24"/>
          <w:szCs w:val="24"/>
        </w:rPr>
        <w:t>and legal systems</w:t>
      </w:r>
    </w:p>
    <w:p w:rsidR="00035096" w:rsidRPr="005127A1" w:rsidRDefault="00035096" w:rsidP="00B977FE">
      <w:pPr>
        <w:spacing w:after="0"/>
        <w:ind w:left="120"/>
        <w:jc w:val="both"/>
        <w:rPr>
          <w:rFonts w:ascii="Times New Roman" w:eastAsia="Times New Roman" w:hAnsi="Times New Roman"/>
          <w:sz w:val="24"/>
          <w:szCs w:val="24"/>
        </w:rPr>
      </w:pPr>
    </w:p>
    <w:p w:rsidR="00035096" w:rsidRPr="005127A1" w:rsidRDefault="009052A3" w:rsidP="00B977FE">
      <w:pPr>
        <w:spacing w:after="0"/>
        <w:ind w:left="100"/>
        <w:jc w:val="both"/>
        <w:rPr>
          <w:rFonts w:ascii="Times New Roman" w:eastAsia="Times New Roman" w:hAnsi="Times New Roman"/>
          <w:sz w:val="24"/>
          <w:szCs w:val="24"/>
        </w:rPr>
      </w:pPr>
      <w:r w:rsidRPr="005127A1">
        <w:rPr>
          <w:rFonts w:ascii="Times New Roman" w:eastAsia="Times New Roman" w:hAnsi="Times New Roman"/>
          <w:b/>
          <w:sz w:val="24"/>
          <w:szCs w:val="24"/>
        </w:rPr>
        <w:lastRenderedPageBreak/>
        <w:t xml:space="preserve">Unit III </w:t>
      </w:r>
      <w:r w:rsidR="00035096" w:rsidRPr="005127A1">
        <w:rPr>
          <w:rFonts w:ascii="Times New Roman" w:eastAsia="Times New Roman" w:hAnsi="Times New Roman"/>
          <w:b/>
          <w:sz w:val="24"/>
          <w:szCs w:val="24"/>
        </w:rPr>
        <w:t>International Institutions</w:t>
      </w:r>
      <w:r w:rsidR="00035096" w:rsidRPr="005127A1">
        <w:rPr>
          <w:rFonts w:ascii="Times New Roman" w:eastAsia="Times New Roman" w:hAnsi="Times New Roman"/>
          <w:sz w:val="24"/>
          <w:szCs w:val="24"/>
        </w:rPr>
        <w:t>: (only the objectives) – WTO, World Bank, IMF, ADB, UNCTAD,</w:t>
      </w:r>
      <w:r w:rsidR="008D0FA1" w:rsidRPr="005127A1">
        <w:rPr>
          <w:rFonts w:ascii="Times New Roman" w:eastAsia="Times New Roman" w:hAnsi="Times New Roman"/>
          <w:sz w:val="24"/>
          <w:szCs w:val="24"/>
        </w:rPr>
        <w:t xml:space="preserve"> </w:t>
      </w:r>
      <w:r w:rsidR="00035096" w:rsidRPr="005127A1">
        <w:rPr>
          <w:rFonts w:ascii="Times New Roman" w:eastAsia="Times New Roman" w:hAnsi="Times New Roman"/>
          <w:sz w:val="24"/>
          <w:szCs w:val="24"/>
        </w:rPr>
        <w:t>EEC, SAPTA, NAFTA etc.</w:t>
      </w:r>
      <w:r w:rsidR="008D0FA1" w:rsidRPr="005127A1">
        <w:rPr>
          <w:rFonts w:ascii="Times New Roman" w:eastAsia="Times New Roman" w:hAnsi="Times New Roman"/>
          <w:sz w:val="24"/>
          <w:szCs w:val="24"/>
        </w:rPr>
        <w:t xml:space="preserve"> </w:t>
      </w:r>
      <w:r w:rsidR="00035096" w:rsidRPr="005127A1">
        <w:rPr>
          <w:rFonts w:ascii="Times New Roman" w:eastAsia="Times New Roman" w:hAnsi="Times New Roman"/>
          <w:b/>
          <w:sz w:val="24"/>
          <w:szCs w:val="24"/>
        </w:rPr>
        <w:t>International Product Policy</w:t>
      </w:r>
      <w:r w:rsidR="00035096" w:rsidRPr="005127A1">
        <w:rPr>
          <w:rFonts w:ascii="Times New Roman" w:eastAsia="Times New Roman" w:hAnsi="Times New Roman"/>
          <w:sz w:val="24"/>
          <w:szCs w:val="24"/>
        </w:rPr>
        <w:t>: New product policy, International product life cycle, Product</w:t>
      </w:r>
      <w:r w:rsidR="008D0FA1" w:rsidRPr="005127A1">
        <w:rPr>
          <w:rFonts w:ascii="Times New Roman" w:eastAsia="Times New Roman" w:hAnsi="Times New Roman"/>
          <w:sz w:val="24"/>
          <w:szCs w:val="24"/>
        </w:rPr>
        <w:t xml:space="preserve"> </w:t>
      </w:r>
      <w:r w:rsidR="00035096" w:rsidRPr="005127A1">
        <w:rPr>
          <w:rFonts w:ascii="Times New Roman" w:eastAsia="Times New Roman" w:hAnsi="Times New Roman"/>
          <w:sz w:val="24"/>
          <w:szCs w:val="24"/>
        </w:rPr>
        <w:t>line policies, Branding, packaging and labeling</w:t>
      </w:r>
    </w:p>
    <w:p w:rsidR="00035096" w:rsidRPr="005127A1" w:rsidRDefault="00035096" w:rsidP="00B977FE">
      <w:pPr>
        <w:spacing w:after="0"/>
        <w:ind w:left="120"/>
        <w:jc w:val="both"/>
        <w:rPr>
          <w:rFonts w:ascii="Times New Roman" w:eastAsia="Times New Roman" w:hAnsi="Times New Roman"/>
          <w:sz w:val="24"/>
          <w:szCs w:val="24"/>
        </w:rPr>
      </w:pPr>
    </w:p>
    <w:p w:rsidR="00B977FE" w:rsidRPr="005127A1" w:rsidRDefault="00B977FE" w:rsidP="00B977FE">
      <w:pPr>
        <w:spacing w:after="0"/>
        <w:ind w:left="100"/>
        <w:jc w:val="both"/>
        <w:rPr>
          <w:rFonts w:ascii="Times New Roman" w:eastAsia="Times New Roman" w:hAnsi="Times New Roman"/>
          <w:b/>
          <w:sz w:val="24"/>
          <w:szCs w:val="24"/>
        </w:rPr>
      </w:pPr>
    </w:p>
    <w:p w:rsidR="00035096" w:rsidRPr="005127A1" w:rsidRDefault="009052A3" w:rsidP="00B977FE">
      <w:pPr>
        <w:spacing w:after="0"/>
        <w:ind w:left="100"/>
        <w:jc w:val="both"/>
        <w:rPr>
          <w:rFonts w:ascii="Times New Roman" w:eastAsia="Times New Roman" w:hAnsi="Times New Roman"/>
          <w:sz w:val="24"/>
          <w:szCs w:val="24"/>
        </w:rPr>
      </w:pPr>
      <w:r w:rsidRPr="005127A1">
        <w:rPr>
          <w:rFonts w:ascii="Times New Roman" w:eastAsia="Times New Roman" w:hAnsi="Times New Roman"/>
          <w:b/>
          <w:sz w:val="24"/>
          <w:szCs w:val="24"/>
        </w:rPr>
        <w:t xml:space="preserve">Unit IV </w:t>
      </w:r>
      <w:r w:rsidR="00035096" w:rsidRPr="005127A1">
        <w:rPr>
          <w:rFonts w:ascii="Times New Roman" w:eastAsia="Times New Roman" w:hAnsi="Times New Roman"/>
          <w:b/>
          <w:sz w:val="24"/>
          <w:szCs w:val="24"/>
        </w:rPr>
        <w:t>International Pricing Strategies</w:t>
      </w:r>
      <w:r w:rsidR="00035096" w:rsidRPr="005127A1">
        <w:rPr>
          <w:rFonts w:ascii="Times New Roman" w:eastAsia="Times New Roman" w:hAnsi="Times New Roman"/>
          <w:sz w:val="24"/>
          <w:szCs w:val="24"/>
        </w:rPr>
        <w:t>: Factors in pricing, Alternative strategies, Forfeiting,</w:t>
      </w:r>
      <w:r w:rsidR="008D0FA1" w:rsidRPr="005127A1">
        <w:rPr>
          <w:rFonts w:ascii="Times New Roman" w:eastAsia="Times New Roman" w:hAnsi="Times New Roman"/>
          <w:sz w:val="24"/>
          <w:szCs w:val="24"/>
        </w:rPr>
        <w:t xml:space="preserve"> </w:t>
      </w:r>
      <w:r w:rsidR="00035096" w:rsidRPr="005127A1">
        <w:rPr>
          <w:rFonts w:ascii="Times New Roman" w:eastAsia="Times New Roman" w:hAnsi="Times New Roman"/>
          <w:sz w:val="24"/>
          <w:szCs w:val="24"/>
        </w:rPr>
        <w:t>Transfer pricing, Dumping, Counter trade</w:t>
      </w:r>
      <w:r w:rsidR="008D0FA1" w:rsidRPr="005127A1">
        <w:rPr>
          <w:rFonts w:ascii="Times New Roman" w:eastAsia="Times New Roman" w:hAnsi="Times New Roman"/>
          <w:sz w:val="24"/>
          <w:szCs w:val="24"/>
        </w:rPr>
        <w:t xml:space="preserve">  </w:t>
      </w:r>
      <w:r w:rsidR="00035096" w:rsidRPr="005127A1">
        <w:rPr>
          <w:rFonts w:ascii="Times New Roman" w:eastAsia="Times New Roman" w:hAnsi="Times New Roman"/>
          <w:b/>
          <w:sz w:val="24"/>
          <w:szCs w:val="24"/>
        </w:rPr>
        <w:t>Distribution</w:t>
      </w:r>
      <w:r w:rsidR="00035096" w:rsidRPr="005127A1">
        <w:rPr>
          <w:rFonts w:ascii="Times New Roman" w:eastAsia="Times New Roman" w:hAnsi="Times New Roman"/>
          <w:sz w:val="24"/>
          <w:szCs w:val="24"/>
        </w:rPr>
        <w:t>: Methods of entry into foreign markets, Foreign market channels, Global logistics</w:t>
      </w:r>
      <w:r w:rsidR="008D0FA1" w:rsidRPr="005127A1">
        <w:rPr>
          <w:rFonts w:ascii="Times New Roman" w:eastAsia="Times New Roman" w:hAnsi="Times New Roman"/>
          <w:sz w:val="24"/>
          <w:szCs w:val="24"/>
        </w:rPr>
        <w:t xml:space="preserve"> </w:t>
      </w:r>
      <w:r w:rsidR="00035096" w:rsidRPr="005127A1">
        <w:rPr>
          <w:rFonts w:ascii="Times New Roman" w:eastAsia="Times New Roman" w:hAnsi="Times New Roman"/>
          <w:b/>
          <w:sz w:val="24"/>
          <w:szCs w:val="24"/>
        </w:rPr>
        <w:t>Promotion</w:t>
      </w:r>
      <w:r w:rsidR="00035096" w:rsidRPr="005127A1">
        <w:rPr>
          <w:rFonts w:ascii="Times New Roman" w:eastAsia="Times New Roman" w:hAnsi="Times New Roman"/>
          <w:sz w:val="24"/>
          <w:szCs w:val="24"/>
        </w:rPr>
        <w:t>: Global promotion mix, Standardized global communication</w:t>
      </w:r>
    </w:p>
    <w:p w:rsidR="00035096" w:rsidRPr="005127A1" w:rsidRDefault="00035096" w:rsidP="00B977FE">
      <w:pPr>
        <w:spacing w:after="0"/>
        <w:ind w:left="120"/>
        <w:jc w:val="both"/>
        <w:rPr>
          <w:rFonts w:ascii="Times New Roman" w:eastAsia="Times New Roman" w:hAnsi="Times New Roman"/>
          <w:sz w:val="24"/>
          <w:szCs w:val="24"/>
        </w:rPr>
      </w:pPr>
    </w:p>
    <w:p w:rsidR="00035096" w:rsidRPr="005127A1" w:rsidRDefault="009052A3" w:rsidP="00B977FE">
      <w:pPr>
        <w:spacing w:after="0"/>
        <w:ind w:left="100"/>
        <w:jc w:val="both"/>
        <w:rPr>
          <w:rFonts w:ascii="Times New Roman" w:eastAsia="Times New Roman" w:hAnsi="Times New Roman"/>
          <w:sz w:val="24"/>
          <w:szCs w:val="24"/>
        </w:rPr>
      </w:pPr>
      <w:r w:rsidRPr="005127A1">
        <w:rPr>
          <w:rFonts w:ascii="Times New Roman" w:eastAsia="Times New Roman" w:hAnsi="Times New Roman"/>
          <w:b/>
          <w:sz w:val="24"/>
          <w:szCs w:val="24"/>
        </w:rPr>
        <w:t xml:space="preserve">Unit V </w:t>
      </w:r>
      <w:r w:rsidR="00035096" w:rsidRPr="005127A1">
        <w:rPr>
          <w:rFonts w:ascii="Times New Roman" w:eastAsia="Times New Roman" w:hAnsi="Times New Roman"/>
          <w:b/>
          <w:sz w:val="24"/>
          <w:szCs w:val="24"/>
        </w:rPr>
        <w:t>Foreign Exchange</w:t>
      </w:r>
      <w:r w:rsidR="00035096" w:rsidRPr="005127A1">
        <w:rPr>
          <w:rFonts w:ascii="Times New Roman" w:eastAsia="Times New Roman" w:hAnsi="Times New Roman"/>
          <w:sz w:val="24"/>
          <w:szCs w:val="24"/>
        </w:rPr>
        <w:t>: Concepts of spot rate, forward rate, arbitrage, translation; FEMA</w:t>
      </w:r>
      <w:r w:rsidR="008D0FA1" w:rsidRPr="005127A1">
        <w:rPr>
          <w:rFonts w:ascii="Times New Roman" w:eastAsia="Times New Roman" w:hAnsi="Times New Roman"/>
          <w:sz w:val="24"/>
          <w:szCs w:val="24"/>
        </w:rPr>
        <w:t xml:space="preserve">  </w:t>
      </w:r>
      <w:r w:rsidR="00035096" w:rsidRPr="005127A1">
        <w:rPr>
          <w:rFonts w:ascii="Times New Roman" w:eastAsia="Times New Roman" w:hAnsi="Times New Roman"/>
          <w:b/>
          <w:sz w:val="24"/>
          <w:szCs w:val="24"/>
        </w:rPr>
        <w:t>Procedure of Foreign Trade and Documentation</w:t>
      </w:r>
      <w:r w:rsidR="00035096" w:rsidRPr="005127A1">
        <w:rPr>
          <w:rFonts w:ascii="Times New Roman" w:eastAsia="Times New Roman" w:hAnsi="Times New Roman"/>
          <w:sz w:val="24"/>
          <w:szCs w:val="24"/>
        </w:rPr>
        <w:t>: Process of importing and exporting,</w:t>
      </w:r>
      <w:r w:rsidR="008D0FA1" w:rsidRPr="005127A1">
        <w:rPr>
          <w:rFonts w:ascii="Times New Roman" w:eastAsia="Times New Roman" w:hAnsi="Times New Roman"/>
          <w:sz w:val="24"/>
          <w:szCs w:val="24"/>
        </w:rPr>
        <w:t xml:space="preserve"> </w:t>
      </w:r>
      <w:r w:rsidR="00035096" w:rsidRPr="005127A1">
        <w:rPr>
          <w:rFonts w:ascii="Times New Roman" w:eastAsia="Times New Roman" w:hAnsi="Times New Roman"/>
          <w:sz w:val="24"/>
          <w:szCs w:val="24"/>
        </w:rPr>
        <w:t>Documentation (only the purpose) – certificate of origin, bill of lading, mates receipt, letter of</w:t>
      </w:r>
      <w:r w:rsidR="008D0FA1" w:rsidRPr="005127A1">
        <w:rPr>
          <w:rFonts w:ascii="Times New Roman" w:eastAsia="Times New Roman" w:hAnsi="Times New Roman"/>
          <w:sz w:val="24"/>
          <w:szCs w:val="24"/>
        </w:rPr>
        <w:t xml:space="preserve">  </w:t>
      </w:r>
      <w:r w:rsidR="00035096" w:rsidRPr="005127A1">
        <w:rPr>
          <w:rFonts w:ascii="Times New Roman" w:eastAsia="Times New Roman" w:hAnsi="Times New Roman"/>
          <w:sz w:val="24"/>
          <w:szCs w:val="24"/>
        </w:rPr>
        <w:t>credit, line of credit</w:t>
      </w:r>
    </w:p>
    <w:p w:rsidR="008D0FA1" w:rsidRPr="005127A1" w:rsidRDefault="008D0FA1" w:rsidP="00B977FE">
      <w:pPr>
        <w:spacing w:after="0"/>
        <w:ind w:left="100"/>
        <w:jc w:val="both"/>
        <w:rPr>
          <w:rFonts w:ascii="Times New Roman" w:eastAsia="Times New Roman" w:hAnsi="Times New Roman"/>
          <w:sz w:val="24"/>
          <w:szCs w:val="24"/>
        </w:rPr>
      </w:pPr>
    </w:p>
    <w:p w:rsidR="00035096" w:rsidRPr="005127A1" w:rsidRDefault="00035096" w:rsidP="00B977FE">
      <w:pPr>
        <w:spacing w:after="0"/>
        <w:rPr>
          <w:rFonts w:ascii="Times New Roman" w:eastAsia="Times New Roman" w:hAnsi="Times New Roman"/>
          <w:sz w:val="24"/>
          <w:szCs w:val="24"/>
        </w:rPr>
      </w:pPr>
      <w:r w:rsidRPr="005127A1">
        <w:rPr>
          <w:rFonts w:ascii="Times New Roman" w:eastAsia="Times New Roman" w:hAnsi="Times New Roman"/>
          <w:b/>
          <w:sz w:val="24"/>
          <w:szCs w:val="24"/>
        </w:rPr>
        <w:t xml:space="preserve">  Case Study</w:t>
      </w:r>
    </w:p>
    <w:p w:rsidR="000F422D" w:rsidRPr="005127A1" w:rsidRDefault="000F422D" w:rsidP="00B977FE">
      <w:pPr>
        <w:rPr>
          <w:rFonts w:ascii="Times New Roman" w:eastAsia="Times New Roman" w:hAnsi="Times New Roman"/>
          <w:b/>
          <w:sz w:val="24"/>
          <w:szCs w:val="24"/>
        </w:rPr>
      </w:pPr>
    </w:p>
    <w:p w:rsidR="00D6670C" w:rsidRPr="005127A1" w:rsidRDefault="000F422D" w:rsidP="00B977FE">
      <w:pPr>
        <w:rPr>
          <w:rFonts w:ascii="Times New Roman" w:eastAsia="Times New Roman" w:hAnsi="Times New Roman"/>
          <w:b/>
          <w:sz w:val="24"/>
          <w:szCs w:val="24"/>
        </w:rPr>
      </w:pPr>
      <w:r w:rsidRPr="005127A1">
        <w:rPr>
          <w:rFonts w:ascii="Times New Roman" w:eastAsia="Times New Roman" w:hAnsi="Times New Roman"/>
          <w:b/>
          <w:sz w:val="24"/>
          <w:szCs w:val="24"/>
        </w:rPr>
        <w:t>Book</w:t>
      </w:r>
      <w:r w:rsidR="00D6670C" w:rsidRPr="005127A1">
        <w:rPr>
          <w:rFonts w:ascii="Times New Roman" w:eastAsia="Times New Roman" w:hAnsi="Times New Roman"/>
          <w:b/>
          <w:sz w:val="24"/>
          <w:szCs w:val="24"/>
        </w:rPr>
        <w:t>s:</w:t>
      </w:r>
    </w:p>
    <w:p w:rsidR="00D6670C" w:rsidRPr="005127A1" w:rsidRDefault="00D6670C" w:rsidP="00B977FE">
      <w:pPr>
        <w:pStyle w:val="ListParagraph"/>
        <w:numPr>
          <w:ilvl w:val="0"/>
          <w:numId w:val="13"/>
        </w:numPr>
        <w:rPr>
          <w:rFonts w:ascii="Times New Roman" w:eastAsia="Times New Roman" w:hAnsi="Times New Roman"/>
          <w:sz w:val="24"/>
          <w:szCs w:val="24"/>
        </w:rPr>
      </w:pPr>
      <w:r w:rsidRPr="005127A1">
        <w:rPr>
          <w:rFonts w:ascii="Times New Roman" w:eastAsia="Times New Roman" w:hAnsi="Times New Roman"/>
          <w:sz w:val="24"/>
          <w:szCs w:val="24"/>
        </w:rPr>
        <w:t>Black &amp; Sundaram: International Marketing: PHI</w:t>
      </w:r>
    </w:p>
    <w:p w:rsidR="00D6670C" w:rsidRPr="005127A1" w:rsidRDefault="00D6670C" w:rsidP="00B977FE">
      <w:pPr>
        <w:pStyle w:val="ListParagraph"/>
        <w:numPr>
          <w:ilvl w:val="0"/>
          <w:numId w:val="13"/>
        </w:numPr>
        <w:rPr>
          <w:rFonts w:ascii="Times New Roman" w:eastAsia="Times New Roman" w:hAnsi="Times New Roman"/>
          <w:sz w:val="24"/>
          <w:szCs w:val="24"/>
        </w:rPr>
      </w:pPr>
      <w:r w:rsidRPr="005127A1">
        <w:rPr>
          <w:rFonts w:ascii="Times New Roman" w:eastAsia="Times New Roman" w:hAnsi="Times New Roman"/>
          <w:sz w:val="24"/>
          <w:szCs w:val="24"/>
        </w:rPr>
        <w:t>Doole, J. &amp; Lowe, R.: International Marketing Strategy; Thomson</w:t>
      </w:r>
    </w:p>
    <w:p w:rsidR="00D6670C" w:rsidRPr="005127A1" w:rsidRDefault="00D6670C" w:rsidP="00B977FE">
      <w:pPr>
        <w:pStyle w:val="ListParagraph"/>
        <w:numPr>
          <w:ilvl w:val="0"/>
          <w:numId w:val="13"/>
        </w:numPr>
        <w:rPr>
          <w:rFonts w:ascii="Times New Roman" w:eastAsia="Times New Roman" w:hAnsi="Times New Roman"/>
          <w:sz w:val="24"/>
          <w:szCs w:val="24"/>
        </w:rPr>
      </w:pPr>
      <w:r w:rsidRPr="005127A1">
        <w:rPr>
          <w:rFonts w:ascii="Times New Roman" w:eastAsia="Times New Roman" w:hAnsi="Times New Roman"/>
          <w:sz w:val="24"/>
          <w:szCs w:val="24"/>
        </w:rPr>
        <w:t>Johansson, J.K., TMH</w:t>
      </w:r>
    </w:p>
    <w:p w:rsidR="00D6670C" w:rsidRPr="005127A1" w:rsidRDefault="00D6670C" w:rsidP="00B977FE">
      <w:pPr>
        <w:pStyle w:val="ListParagraph"/>
        <w:numPr>
          <w:ilvl w:val="0"/>
          <w:numId w:val="13"/>
        </w:numPr>
        <w:rPr>
          <w:rFonts w:ascii="Times New Roman" w:eastAsia="Times New Roman" w:hAnsi="Times New Roman"/>
          <w:sz w:val="24"/>
          <w:szCs w:val="24"/>
        </w:rPr>
      </w:pPr>
      <w:r w:rsidRPr="005127A1">
        <w:rPr>
          <w:rFonts w:ascii="Times New Roman" w:eastAsia="Times New Roman" w:hAnsi="Times New Roman"/>
          <w:sz w:val="24"/>
          <w:szCs w:val="24"/>
        </w:rPr>
        <w:t>Joshi: International Marketing: OUP</w:t>
      </w:r>
    </w:p>
    <w:p w:rsidR="00D6670C" w:rsidRPr="005127A1" w:rsidRDefault="00D6670C" w:rsidP="00B977FE">
      <w:pPr>
        <w:pStyle w:val="ListParagraph"/>
        <w:numPr>
          <w:ilvl w:val="0"/>
          <w:numId w:val="13"/>
        </w:numPr>
        <w:rPr>
          <w:rFonts w:ascii="Times New Roman" w:eastAsia="Times New Roman" w:hAnsi="Times New Roman"/>
          <w:sz w:val="24"/>
          <w:szCs w:val="24"/>
        </w:rPr>
      </w:pPr>
      <w:r w:rsidRPr="005127A1">
        <w:rPr>
          <w:rFonts w:ascii="Times New Roman" w:eastAsia="Times New Roman" w:hAnsi="Times New Roman"/>
          <w:sz w:val="24"/>
          <w:szCs w:val="24"/>
        </w:rPr>
        <w:t>Keegan: Global Marketing Management: Pearson</w:t>
      </w:r>
    </w:p>
    <w:p w:rsidR="00D6670C" w:rsidRPr="005127A1" w:rsidRDefault="00D6670C" w:rsidP="00B977FE">
      <w:pPr>
        <w:pStyle w:val="ListParagraph"/>
        <w:numPr>
          <w:ilvl w:val="0"/>
          <w:numId w:val="13"/>
        </w:numPr>
        <w:rPr>
          <w:rFonts w:ascii="Times New Roman" w:eastAsia="Times New Roman" w:hAnsi="Times New Roman"/>
          <w:sz w:val="24"/>
          <w:szCs w:val="24"/>
        </w:rPr>
      </w:pPr>
      <w:r w:rsidRPr="005127A1">
        <w:rPr>
          <w:rFonts w:ascii="Times New Roman" w:eastAsia="Times New Roman" w:hAnsi="Times New Roman"/>
          <w:sz w:val="24"/>
          <w:szCs w:val="24"/>
        </w:rPr>
        <w:t>Lee, K. &amp; Carter, S., Global Marketing management, OUP</w:t>
      </w:r>
    </w:p>
    <w:p w:rsidR="00D6670C" w:rsidRPr="005127A1" w:rsidRDefault="00D6670C" w:rsidP="00B977FE">
      <w:pPr>
        <w:pStyle w:val="ListParagraph"/>
        <w:numPr>
          <w:ilvl w:val="0"/>
          <w:numId w:val="13"/>
        </w:numPr>
        <w:rPr>
          <w:rFonts w:ascii="Times New Roman" w:eastAsia="Times New Roman" w:hAnsi="Times New Roman"/>
          <w:sz w:val="24"/>
          <w:szCs w:val="24"/>
        </w:rPr>
      </w:pPr>
      <w:r w:rsidRPr="005127A1">
        <w:rPr>
          <w:rFonts w:ascii="Times New Roman" w:eastAsia="Times New Roman" w:hAnsi="Times New Roman"/>
          <w:sz w:val="24"/>
          <w:szCs w:val="24"/>
        </w:rPr>
        <w:t>Onkvisit &amp; Shaw: International Marketing – Analysis &amp; Strategy: Pearson</w:t>
      </w:r>
    </w:p>
    <w:p w:rsidR="00D6670C" w:rsidRPr="005127A1" w:rsidRDefault="00D6670C" w:rsidP="00B977FE">
      <w:pPr>
        <w:pStyle w:val="ListParagraph"/>
        <w:numPr>
          <w:ilvl w:val="0"/>
          <w:numId w:val="13"/>
        </w:numPr>
        <w:rPr>
          <w:rFonts w:ascii="Times New Roman" w:eastAsia="Times New Roman" w:hAnsi="Times New Roman"/>
          <w:sz w:val="24"/>
          <w:szCs w:val="24"/>
        </w:rPr>
      </w:pPr>
      <w:r w:rsidRPr="005127A1">
        <w:rPr>
          <w:rFonts w:ascii="Times New Roman" w:eastAsia="Times New Roman" w:hAnsi="Times New Roman"/>
          <w:sz w:val="24"/>
          <w:szCs w:val="24"/>
        </w:rPr>
        <w:t>Paul, J,&amp; Kapoor, R, International Marketing, TMH</w:t>
      </w:r>
    </w:p>
    <w:p w:rsidR="00D6670C" w:rsidRPr="005127A1" w:rsidRDefault="00D6670C" w:rsidP="00B977FE">
      <w:pPr>
        <w:pStyle w:val="ListParagraph"/>
        <w:numPr>
          <w:ilvl w:val="0"/>
          <w:numId w:val="13"/>
        </w:numPr>
        <w:rPr>
          <w:rFonts w:ascii="Times New Roman" w:eastAsia="Times New Roman" w:hAnsi="Times New Roman"/>
          <w:sz w:val="24"/>
          <w:szCs w:val="24"/>
        </w:rPr>
      </w:pPr>
      <w:r w:rsidRPr="005127A1">
        <w:rPr>
          <w:rFonts w:ascii="Times New Roman" w:eastAsia="Times New Roman" w:hAnsi="Times New Roman"/>
          <w:sz w:val="24"/>
          <w:szCs w:val="24"/>
        </w:rPr>
        <w:t>Terpestra &amp; Sarathy: International Marketing: Harcourt College Publishers</w:t>
      </w:r>
    </w:p>
    <w:p w:rsidR="00D6670C" w:rsidRPr="005127A1" w:rsidRDefault="00D6670C" w:rsidP="00B977FE">
      <w:pPr>
        <w:rPr>
          <w:rFonts w:ascii="Times New Roman" w:eastAsia="Times New Roman" w:hAnsi="Times New Roman"/>
          <w:sz w:val="24"/>
          <w:szCs w:val="24"/>
        </w:rPr>
        <w:sectPr w:rsidR="00D6670C" w:rsidRPr="005127A1">
          <w:headerReference w:type="default" r:id="rId8"/>
          <w:pgSz w:w="12240" w:h="15840"/>
          <w:pgMar w:top="777" w:right="1260" w:bottom="163" w:left="960" w:header="0" w:footer="0" w:gutter="0"/>
          <w:cols w:space="0" w:equalWidth="0">
            <w:col w:w="10020"/>
          </w:cols>
          <w:docGrid w:linePitch="360"/>
        </w:sectPr>
      </w:pPr>
    </w:p>
    <w:p w:rsidR="00D6670C" w:rsidRPr="005127A1" w:rsidRDefault="00D6670C" w:rsidP="00B977FE">
      <w:pPr>
        <w:rPr>
          <w:rFonts w:ascii="Times New Roman" w:eastAsia="Times New Roman" w:hAnsi="Times New Roman"/>
          <w:sz w:val="24"/>
          <w:szCs w:val="24"/>
        </w:rPr>
      </w:pPr>
    </w:p>
    <w:p w:rsidR="00D6670C" w:rsidRPr="005127A1" w:rsidRDefault="00D6670C" w:rsidP="00B977FE">
      <w:pPr>
        <w:rPr>
          <w:rFonts w:ascii="Times New Roman" w:eastAsia="Times New Roman" w:hAnsi="Times New Roman"/>
          <w:sz w:val="24"/>
          <w:szCs w:val="24"/>
        </w:rPr>
      </w:pPr>
    </w:p>
    <w:p w:rsidR="00D6670C" w:rsidRPr="005127A1" w:rsidRDefault="00D6670C" w:rsidP="00D6670C">
      <w:pPr>
        <w:spacing w:line="200" w:lineRule="exact"/>
        <w:rPr>
          <w:rFonts w:ascii="Times New Roman" w:eastAsia="Times New Roman" w:hAnsi="Times New Roman"/>
          <w:sz w:val="24"/>
          <w:szCs w:val="24"/>
        </w:rPr>
      </w:pPr>
    </w:p>
    <w:p w:rsidR="00D6670C" w:rsidRPr="005127A1" w:rsidRDefault="00D6670C" w:rsidP="00D6670C">
      <w:pPr>
        <w:spacing w:line="200" w:lineRule="exact"/>
        <w:rPr>
          <w:rFonts w:ascii="Times New Roman" w:eastAsia="Times New Roman" w:hAnsi="Times New Roman"/>
          <w:sz w:val="24"/>
          <w:szCs w:val="24"/>
        </w:rPr>
      </w:pPr>
    </w:p>
    <w:p w:rsidR="00D6670C" w:rsidRPr="005127A1" w:rsidRDefault="00D6670C" w:rsidP="00D6670C">
      <w:pPr>
        <w:spacing w:line="200" w:lineRule="exact"/>
        <w:rPr>
          <w:rFonts w:ascii="Times New Roman" w:eastAsia="Times New Roman" w:hAnsi="Times New Roman"/>
          <w:sz w:val="24"/>
          <w:szCs w:val="24"/>
        </w:rPr>
      </w:pPr>
    </w:p>
    <w:p w:rsidR="00D6670C" w:rsidRPr="005127A1" w:rsidRDefault="00D6670C" w:rsidP="00D6670C">
      <w:pPr>
        <w:spacing w:line="200" w:lineRule="exact"/>
        <w:rPr>
          <w:rFonts w:ascii="Times New Roman" w:eastAsia="Times New Roman" w:hAnsi="Times New Roman"/>
          <w:sz w:val="24"/>
          <w:szCs w:val="24"/>
        </w:rPr>
      </w:pPr>
    </w:p>
    <w:p w:rsidR="00D6670C" w:rsidRPr="005127A1" w:rsidRDefault="00D6670C" w:rsidP="00D6670C">
      <w:pPr>
        <w:spacing w:line="241" w:lineRule="exact"/>
        <w:rPr>
          <w:rFonts w:ascii="Times New Roman" w:eastAsia="Times New Roman" w:hAnsi="Times New Roman"/>
          <w:sz w:val="24"/>
          <w:szCs w:val="24"/>
        </w:rPr>
      </w:pPr>
    </w:p>
    <w:p w:rsidR="00D6670C" w:rsidRPr="005127A1" w:rsidRDefault="00D6670C" w:rsidP="00D6670C">
      <w:pPr>
        <w:spacing w:line="0" w:lineRule="atLeast"/>
        <w:ind w:right="20"/>
        <w:jc w:val="center"/>
        <w:rPr>
          <w:rFonts w:ascii="Times New Roman" w:eastAsia="Times New Roman" w:hAnsi="Times New Roman"/>
          <w:sz w:val="24"/>
          <w:szCs w:val="24"/>
        </w:rPr>
        <w:sectPr w:rsidR="00D6670C" w:rsidRPr="005127A1">
          <w:type w:val="continuous"/>
          <w:pgSz w:w="12240" w:h="15840"/>
          <w:pgMar w:top="777" w:right="1260" w:bottom="163" w:left="960" w:header="0" w:footer="0" w:gutter="0"/>
          <w:cols w:space="0" w:equalWidth="0">
            <w:col w:w="10020"/>
          </w:cols>
          <w:docGrid w:linePitch="360"/>
        </w:sectPr>
      </w:pPr>
    </w:p>
    <w:p w:rsidR="005127A1" w:rsidRPr="005127A1" w:rsidRDefault="005127A1" w:rsidP="005127A1">
      <w:pPr>
        <w:autoSpaceDE w:val="0"/>
        <w:autoSpaceDN w:val="0"/>
        <w:adjustRightInd w:val="0"/>
        <w:spacing w:after="0" w:line="240" w:lineRule="auto"/>
        <w:jc w:val="center"/>
        <w:rPr>
          <w:rFonts w:ascii="Times New Roman" w:hAnsi="Times New Roman" w:cs="Times New Roman"/>
          <w:b/>
          <w:bCs/>
          <w:sz w:val="24"/>
          <w:szCs w:val="24"/>
          <w:u w:val="single"/>
        </w:rPr>
      </w:pPr>
      <w:bookmarkStart w:id="1" w:name="page48"/>
      <w:bookmarkEnd w:id="1"/>
      <w:r w:rsidRPr="005127A1">
        <w:rPr>
          <w:rFonts w:ascii="Times New Roman" w:eastAsia="Times New Roman" w:hAnsi="Times New Roman"/>
          <w:b/>
          <w:sz w:val="24"/>
          <w:szCs w:val="24"/>
        </w:rPr>
        <w:lastRenderedPageBreak/>
        <w:t xml:space="preserve">    </w:t>
      </w:r>
      <w:r w:rsidRPr="005127A1">
        <w:rPr>
          <w:rFonts w:ascii="Times New Roman" w:hAnsi="Times New Roman" w:cs="Times New Roman"/>
          <w:b/>
          <w:bCs/>
          <w:sz w:val="24"/>
          <w:szCs w:val="24"/>
          <w:u w:val="single"/>
        </w:rPr>
        <w:t>Course Description</w:t>
      </w:r>
    </w:p>
    <w:p w:rsidR="005127A1" w:rsidRPr="005127A1" w:rsidRDefault="005127A1" w:rsidP="005127A1">
      <w:pPr>
        <w:autoSpaceDE w:val="0"/>
        <w:autoSpaceDN w:val="0"/>
        <w:adjustRightInd w:val="0"/>
        <w:spacing w:after="0" w:line="240" w:lineRule="auto"/>
        <w:jc w:val="both"/>
        <w:rPr>
          <w:rFonts w:ascii="Times New Roman" w:hAnsi="Times New Roman" w:cs="Times New Roman"/>
          <w:b/>
          <w:bCs/>
          <w:sz w:val="24"/>
          <w:szCs w:val="24"/>
        </w:rPr>
      </w:pPr>
    </w:p>
    <w:p w:rsidR="005127A1" w:rsidRPr="005127A1" w:rsidRDefault="005127A1" w:rsidP="005127A1">
      <w:pPr>
        <w:autoSpaceDE w:val="0"/>
        <w:autoSpaceDN w:val="0"/>
        <w:adjustRightInd w:val="0"/>
        <w:spacing w:after="0" w:line="240" w:lineRule="auto"/>
        <w:jc w:val="both"/>
        <w:rPr>
          <w:rFonts w:ascii="Times New Roman" w:hAnsi="Times New Roman" w:cs="Times New Roman"/>
          <w:b/>
          <w:bCs/>
          <w:sz w:val="24"/>
          <w:szCs w:val="24"/>
        </w:rPr>
      </w:pPr>
      <w:r w:rsidRPr="005127A1">
        <w:rPr>
          <w:rFonts w:ascii="Times New Roman" w:hAnsi="Times New Roman" w:cs="Times New Roman"/>
          <w:b/>
          <w:bCs/>
          <w:sz w:val="24"/>
          <w:szCs w:val="24"/>
        </w:rPr>
        <w:t xml:space="preserve">Title of Course: </w:t>
      </w:r>
      <w:r w:rsidRPr="005127A1">
        <w:rPr>
          <w:rFonts w:ascii="Times New Roman" w:eastAsia="Times New Roman" w:hAnsi="Times New Roman"/>
          <w:b/>
          <w:sz w:val="24"/>
          <w:szCs w:val="24"/>
        </w:rPr>
        <w:t>Service Marketing</w:t>
      </w:r>
    </w:p>
    <w:p w:rsidR="005127A1" w:rsidRPr="005127A1" w:rsidRDefault="005127A1" w:rsidP="005127A1">
      <w:pPr>
        <w:autoSpaceDE w:val="0"/>
        <w:autoSpaceDN w:val="0"/>
        <w:adjustRightInd w:val="0"/>
        <w:spacing w:after="0" w:line="240" w:lineRule="auto"/>
        <w:jc w:val="both"/>
        <w:rPr>
          <w:rFonts w:ascii="Times New Roman" w:hAnsi="Times New Roman" w:cs="Times New Roman"/>
          <w:b/>
          <w:bCs/>
          <w:sz w:val="24"/>
          <w:szCs w:val="24"/>
        </w:rPr>
      </w:pPr>
      <w:r w:rsidRPr="005127A1">
        <w:rPr>
          <w:rFonts w:ascii="Times New Roman" w:hAnsi="Times New Roman" w:cs="Times New Roman"/>
          <w:b/>
          <w:bCs/>
          <w:sz w:val="24"/>
          <w:szCs w:val="24"/>
        </w:rPr>
        <w:t xml:space="preserve">Course Code: </w:t>
      </w:r>
      <w:r w:rsidRPr="005127A1">
        <w:rPr>
          <w:rFonts w:ascii="Times New Roman" w:eastAsia="Times New Roman" w:hAnsi="Times New Roman"/>
          <w:b/>
          <w:sz w:val="24"/>
          <w:szCs w:val="24"/>
        </w:rPr>
        <w:t>MM -405</w:t>
      </w:r>
    </w:p>
    <w:p w:rsidR="005127A1" w:rsidRPr="005127A1" w:rsidRDefault="005127A1" w:rsidP="005127A1">
      <w:pPr>
        <w:autoSpaceDE w:val="0"/>
        <w:autoSpaceDN w:val="0"/>
        <w:adjustRightInd w:val="0"/>
        <w:spacing w:after="0" w:line="240" w:lineRule="auto"/>
        <w:jc w:val="both"/>
        <w:rPr>
          <w:rFonts w:ascii="Times New Roman" w:hAnsi="Times New Roman" w:cs="Times New Roman"/>
          <w:b/>
          <w:bCs/>
          <w:sz w:val="24"/>
          <w:szCs w:val="24"/>
        </w:rPr>
      </w:pPr>
      <w:r w:rsidRPr="005127A1">
        <w:rPr>
          <w:rFonts w:ascii="Times New Roman" w:hAnsi="Times New Roman" w:cs="Times New Roman"/>
          <w:b/>
          <w:bCs/>
          <w:sz w:val="24"/>
          <w:szCs w:val="24"/>
        </w:rPr>
        <w:t xml:space="preserve">L-T Scheme: </w:t>
      </w:r>
      <w:r w:rsidRPr="005127A1">
        <w:rPr>
          <w:rFonts w:ascii="Times New Roman" w:eastAsia="Times New Roman" w:hAnsi="Times New Roman" w:cs="Times New Roman"/>
          <w:b/>
          <w:bCs/>
          <w:spacing w:val="2"/>
          <w:w w:val="101"/>
          <w:sz w:val="24"/>
          <w:szCs w:val="24"/>
        </w:rPr>
        <w:t>3</w:t>
      </w:r>
      <w:r w:rsidRPr="005127A1">
        <w:rPr>
          <w:rFonts w:ascii="Times New Roman" w:eastAsia="Times New Roman" w:hAnsi="Times New Roman" w:cs="Times New Roman"/>
          <w:b/>
          <w:bCs/>
          <w:w w:val="101"/>
          <w:sz w:val="24"/>
          <w:szCs w:val="24"/>
        </w:rPr>
        <w:t xml:space="preserve">L+1T                                                                                         </w:t>
      </w:r>
      <w:r w:rsidRPr="005127A1">
        <w:rPr>
          <w:rFonts w:ascii="Times New Roman" w:hAnsi="Times New Roman" w:cs="Times New Roman"/>
          <w:b/>
          <w:bCs/>
          <w:sz w:val="24"/>
          <w:szCs w:val="24"/>
        </w:rPr>
        <w:t>Course Credits: 4</w:t>
      </w:r>
    </w:p>
    <w:p w:rsidR="005127A1" w:rsidRPr="005127A1" w:rsidRDefault="005127A1" w:rsidP="005127A1">
      <w:pPr>
        <w:widowControl w:val="0"/>
        <w:autoSpaceDE w:val="0"/>
        <w:autoSpaceDN w:val="0"/>
        <w:adjustRightInd w:val="0"/>
        <w:spacing w:after="0" w:line="212" w:lineRule="exact"/>
        <w:ind w:right="395"/>
        <w:jc w:val="both"/>
        <w:rPr>
          <w:rFonts w:ascii="Times New Roman" w:hAnsi="Times New Roman" w:cs="Times New Roman"/>
          <w:color w:val="000000"/>
          <w:sz w:val="24"/>
          <w:szCs w:val="24"/>
        </w:rPr>
      </w:pPr>
      <w:r w:rsidRPr="005127A1">
        <w:rPr>
          <w:rFonts w:ascii="Times New Roman" w:hAnsi="Times New Roman" w:cs="Times New Roman"/>
          <w:b/>
          <w:sz w:val="24"/>
          <w:szCs w:val="24"/>
        </w:rPr>
        <w:t xml:space="preserve">                </w:t>
      </w:r>
      <w:r w:rsidRPr="005127A1">
        <w:rPr>
          <w:rFonts w:ascii="Times New Roman" w:hAnsi="Times New Roman" w:cs="Times New Roman"/>
          <w:b/>
          <w:sz w:val="24"/>
          <w:szCs w:val="24"/>
        </w:rPr>
        <w:tab/>
      </w:r>
      <w:r w:rsidRPr="005127A1">
        <w:rPr>
          <w:rFonts w:ascii="Times New Roman" w:hAnsi="Times New Roman" w:cs="Times New Roman"/>
          <w:b/>
          <w:sz w:val="24"/>
          <w:szCs w:val="24"/>
        </w:rPr>
        <w:tab/>
      </w:r>
    </w:p>
    <w:p w:rsidR="005127A1" w:rsidRPr="005127A1" w:rsidRDefault="005127A1" w:rsidP="005127A1">
      <w:pPr>
        <w:spacing w:after="0" w:line="240" w:lineRule="auto"/>
        <w:rPr>
          <w:rFonts w:ascii="Times New Roman" w:eastAsia="Times New Roman" w:hAnsi="Times New Roman" w:cs="Times New Roman"/>
          <w:sz w:val="24"/>
          <w:szCs w:val="24"/>
        </w:rPr>
      </w:pPr>
    </w:p>
    <w:p w:rsidR="000936E3" w:rsidRPr="005127A1" w:rsidRDefault="000936E3" w:rsidP="000936E3">
      <w:pPr>
        <w:jc w:val="both"/>
        <w:rPr>
          <w:rFonts w:ascii="Times New Roman" w:hAnsi="Times New Roman"/>
          <w:b/>
          <w:sz w:val="24"/>
          <w:szCs w:val="24"/>
        </w:rPr>
      </w:pPr>
      <w:r w:rsidRPr="005127A1">
        <w:rPr>
          <w:rFonts w:ascii="Times New Roman" w:hAnsi="Times New Roman"/>
          <w:b/>
          <w:sz w:val="24"/>
          <w:szCs w:val="24"/>
        </w:rPr>
        <w:t>Course Objectives:</w:t>
      </w:r>
    </w:p>
    <w:p w:rsidR="000936E3" w:rsidRPr="005127A1" w:rsidRDefault="000936E3" w:rsidP="000936E3">
      <w:pPr>
        <w:jc w:val="both"/>
        <w:rPr>
          <w:rFonts w:ascii="Times New Roman" w:hAnsi="Times New Roman"/>
          <w:sz w:val="24"/>
          <w:szCs w:val="24"/>
        </w:rPr>
      </w:pPr>
      <w:r w:rsidRPr="005127A1">
        <w:rPr>
          <w:rFonts w:ascii="Times New Roman" w:hAnsi="Times New Roman"/>
          <w:sz w:val="24"/>
          <w:szCs w:val="24"/>
        </w:rPr>
        <w:t>This course describes basics of service marketing with focus on Gaps Model of Service Quality, Consumer Behavior in services, Consumer Expectation &amp; Perception of Service, Understanding Customer Requirements, Aligning Service Design and Standards, Delivering and Performing Service and Managing Service Promises. Students will study the basic fundamentals of services marketing along with emphasis on practical from the corporate world so as to help them apply the fundamentals of the course in the dynamic business world.</w:t>
      </w:r>
    </w:p>
    <w:p w:rsidR="003D544D" w:rsidRPr="005127A1" w:rsidRDefault="003D544D" w:rsidP="003D544D">
      <w:pPr>
        <w:jc w:val="both"/>
        <w:rPr>
          <w:rFonts w:ascii="Times New Roman" w:hAnsi="Times New Roman"/>
          <w:b/>
          <w:sz w:val="24"/>
          <w:szCs w:val="24"/>
        </w:rPr>
      </w:pPr>
      <w:r w:rsidRPr="005127A1">
        <w:rPr>
          <w:rFonts w:ascii="Times New Roman" w:hAnsi="Times New Roman"/>
          <w:b/>
          <w:sz w:val="24"/>
          <w:szCs w:val="24"/>
        </w:rPr>
        <w:t>Course Outcomes:</w:t>
      </w:r>
    </w:p>
    <w:p w:rsidR="003D544D" w:rsidRPr="005127A1" w:rsidRDefault="003D544D" w:rsidP="003D544D">
      <w:pPr>
        <w:jc w:val="both"/>
        <w:rPr>
          <w:rFonts w:ascii="Times New Roman" w:hAnsi="Times New Roman"/>
          <w:sz w:val="24"/>
          <w:szCs w:val="24"/>
        </w:rPr>
      </w:pPr>
      <w:r w:rsidRPr="005127A1">
        <w:rPr>
          <w:rFonts w:ascii="Times New Roman" w:hAnsi="Times New Roman"/>
          <w:sz w:val="24"/>
          <w:szCs w:val="24"/>
        </w:rPr>
        <w:t>At the end of the course students are be able</w:t>
      </w:r>
    </w:p>
    <w:p w:rsidR="003D544D" w:rsidRPr="005127A1" w:rsidRDefault="003D544D" w:rsidP="003D544D">
      <w:pPr>
        <w:jc w:val="both"/>
        <w:rPr>
          <w:rFonts w:ascii="Times New Roman" w:hAnsi="Times New Roman"/>
          <w:sz w:val="24"/>
          <w:szCs w:val="24"/>
        </w:rPr>
      </w:pPr>
      <w:r w:rsidRPr="005127A1">
        <w:rPr>
          <w:rFonts w:ascii="Times New Roman" w:hAnsi="Times New Roman"/>
          <w:sz w:val="24"/>
          <w:szCs w:val="24"/>
        </w:rPr>
        <w:t>1. To explain the basic concepts of services marketing</w:t>
      </w:r>
    </w:p>
    <w:p w:rsidR="003D544D" w:rsidRPr="005127A1" w:rsidRDefault="003D544D" w:rsidP="003D544D">
      <w:pPr>
        <w:jc w:val="both"/>
        <w:rPr>
          <w:rFonts w:ascii="Times New Roman" w:hAnsi="Times New Roman"/>
          <w:sz w:val="24"/>
          <w:szCs w:val="24"/>
        </w:rPr>
      </w:pPr>
      <w:r w:rsidRPr="005127A1">
        <w:rPr>
          <w:rFonts w:ascii="Times New Roman" w:hAnsi="Times New Roman"/>
          <w:sz w:val="24"/>
          <w:szCs w:val="24"/>
        </w:rPr>
        <w:t>2. To exhibit the skills required in identifying and closing the service gaps existing in a service organization.</w:t>
      </w:r>
    </w:p>
    <w:p w:rsidR="003D544D" w:rsidRPr="005127A1" w:rsidRDefault="003D544D" w:rsidP="003D544D">
      <w:pPr>
        <w:jc w:val="both"/>
        <w:rPr>
          <w:rFonts w:ascii="Times New Roman" w:hAnsi="Times New Roman"/>
          <w:sz w:val="24"/>
          <w:szCs w:val="24"/>
        </w:rPr>
      </w:pPr>
      <w:r w:rsidRPr="005127A1">
        <w:rPr>
          <w:rFonts w:ascii="Times New Roman" w:hAnsi="Times New Roman"/>
          <w:sz w:val="24"/>
          <w:szCs w:val="24"/>
        </w:rPr>
        <w:t>3. To apply the skills required in identifying and closing the service gaps existing in a real time situation.</w:t>
      </w:r>
    </w:p>
    <w:p w:rsidR="003D544D" w:rsidRPr="005127A1" w:rsidRDefault="00035096" w:rsidP="000936E3">
      <w:pPr>
        <w:jc w:val="both"/>
        <w:rPr>
          <w:rFonts w:ascii="Times New Roman" w:hAnsi="Times New Roman"/>
          <w:b/>
          <w:sz w:val="24"/>
          <w:szCs w:val="24"/>
        </w:rPr>
      </w:pPr>
      <w:r w:rsidRPr="005127A1">
        <w:rPr>
          <w:rFonts w:ascii="Times New Roman" w:hAnsi="Times New Roman"/>
          <w:b/>
          <w:sz w:val="24"/>
          <w:szCs w:val="24"/>
        </w:rPr>
        <w:t>Courses Content</w:t>
      </w:r>
      <w:r w:rsidR="0091072A" w:rsidRPr="005127A1">
        <w:rPr>
          <w:rFonts w:ascii="Times New Roman" w:hAnsi="Times New Roman"/>
          <w:b/>
          <w:sz w:val="24"/>
          <w:szCs w:val="24"/>
        </w:rPr>
        <w:t>s</w:t>
      </w:r>
      <w:r w:rsidRPr="005127A1">
        <w:rPr>
          <w:rFonts w:ascii="Times New Roman" w:hAnsi="Times New Roman"/>
          <w:b/>
          <w:sz w:val="24"/>
          <w:szCs w:val="24"/>
        </w:rPr>
        <w:t xml:space="preserve"> </w:t>
      </w:r>
    </w:p>
    <w:p w:rsidR="00035096" w:rsidRPr="0049220B" w:rsidRDefault="0049220B" w:rsidP="0049220B">
      <w:pPr>
        <w:spacing w:after="0"/>
        <w:ind w:left="8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Unit I </w:t>
      </w:r>
      <w:r w:rsidR="00035096" w:rsidRPr="0049220B">
        <w:rPr>
          <w:rFonts w:ascii="Times New Roman" w:eastAsia="Times New Roman" w:hAnsi="Times New Roman" w:cs="Times New Roman"/>
          <w:b/>
          <w:sz w:val="24"/>
          <w:szCs w:val="24"/>
        </w:rPr>
        <w:t>Service Marketing</w:t>
      </w:r>
      <w:r w:rsidR="00035096" w:rsidRPr="0049220B">
        <w:rPr>
          <w:rFonts w:ascii="Times New Roman" w:eastAsia="Times New Roman" w:hAnsi="Times New Roman" w:cs="Times New Roman"/>
          <w:sz w:val="24"/>
          <w:szCs w:val="24"/>
        </w:rPr>
        <w:t>: Introduction, Need and scope of service marketing, Reasons for growth</w:t>
      </w:r>
    </w:p>
    <w:p w:rsidR="00035096" w:rsidRPr="0049220B" w:rsidRDefault="00035096" w:rsidP="0049220B">
      <w:pPr>
        <w:spacing w:after="0"/>
        <w:ind w:left="80"/>
        <w:jc w:val="both"/>
        <w:rPr>
          <w:rFonts w:ascii="Times New Roman" w:eastAsia="Times New Roman" w:hAnsi="Times New Roman" w:cs="Times New Roman"/>
          <w:sz w:val="24"/>
          <w:szCs w:val="24"/>
        </w:rPr>
      </w:pPr>
      <w:r w:rsidRPr="0049220B">
        <w:rPr>
          <w:rFonts w:ascii="Times New Roman" w:eastAsia="Times New Roman" w:hAnsi="Times New Roman" w:cs="Times New Roman"/>
          <w:sz w:val="24"/>
          <w:szCs w:val="24"/>
        </w:rPr>
        <w:t>of services, Contribution to economy, Different types of service sectors – traditional and</w:t>
      </w:r>
      <w:r w:rsidR="0049220B">
        <w:rPr>
          <w:rFonts w:ascii="Times New Roman" w:eastAsia="Times New Roman" w:hAnsi="Times New Roman" w:cs="Times New Roman"/>
          <w:sz w:val="24"/>
          <w:szCs w:val="24"/>
        </w:rPr>
        <w:t xml:space="preserve"> </w:t>
      </w:r>
      <w:r w:rsidRPr="0049220B">
        <w:rPr>
          <w:rFonts w:ascii="Times New Roman" w:eastAsia="Times New Roman" w:hAnsi="Times New Roman" w:cs="Times New Roman"/>
          <w:sz w:val="24"/>
          <w:szCs w:val="24"/>
        </w:rPr>
        <w:t>new, Trends in service sector, Impact of technology on different service sectors</w:t>
      </w:r>
      <w:r w:rsidR="0049220B">
        <w:rPr>
          <w:rFonts w:ascii="Times New Roman" w:eastAsia="Times New Roman" w:hAnsi="Times New Roman" w:cs="Times New Roman"/>
          <w:sz w:val="24"/>
          <w:szCs w:val="24"/>
        </w:rPr>
        <w:t xml:space="preserve">  </w:t>
      </w:r>
      <w:r w:rsidRPr="0049220B">
        <w:rPr>
          <w:rFonts w:ascii="Times New Roman" w:eastAsia="Times New Roman" w:hAnsi="Times New Roman" w:cs="Times New Roman"/>
          <w:b/>
          <w:sz w:val="24"/>
          <w:szCs w:val="24"/>
        </w:rPr>
        <w:t>Service Concept</w:t>
      </w:r>
      <w:r w:rsidRPr="0049220B">
        <w:rPr>
          <w:rFonts w:ascii="Times New Roman" w:eastAsia="Times New Roman" w:hAnsi="Times New Roman" w:cs="Times New Roman"/>
          <w:sz w:val="24"/>
          <w:szCs w:val="24"/>
        </w:rPr>
        <w:t>: Definition, Characteristics of services, Tangibility continuum, Marketing</w:t>
      </w:r>
      <w:r w:rsidR="0049220B">
        <w:rPr>
          <w:rFonts w:ascii="Times New Roman" w:eastAsia="Times New Roman" w:hAnsi="Times New Roman" w:cs="Times New Roman"/>
          <w:sz w:val="24"/>
          <w:szCs w:val="24"/>
        </w:rPr>
        <w:t xml:space="preserve"> </w:t>
      </w:r>
      <w:r w:rsidRPr="0049220B">
        <w:rPr>
          <w:rFonts w:ascii="Times New Roman" w:eastAsia="Times New Roman" w:hAnsi="Times New Roman" w:cs="Times New Roman"/>
          <w:sz w:val="24"/>
          <w:szCs w:val="24"/>
        </w:rPr>
        <w:t>mix for services - product, price, place, promotion, physical evidence, people &amp; process</w:t>
      </w:r>
    </w:p>
    <w:p w:rsidR="00035096" w:rsidRPr="0049220B" w:rsidRDefault="00035096" w:rsidP="0049220B">
      <w:pPr>
        <w:spacing w:after="0"/>
        <w:ind w:left="100"/>
        <w:jc w:val="both"/>
        <w:rPr>
          <w:rFonts w:ascii="Times New Roman" w:eastAsia="Times New Roman" w:hAnsi="Times New Roman" w:cs="Times New Roman"/>
          <w:sz w:val="24"/>
          <w:szCs w:val="24"/>
        </w:rPr>
      </w:pPr>
    </w:p>
    <w:p w:rsidR="00035096" w:rsidRPr="0049220B" w:rsidRDefault="0049220B" w:rsidP="0049220B">
      <w:pPr>
        <w:spacing w:after="0"/>
        <w:ind w:left="8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Unit II</w:t>
      </w:r>
      <w:r w:rsidRPr="0049220B">
        <w:rPr>
          <w:rFonts w:ascii="Times New Roman" w:eastAsia="Times New Roman" w:hAnsi="Times New Roman" w:cs="Times New Roman"/>
          <w:b/>
          <w:sz w:val="24"/>
          <w:szCs w:val="24"/>
        </w:rPr>
        <w:t xml:space="preserve"> </w:t>
      </w:r>
      <w:r w:rsidR="00035096" w:rsidRPr="0049220B">
        <w:rPr>
          <w:rFonts w:ascii="Times New Roman" w:eastAsia="Times New Roman" w:hAnsi="Times New Roman" w:cs="Times New Roman"/>
          <w:b/>
          <w:sz w:val="24"/>
          <w:szCs w:val="24"/>
        </w:rPr>
        <w:t>Consumer Behaviour in Service Marketing</w:t>
      </w:r>
      <w:r w:rsidR="00035096" w:rsidRPr="0049220B">
        <w:rPr>
          <w:rFonts w:ascii="Times New Roman" w:eastAsia="Times New Roman" w:hAnsi="Times New Roman" w:cs="Times New Roman"/>
          <w:sz w:val="24"/>
          <w:szCs w:val="24"/>
        </w:rPr>
        <w:t>: Service Experience- moments of truth,</w:t>
      </w:r>
      <w:r>
        <w:rPr>
          <w:rFonts w:ascii="Times New Roman" w:eastAsia="Times New Roman" w:hAnsi="Times New Roman" w:cs="Times New Roman"/>
          <w:sz w:val="24"/>
          <w:szCs w:val="24"/>
        </w:rPr>
        <w:t xml:space="preserve"> </w:t>
      </w:r>
      <w:r w:rsidR="00035096" w:rsidRPr="0049220B">
        <w:rPr>
          <w:rFonts w:ascii="Times New Roman" w:eastAsia="Times New Roman" w:hAnsi="Times New Roman" w:cs="Times New Roman"/>
          <w:sz w:val="24"/>
          <w:szCs w:val="24"/>
        </w:rPr>
        <w:t>customer needs, expectations, perceptions, zone of tolerance, customer satisfaction,</w:t>
      </w:r>
      <w:r>
        <w:rPr>
          <w:rFonts w:ascii="Times New Roman" w:eastAsia="Times New Roman" w:hAnsi="Times New Roman" w:cs="Times New Roman"/>
          <w:sz w:val="24"/>
          <w:szCs w:val="24"/>
        </w:rPr>
        <w:t xml:space="preserve"> </w:t>
      </w:r>
      <w:r w:rsidR="00035096" w:rsidRPr="0049220B">
        <w:rPr>
          <w:rFonts w:ascii="Times New Roman" w:eastAsia="Times New Roman" w:hAnsi="Times New Roman" w:cs="Times New Roman"/>
          <w:sz w:val="24"/>
          <w:szCs w:val="24"/>
        </w:rPr>
        <w:t>understanding the differences among customers</w:t>
      </w:r>
      <w:r>
        <w:rPr>
          <w:rFonts w:ascii="Times New Roman" w:eastAsia="Times New Roman" w:hAnsi="Times New Roman" w:cs="Times New Roman"/>
          <w:sz w:val="24"/>
          <w:szCs w:val="24"/>
        </w:rPr>
        <w:t xml:space="preserve"> </w:t>
      </w:r>
      <w:r w:rsidR="00035096" w:rsidRPr="0049220B">
        <w:rPr>
          <w:rFonts w:ascii="Times New Roman" w:eastAsia="Times New Roman" w:hAnsi="Times New Roman" w:cs="Times New Roman"/>
          <w:b/>
          <w:sz w:val="24"/>
          <w:szCs w:val="24"/>
        </w:rPr>
        <w:t>Service Strategy Planning</w:t>
      </w:r>
      <w:r w:rsidR="00035096" w:rsidRPr="0049220B">
        <w:rPr>
          <w:rFonts w:ascii="Times New Roman" w:eastAsia="Times New Roman" w:hAnsi="Times New Roman" w:cs="Times New Roman"/>
          <w:sz w:val="24"/>
          <w:szCs w:val="24"/>
        </w:rPr>
        <w:t>: Understanding the customer and competition, Positioning</w:t>
      </w:r>
    </w:p>
    <w:p w:rsidR="00035096" w:rsidRPr="0049220B" w:rsidRDefault="00035096" w:rsidP="0049220B">
      <w:pPr>
        <w:spacing w:after="0"/>
        <w:ind w:left="80"/>
        <w:jc w:val="both"/>
        <w:rPr>
          <w:rFonts w:ascii="Times New Roman" w:eastAsia="Times New Roman" w:hAnsi="Times New Roman" w:cs="Times New Roman"/>
          <w:sz w:val="24"/>
          <w:szCs w:val="24"/>
        </w:rPr>
      </w:pPr>
      <w:r w:rsidRPr="0049220B">
        <w:rPr>
          <w:rFonts w:ascii="Times New Roman" w:eastAsia="Times New Roman" w:hAnsi="Times New Roman" w:cs="Times New Roman"/>
          <w:sz w:val="24"/>
          <w:szCs w:val="24"/>
        </w:rPr>
        <w:t>services, Service triangle concept</w:t>
      </w:r>
    </w:p>
    <w:p w:rsidR="00035096" w:rsidRPr="0049220B" w:rsidRDefault="00035096" w:rsidP="0049220B">
      <w:pPr>
        <w:spacing w:after="0"/>
        <w:ind w:left="100"/>
        <w:jc w:val="both"/>
        <w:rPr>
          <w:rFonts w:ascii="Times New Roman" w:eastAsia="Times New Roman" w:hAnsi="Times New Roman" w:cs="Times New Roman"/>
          <w:sz w:val="24"/>
          <w:szCs w:val="24"/>
        </w:rPr>
      </w:pPr>
    </w:p>
    <w:p w:rsidR="00035096" w:rsidRPr="0049220B" w:rsidRDefault="0049220B" w:rsidP="0049220B">
      <w:pPr>
        <w:spacing w:after="0"/>
        <w:ind w:left="8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Unit III </w:t>
      </w:r>
      <w:r w:rsidR="00035096" w:rsidRPr="0049220B">
        <w:rPr>
          <w:rFonts w:ascii="Times New Roman" w:eastAsia="Times New Roman" w:hAnsi="Times New Roman" w:cs="Times New Roman"/>
          <w:b/>
          <w:sz w:val="24"/>
          <w:szCs w:val="24"/>
        </w:rPr>
        <w:t>Creating the Service Product</w:t>
      </w:r>
      <w:r w:rsidR="00035096" w:rsidRPr="0049220B">
        <w:rPr>
          <w:rFonts w:ascii="Times New Roman" w:eastAsia="Times New Roman" w:hAnsi="Times New Roman" w:cs="Times New Roman"/>
          <w:sz w:val="24"/>
          <w:szCs w:val="24"/>
        </w:rPr>
        <w:t>: Creating service product, Customer value hierarchy, Flower</w:t>
      </w:r>
    </w:p>
    <w:p w:rsidR="00035096" w:rsidRPr="0049220B" w:rsidRDefault="00035096" w:rsidP="0049220B">
      <w:pPr>
        <w:spacing w:after="0"/>
        <w:ind w:left="80"/>
        <w:jc w:val="both"/>
        <w:rPr>
          <w:rFonts w:ascii="Times New Roman" w:eastAsia="Times New Roman" w:hAnsi="Times New Roman" w:cs="Times New Roman"/>
          <w:sz w:val="24"/>
          <w:szCs w:val="24"/>
        </w:rPr>
      </w:pPr>
      <w:r w:rsidRPr="0049220B">
        <w:rPr>
          <w:rFonts w:ascii="Times New Roman" w:eastAsia="Times New Roman" w:hAnsi="Times New Roman" w:cs="Times New Roman"/>
          <w:sz w:val="24"/>
          <w:szCs w:val="24"/>
        </w:rPr>
        <w:lastRenderedPageBreak/>
        <w:t>of service, Service product mix, Branding service products</w:t>
      </w:r>
      <w:r w:rsidR="0049220B">
        <w:rPr>
          <w:rFonts w:ascii="Times New Roman" w:eastAsia="Times New Roman" w:hAnsi="Times New Roman" w:cs="Times New Roman"/>
          <w:sz w:val="24"/>
          <w:szCs w:val="24"/>
        </w:rPr>
        <w:t xml:space="preserve"> </w:t>
      </w:r>
      <w:r w:rsidRPr="0049220B">
        <w:rPr>
          <w:rFonts w:ascii="Times New Roman" w:eastAsia="Times New Roman" w:hAnsi="Times New Roman" w:cs="Times New Roman"/>
          <w:b/>
          <w:sz w:val="24"/>
          <w:szCs w:val="24"/>
        </w:rPr>
        <w:t>Service Marketing Communications</w:t>
      </w:r>
      <w:r w:rsidRPr="0049220B">
        <w:rPr>
          <w:rFonts w:ascii="Times New Roman" w:eastAsia="Times New Roman" w:hAnsi="Times New Roman" w:cs="Times New Roman"/>
          <w:sz w:val="24"/>
          <w:szCs w:val="24"/>
        </w:rPr>
        <w:t>: Elements of promotional mix for services</w:t>
      </w:r>
      <w:r w:rsidR="0049220B">
        <w:rPr>
          <w:rFonts w:ascii="Times New Roman" w:eastAsia="Times New Roman" w:hAnsi="Times New Roman" w:cs="Times New Roman"/>
          <w:sz w:val="24"/>
          <w:szCs w:val="24"/>
        </w:rPr>
        <w:t xml:space="preserve"> </w:t>
      </w:r>
      <w:r w:rsidRPr="0049220B">
        <w:rPr>
          <w:rFonts w:ascii="Times New Roman" w:eastAsia="Times New Roman" w:hAnsi="Times New Roman" w:cs="Times New Roman"/>
          <w:b/>
          <w:sz w:val="24"/>
          <w:szCs w:val="24"/>
        </w:rPr>
        <w:t>Pricing of Services</w:t>
      </w:r>
      <w:r w:rsidRPr="0049220B">
        <w:rPr>
          <w:rFonts w:ascii="Times New Roman" w:eastAsia="Times New Roman" w:hAnsi="Times New Roman" w:cs="Times New Roman"/>
          <w:sz w:val="24"/>
          <w:szCs w:val="24"/>
        </w:rPr>
        <w:t>: Foundations of pricing, How service prices are different, Approaches</w:t>
      </w:r>
    </w:p>
    <w:p w:rsidR="00035096" w:rsidRPr="0049220B" w:rsidRDefault="00035096" w:rsidP="0049220B">
      <w:pPr>
        <w:spacing w:after="0"/>
        <w:ind w:left="80"/>
        <w:jc w:val="both"/>
        <w:rPr>
          <w:rFonts w:ascii="Times New Roman" w:eastAsia="Times New Roman" w:hAnsi="Times New Roman" w:cs="Times New Roman"/>
          <w:sz w:val="24"/>
          <w:szCs w:val="24"/>
        </w:rPr>
      </w:pPr>
      <w:r w:rsidRPr="0049220B">
        <w:rPr>
          <w:rFonts w:ascii="Times New Roman" w:eastAsia="Times New Roman" w:hAnsi="Times New Roman" w:cs="Times New Roman"/>
          <w:sz w:val="24"/>
          <w:szCs w:val="24"/>
        </w:rPr>
        <w:t>to pricing</w:t>
      </w:r>
    </w:p>
    <w:p w:rsidR="00035096" w:rsidRPr="0049220B" w:rsidRDefault="00035096" w:rsidP="0049220B">
      <w:pPr>
        <w:spacing w:after="0"/>
        <w:ind w:left="100"/>
        <w:jc w:val="both"/>
        <w:rPr>
          <w:rFonts w:ascii="Times New Roman" w:eastAsia="Times New Roman" w:hAnsi="Times New Roman" w:cs="Times New Roman"/>
          <w:sz w:val="24"/>
          <w:szCs w:val="24"/>
        </w:rPr>
      </w:pPr>
    </w:p>
    <w:p w:rsidR="00035096" w:rsidRPr="0049220B" w:rsidRDefault="0049220B" w:rsidP="0049220B">
      <w:pPr>
        <w:spacing w:after="0"/>
        <w:ind w:left="8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Unit IV </w:t>
      </w:r>
      <w:r w:rsidRPr="0049220B">
        <w:rPr>
          <w:rFonts w:ascii="Times New Roman" w:eastAsia="Times New Roman" w:hAnsi="Times New Roman" w:cs="Times New Roman"/>
          <w:b/>
          <w:sz w:val="24"/>
          <w:szCs w:val="24"/>
        </w:rPr>
        <w:t xml:space="preserve"> </w:t>
      </w:r>
      <w:r w:rsidR="00035096" w:rsidRPr="0049220B">
        <w:rPr>
          <w:rFonts w:ascii="Times New Roman" w:eastAsia="Times New Roman" w:hAnsi="Times New Roman" w:cs="Times New Roman"/>
          <w:b/>
          <w:sz w:val="24"/>
          <w:szCs w:val="24"/>
        </w:rPr>
        <w:t>Distributing Services</w:t>
      </w:r>
      <w:r w:rsidR="00035096" w:rsidRPr="0049220B">
        <w:rPr>
          <w:rFonts w:ascii="Times New Roman" w:eastAsia="Times New Roman" w:hAnsi="Times New Roman" w:cs="Times New Roman"/>
          <w:sz w:val="24"/>
          <w:szCs w:val="24"/>
        </w:rPr>
        <w:t>: Distribution in service context, Direct channels, franchising, agents</w:t>
      </w:r>
    </w:p>
    <w:p w:rsidR="00035096" w:rsidRPr="0049220B" w:rsidRDefault="00035096" w:rsidP="0049220B">
      <w:pPr>
        <w:spacing w:after="0"/>
        <w:ind w:left="80"/>
        <w:jc w:val="both"/>
        <w:rPr>
          <w:rFonts w:ascii="Times New Roman" w:eastAsia="Times New Roman" w:hAnsi="Times New Roman" w:cs="Times New Roman"/>
          <w:sz w:val="24"/>
          <w:szCs w:val="24"/>
        </w:rPr>
      </w:pPr>
      <w:r w:rsidRPr="0049220B">
        <w:rPr>
          <w:rFonts w:ascii="Times New Roman" w:eastAsia="Times New Roman" w:hAnsi="Times New Roman" w:cs="Times New Roman"/>
          <w:sz w:val="24"/>
          <w:szCs w:val="24"/>
        </w:rPr>
        <w:t>and brokers, electronic channels, Strategies for effective delivery</w:t>
      </w:r>
      <w:r w:rsidR="0049220B">
        <w:rPr>
          <w:rFonts w:ascii="Times New Roman" w:eastAsia="Times New Roman" w:hAnsi="Times New Roman" w:cs="Times New Roman"/>
          <w:sz w:val="24"/>
          <w:szCs w:val="24"/>
        </w:rPr>
        <w:t xml:space="preserve"> </w:t>
      </w:r>
      <w:r w:rsidRPr="0049220B">
        <w:rPr>
          <w:rFonts w:ascii="Times New Roman" w:eastAsia="Times New Roman" w:hAnsi="Times New Roman" w:cs="Times New Roman"/>
          <w:b/>
          <w:sz w:val="24"/>
          <w:szCs w:val="24"/>
        </w:rPr>
        <w:t>Designing and Managing Services</w:t>
      </w:r>
      <w:r w:rsidRPr="0049220B">
        <w:rPr>
          <w:rFonts w:ascii="Times New Roman" w:eastAsia="Times New Roman" w:hAnsi="Times New Roman" w:cs="Times New Roman"/>
          <w:sz w:val="24"/>
          <w:szCs w:val="24"/>
        </w:rPr>
        <w:t>:  Designing service delivery system, Service blue</w:t>
      </w:r>
      <w:r w:rsidR="0049220B">
        <w:rPr>
          <w:rFonts w:ascii="Times New Roman" w:eastAsia="Times New Roman" w:hAnsi="Times New Roman" w:cs="Times New Roman"/>
          <w:sz w:val="24"/>
          <w:szCs w:val="24"/>
        </w:rPr>
        <w:t xml:space="preserve"> </w:t>
      </w:r>
      <w:r w:rsidRPr="0049220B">
        <w:rPr>
          <w:rFonts w:ascii="Times New Roman" w:eastAsia="Times New Roman" w:hAnsi="Times New Roman" w:cs="Times New Roman"/>
          <w:sz w:val="24"/>
          <w:szCs w:val="24"/>
        </w:rPr>
        <w:t>printing, Quality function deployment, Customer as co-producer</w:t>
      </w:r>
      <w:r w:rsidR="0049220B">
        <w:rPr>
          <w:rFonts w:ascii="Times New Roman" w:eastAsia="Times New Roman" w:hAnsi="Times New Roman" w:cs="Times New Roman"/>
          <w:sz w:val="24"/>
          <w:szCs w:val="24"/>
        </w:rPr>
        <w:t xml:space="preserve"> </w:t>
      </w:r>
      <w:r w:rsidRPr="0049220B">
        <w:rPr>
          <w:rFonts w:ascii="Times New Roman" w:eastAsia="Times New Roman" w:hAnsi="Times New Roman" w:cs="Times New Roman"/>
          <w:b/>
          <w:sz w:val="24"/>
          <w:szCs w:val="24"/>
        </w:rPr>
        <w:t>Managing Demand and Capacity</w:t>
      </w:r>
      <w:r w:rsidRPr="0049220B">
        <w:rPr>
          <w:rFonts w:ascii="Times New Roman" w:eastAsia="Times New Roman" w:hAnsi="Times New Roman" w:cs="Times New Roman"/>
          <w:sz w:val="24"/>
          <w:szCs w:val="24"/>
        </w:rPr>
        <w:t>: Capacity constraints, Demand patterns, Strategies for</w:t>
      </w:r>
    </w:p>
    <w:p w:rsidR="00035096" w:rsidRPr="0049220B" w:rsidRDefault="00035096" w:rsidP="0049220B">
      <w:pPr>
        <w:spacing w:after="0"/>
        <w:ind w:left="80"/>
        <w:jc w:val="both"/>
        <w:rPr>
          <w:rFonts w:ascii="Times New Roman" w:eastAsia="Times New Roman" w:hAnsi="Times New Roman" w:cs="Times New Roman"/>
          <w:sz w:val="24"/>
          <w:szCs w:val="24"/>
        </w:rPr>
      </w:pPr>
      <w:r w:rsidRPr="0049220B">
        <w:rPr>
          <w:rFonts w:ascii="Times New Roman" w:eastAsia="Times New Roman" w:hAnsi="Times New Roman" w:cs="Times New Roman"/>
          <w:sz w:val="24"/>
          <w:szCs w:val="24"/>
        </w:rPr>
        <w:t>matching capacity and demand, Wait lines and reservations</w:t>
      </w:r>
      <w:r w:rsidR="0049220B">
        <w:rPr>
          <w:rFonts w:ascii="Times New Roman" w:eastAsia="Times New Roman" w:hAnsi="Times New Roman" w:cs="Times New Roman"/>
          <w:sz w:val="24"/>
          <w:szCs w:val="24"/>
        </w:rPr>
        <w:t xml:space="preserve"> </w:t>
      </w:r>
      <w:r w:rsidRPr="0049220B">
        <w:rPr>
          <w:rFonts w:ascii="Times New Roman" w:eastAsia="Times New Roman" w:hAnsi="Times New Roman" w:cs="Times New Roman"/>
          <w:b/>
          <w:sz w:val="24"/>
          <w:szCs w:val="24"/>
        </w:rPr>
        <w:t>Planning the Service Environment</w:t>
      </w:r>
      <w:r w:rsidRPr="0049220B">
        <w:rPr>
          <w:rFonts w:ascii="Times New Roman" w:eastAsia="Times New Roman" w:hAnsi="Times New Roman" w:cs="Times New Roman"/>
          <w:sz w:val="24"/>
          <w:szCs w:val="24"/>
        </w:rPr>
        <w:t>: Physical evidence, Servicescapes - types and role,customer response to environment, guidelines for servicescape strategies</w:t>
      </w:r>
    </w:p>
    <w:p w:rsidR="00035096" w:rsidRPr="0049220B" w:rsidRDefault="00035096" w:rsidP="0049220B">
      <w:pPr>
        <w:spacing w:after="0"/>
        <w:ind w:left="100"/>
        <w:jc w:val="both"/>
        <w:rPr>
          <w:rFonts w:ascii="Times New Roman" w:eastAsia="Times New Roman" w:hAnsi="Times New Roman" w:cs="Times New Roman"/>
          <w:sz w:val="24"/>
          <w:szCs w:val="24"/>
        </w:rPr>
      </w:pPr>
    </w:p>
    <w:p w:rsidR="00035096" w:rsidRPr="0049220B" w:rsidRDefault="0049220B" w:rsidP="002219A6">
      <w:pPr>
        <w:spacing w:after="0"/>
        <w:ind w:left="8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Unit V </w:t>
      </w:r>
      <w:r w:rsidR="00035096" w:rsidRPr="0049220B">
        <w:rPr>
          <w:rFonts w:ascii="Times New Roman" w:eastAsia="Times New Roman" w:hAnsi="Times New Roman" w:cs="Times New Roman"/>
          <w:b/>
          <w:sz w:val="24"/>
          <w:szCs w:val="24"/>
        </w:rPr>
        <w:t>Managing People</w:t>
      </w:r>
      <w:r w:rsidR="00035096" w:rsidRPr="0049220B">
        <w:rPr>
          <w:rFonts w:ascii="Times New Roman" w:eastAsia="Times New Roman" w:hAnsi="Times New Roman" w:cs="Times New Roman"/>
          <w:sz w:val="24"/>
          <w:szCs w:val="24"/>
        </w:rPr>
        <w:t>: Critical importance of service employees, Problems and difficulties of</w:t>
      </w:r>
      <w:r w:rsidR="002219A6">
        <w:rPr>
          <w:rFonts w:ascii="Times New Roman" w:eastAsia="Times New Roman" w:hAnsi="Times New Roman" w:cs="Times New Roman"/>
          <w:sz w:val="24"/>
          <w:szCs w:val="24"/>
        </w:rPr>
        <w:t xml:space="preserve"> </w:t>
      </w:r>
      <w:r w:rsidR="00035096" w:rsidRPr="0049220B">
        <w:rPr>
          <w:rFonts w:ascii="Times New Roman" w:eastAsia="Times New Roman" w:hAnsi="Times New Roman" w:cs="Times New Roman"/>
          <w:sz w:val="24"/>
          <w:szCs w:val="24"/>
        </w:rPr>
        <w:t>boundary-spanning roles, Strategies for delivering service quality through people, Service</w:t>
      </w:r>
      <w:r w:rsidR="002219A6">
        <w:rPr>
          <w:rFonts w:ascii="Times New Roman" w:eastAsia="Times New Roman" w:hAnsi="Times New Roman" w:cs="Times New Roman"/>
          <w:sz w:val="24"/>
          <w:szCs w:val="24"/>
        </w:rPr>
        <w:t xml:space="preserve"> </w:t>
      </w:r>
      <w:r w:rsidR="00035096" w:rsidRPr="0049220B">
        <w:rPr>
          <w:rFonts w:ascii="Times New Roman" w:eastAsia="Times New Roman" w:hAnsi="Times New Roman" w:cs="Times New Roman"/>
          <w:sz w:val="24"/>
          <w:szCs w:val="24"/>
        </w:rPr>
        <w:t>leadership and culture</w:t>
      </w:r>
      <w:r w:rsidR="002219A6">
        <w:rPr>
          <w:rFonts w:ascii="Times New Roman" w:eastAsia="Times New Roman" w:hAnsi="Times New Roman" w:cs="Times New Roman"/>
          <w:sz w:val="24"/>
          <w:szCs w:val="24"/>
        </w:rPr>
        <w:t xml:space="preserve"> </w:t>
      </w:r>
      <w:r w:rsidR="00035096" w:rsidRPr="0049220B">
        <w:rPr>
          <w:rFonts w:ascii="Times New Roman" w:eastAsia="Times New Roman" w:hAnsi="Times New Roman" w:cs="Times New Roman"/>
          <w:b/>
          <w:sz w:val="24"/>
          <w:szCs w:val="24"/>
        </w:rPr>
        <w:t>Service Quality</w:t>
      </w:r>
      <w:r w:rsidR="00035096" w:rsidRPr="0049220B">
        <w:rPr>
          <w:rFonts w:ascii="Times New Roman" w:eastAsia="Times New Roman" w:hAnsi="Times New Roman" w:cs="Times New Roman"/>
          <w:sz w:val="24"/>
          <w:szCs w:val="24"/>
        </w:rPr>
        <w:t>: Service quality, Integrated Gap model - to identify and correct quality</w:t>
      </w:r>
      <w:r w:rsidR="002219A6">
        <w:rPr>
          <w:rFonts w:ascii="Times New Roman" w:eastAsia="Times New Roman" w:hAnsi="Times New Roman" w:cs="Times New Roman"/>
          <w:sz w:val="24"/>
          <w:szCs w:val="24"/>
        </w:rPr>
        <w:t xml:space="preserve"> </w:t>
      </w:r>
      <w:r w:rsidR="00035096" w:rsidRPr="0049220B">
        <w:rPr>
          <w:rFonts w:ascii="Times New Roman" w:eastAsia="Times New Roman" w:hAnsi="Times New Roman" w:cs="Times New Roman"/>
          <w:sz w:val="24"/>
          <w:szCs w:val="24"/>
        </w:rPr>
        <w:t>problems, Measuring and improving service quality</w:t>
      </w:r>
      <w:r w:rsidR="002219A6">
        <w:rPr>
          <w:rFonts w:ascii="Times New Roman" w:eastAsia="Times New Roman" w:hAnsi="Times New Roman" w:cs="Times New Roman"/>
          <w:sz w:val="24"/>
          <w:szCs w:val="24"/>
        </w:rPr>
        <w:t xml:space="preserve"> </w:t>
      </w:r>
      <w:r w:rsidR="00035096" w:rsidRPr="0049220B">
        <w:rPr>
          <w:rFonts w:ascii="Times New Roman" w:eastAsia="Times New Roman" w:hAnsi="Times New Roman" w:cs="Times New Roman"/>
          <w:b/>
          <w:sz w:val="24"/>
          <w:szCs w:val="24"/>
        </w:rPr>
        <w:t>Different Services</w:t>
      </w:r>
      <w:r w:rsidR="00035096" w:rsidRPr="0049220B">
        <w:rPr>
          <w:rFonts w:ascii="Times New Roman" w:eastAsia="Times New Roman" w:hAnsi="Times New Roman" w:cs="Times New Roman"/>
          <w:sz w:val="24"/>
          <w:szCs w:val="24"/>
        </w:rPr>
        <w:t>:</w:t>
      </w:r>
      <w:r w:rsidR="00035096" w:rsidRPr="0049220B">
        <w:rPr>
          <w:rFonts w:ascii="Times New Roman" w:eastAsia="Times New Roman" w:hAnsi="Times New Roman" w:cs="Times New Roman"/>
          <w:b/>
          <w:sz w:val="24"/>
          <w:szCs w:val="24"/>
        </w:rPr>
        <w:t xml:space="preserve"> N</w:t>
      </w:r>
      <w:r w:rsidR="00035096" w:rsidRPr="0049220B">
        <w:rPr>
          <w:rFonts w:ascii="Times New Roman" w:eastAsia="Times New Roman" w:hAnsi="Times New Roman" w:cs="Times New Roman"/>
          <w:sz w:val="24"/>
          <w:szCs w:val="24"/>
        </w:rPr>
        <w:t>ature and characteristics of financial, hospitality, health-care,educational &amp; professional, logistics, entertainment services and their respective marketing-</w:t>
      </w:r>
      <w:r w:rsidR="002219A6">
        <w:rPr>
          <w:rFonts w:ascii="Times New Roman" w:eastAsia="Times New Roman" w:hAnsi="Times New Roman" w:cs="Times New Roman"/>
          <w:sz w:val="24"/>
          <w:szCs w:val="24"/>
        </w:rPr>
        <w:t xml:space="preserve"> </w:t>
      </w:r>
      <w:r w:rsidR="00035096" w:rsidRPr="0049220B">
        <w:rPr>
          <w:rFonts w:ascii="Times New Roman" w:eastAsia="Times New Roman" w:hAnsi="Times New Roman" w:cs="Times New Roman"/>
          <w:sz w:val="24"/>
          <w:szCs w:val="24"/>
        </w:rPr>
        <w:t>mix analysis</w:t>
      </w:r>
      <w:r w:rsidR="002219A6">
        <w:rPr>
          <w:rFonts w:ascii="Times New Roman" w:eastAsia="Times New Roman" w:hAnsi="Times New Roman" w:cs="Times New Roman"/>
          <w:sz w:val="24"/>
          <w:szCs w:val="24"/>
        </w:rPr>
        <w:t xml:space="preserve"> </w:t>
      </w:r>
      <w:r w:rsidR="00035096" w:rsidRPr="0049220B">
        <w:rPr>
          <w:rFonts w:ascii="Times New Roman" w:eastAsia="Times New Roman" w:hAnsi="Times New Roman" w:cs="Times New Roman"/>
          <w:b/>
          <w:sz w:val="24"/>
          <w:szCs w:val="24"/>
        </w:rPr>
        <w:t>Building Customer Relationships</w:t>
      </w:r>
      <w:r w:rsidR="00035096" w:rsidRPr="0049220B">
        <w:rPr>
          <w:rFonts w:ascii="Times New Roman" w:eastAsia="Times New Roman" w:hAnsi="Times New Roman" w:cs="Times New Roman"/>
          <w:sz w:val="24"/>
          <w:szCs w:val="24"/>
        </w:rPr>
        <w:t>: Goals of relationship marketing, Understanding</w:t>
      </w:r>
      <w:r w:rsidR="002219A6">
        <w:rPr>
          <w:rFonts w:ascii="Times New Roman" w:eastAsia="Times New Roman" w:hAnsi="Times New Roman" w:cs="Times New Roman"/>
          <w:sz w:val="24"/>
          <w:szCs w:val="24"/>
        </w:rPr>
        <w:t xml:space="preserve"> </w:t>
      </w:r>
      <w:r w:rsidR="00035096" w:rsidRPr="0049220B">
        <w:rPr>
          <w:rFonts w:ascii="Times New Roman" w:eastAsia="Times New Roman" w:hAnsi="Times New Roman" w:cs="Times New Roman"/>
          <w:sz w:val="24"/>
          <w:szCs w:val="24"/>
        </w:rPr>
        <w:t>customer-firm relationships, Relationship value of customers, Customer profitability</w:t>
      </w:r>
      <w:r w:rsidR="002219A6">
        <w:rPr>
          <w:rFonts w:ascii="Times New Roman" w:eastAsia="Times New Roman" w:hAnsi="Times New Roman" w:cs="Times New Roman"/>
          <w:sz w:val="24"/>
          <w:szCs w:val="24"/>
        </w:rPr>
        <w:t xml:space="preserve"> </w:t>
      </w:r>
      <w:r w:rsidR="00035096" w:rsidRPr="0049220B">
        <w:rPr>
          <w:rFonts w:ascii="Times New Roman" w:eastAsia="Times New Roman" w:hAnsi="Times New Roman" w:cs="Times New Roman"/>
          <w:sz w:val="24"/>
          <w:szCs w:val="24"/>
        </w:rPr>
        <w:t>segment, Targeting right customers, Relationship development strategies, Relationship</w:t>
      </w:r>
      <w:r w:rsidR="002219A6">
        <w:rPr>
          <w:rFonts w:ascii="Times New Roman" w:eastAsia="Times New Roman" w:hAnsi="Times New Roman" w:cs="Times New Roman"/>
          <w:sz w:val="24"/>
          <w:szCs w:val="24"/>
        </w:rPr>
        <w:t xml:space="preserve"> </w:t>
      </w:r>
      <w:r w:rsidR="00035096" w:rsidRPr="0049220B">
        <w:rPr>
          <w:rFonts w:ascii="Times New Roman" w:eastAsia="Times New Roman" w:hAnsi="Times New Roman" w:cs="Times New Roman"/>
          <w:sz w:val="24"/>
          <w:szCs w:val="24"/>
        </w:rPr>
        <w:t>challenges, Life-time value</w:t>
      </w:r>
    </w:p>
    <w:p w:rsidR="00035096" w:rsidRPr="0049220B" w:rsidRDefault="00035096" w:rsidP="0049220B">
      <w:pPr>
        <w:spacing w:after="0"/>
        <w:ind w:left="100"/>
        <w:jc w:val="both"/>
        <w:rPr>
          <w:rFonts w:ascii="Times New Roman" w:eastAsia="Times New Roman" w:hAnsi="Times New Roman" w:cs="Times New Roman"/>
          <w:sz w:val="24"/>
          <w:szCs w:val="24"/>
        </w:rPr>
      </w:pPr>
    </w:p>
    <w:p w:rsidR="00D6670C" w:rsidRPr="0049220B" w:rsidRDefault="00035096" w:rsidP="0049220B">
      <w:pPr>
        <w:jc w:val="both"/>
        <w:rPr>
          <w:rFonts w:ascii="Times New Roman" w:eastAsia="Times New Roman" w:hAnsi="Times New Roman" w:cs="Times New Roman"/>
          <w:sz w:val="24"/>
          <w:szCs w:val="24"/>
        </w:rPr>
      </w:pPr>
      <w:r w:rsidRPr="0049220B">
        <w:rPr>
          <w:rFonts w:ascii="Times New Roman" w:eastAsia="Times New Roman" w:hAnsi="Times New Roman" w:cs="Times New Roman"/>
          <w:b/>
          <w:sz w:val="24"/>
          <w:szCs w:val="24"/>
        </w:rPr>
        <w:t>Case Studies</w:t>
      </w:r>
    </w:p>
    <w:p w:rsidR="00186FC3" w:rsidRPr="005127A1" w:rsidRDefault="00186FC3" w:rsidP="00080C23">
      <w:pPr>
        <w:spacing w:after="0" w:line="229" w:lineRule="auto"/>
        <w:rPr>
          <w:rFonts w:ascii="Times New Roman" w:eastAsia="Times New Roman" w:hAnsi="Times New Roman"/>
          <w:b/>
          <w:sz w:val="24"/>
          <w:szCs w:val="24"/>
        </w:rPr>
      </w:pPr>
    </w:p>
    <w:p w:rsidR="00D6670C" w:rsidRPr="005127A1" w:rsidRDefault="00186FC3" w:rsidP="00080C23">
      <w:pPr>
        <w:spacing w:after="0" w:line="229" w:lineRule="auto"/>
        <w:rPr>
          <w:rFonts w:ascii="Times New Roman" w:eastAsia="Times New Roman" w:hAnsi="Times New Roman"/>
          <w:b/>
          <w:sz w:val="24"/>
          <w:szCs w:val="24"/>
        </w:rPr>
      </w:pPr>
      <w:r w:rsidRPr="005127A1">
        <w:rPr>
          <w:rFonts w:ascii="Times New Roman" w:eastAsia="Times New Roman" w:hAnsi="Times New Roman"/>
          <w:b/>
          <w:sz w:val="24"/>
          <w:szCs w:val="24"/>
        </w:rPr>
        <w:t>Book</w:t>
      </w:r>
      <w:r w:rsidR="00D6670C" w:rsidRPr="005127A1">
        <w:rPr>
          <w:rFonts w:ascii="Times New Roman" w:eastAsia="Times New Roman" w:hAnsi="Times New Roman"/>
          <w:b/>
          <w:sz w:val="24"/>
          <w:szCs w:val="24"/>
        </w:rPr>
        <w:t>s:</w:t>
      </w:r>
    </w:p>
    <w:p w:rsidR="00D6670C" w:rsidRPr="005127A1" w:rsidRDefault="00D6670C" w:rsidP="00186FC3">
      <w:pPr>
        <w:pStyle w:val="ListParagraph"/>
        <w:numPr>
          <w:ilvl w:val="0"/>
          <w:numId w:val="14"/>
        </w:numPr>
        <w:spacing w:line="228" w:lineRule="auto"/>
        <w:rPr>
          <w:rFonts w:ascii="Times New Roman" w:eastAsia="Times New Roman" w:hAnsi="Times New Roman"/>
          <w:sz w:val="24"/>
          <w:szCs w:val="24"/>
        </w:rPr>
      </w:pPr>
      <w:r w:rsidRPr="005127A1">
        <w:rPr>
          <w:rFonts w:ascii="Times New Roman" w:eastAsia="Times New Roman" w:hAnsi="Times New Roman"/>
          <w:sz w:val="24"/>
          <w:szCs w:val="24"/>
        </w:rPr>
        <w:t>Apte, G.: Service Marketing; OUP</w:t>
      </w:r>
    </w:p>
    <w:p w:rsidR="00080C23" w:rsidRPr="005127A1" w:rsidRDefault="00080C23" w:rsidP="00186FC3">
      <w:pPr>
        <w:pStyle w:val="ListParagraph"/>
        <w:numPr>
          <w:ilvl w:val="0"/>
          <w:numId w:val="14"/>
        </w:numPr>
        <w:spacing w:line="0" w:lineRule="atLeast"/>
        <w:rPr>
          <w:rFonts w:ascii="Times New Roman" w:eastAsia="Times New Roman" w:hAnsi="Times New Roman"/>
          <w:sz w:val="24"/>
          <w:szCs w:val="24"/>
        </w:rPr>
      </w:pPr>
      <w:r w:rsidRPr="005127A1">
        <w:rPr>
          <w:rFonts w:ascii="Times New Roman" w:eastAsia="Times New Roman" w:hAnsi="Times New Roman"/>
          <w:sz w:val="24"/>
          <w:szCs w:val="24"/>
        </w:rPr>
        <w:t>Fitzsimmons, J A &amp; Fitzsimmons, M J: Service Management; McGraw Hill</w:t>
      </w:r>
    </w:p>
    <w:p w:rsidR="00080C23" w:rsidRPr="005127A1" w:rsidRDefault="00080C23" w:rsidP="00186FC3">
      <w:pPr>
        <w:pStyle w:val="ListParagraph"/>
        <w:numPr>
          <w:ilvl w:val="0"/>
          <w:numId w:val="14"/>
        </w:numPr>
        <w:spacing w:line="230" w:lineRule="auto"/>
        <w:rPr>
          <w:rFonts w:ascii="Times New Roman" w:eastAsia="Times New Roman" w:hAnsi="Times New Roman"/>
          <w:sz w:val="24"/>
          <w:szCs w:val="24"/>
        </w:rPr>
      </w:pPr>
      <w:r w:rsidRPr="005127A1">
        <w:rPr>
          <w:rFonts w:ascii="Times New Roman" w:eastAsia="Times New Roman" w:hAnsi="Times New Roman"/>
          <w:sz w:val="24"/>
          <w:szCs w:val="24"/>
        </w:rPr>
        <w:t>Gronroos, C.: Services management and marketing; Wiley</w:t>
      </w:r>
    </w:p>
    <w:p w:rsidR="00080C23" w:rsidRPr="005127A1" w:rsidRDefault="00080C23" w:rsidP="00186FC3">
      <w:pPr>
        <w:pStyle w:val="ListParagraph"/>
        <w:numPr>
          <w:ilvl w:val="0"/>
          <w:numId w:val="14"/>
        </w:numPr>
        <w:spacing w:line="230" w:lineRule="auto"/>
        <w:rPr>
          <w:rFonts w:ascii="Times New Roman" w:eastAsia="Times New Roman" w:hAnsi="Times New Roman"/>
          <w:sz w:val="24"/>
          <w:szCs w:val="24"/>
        </w:rPr>
      </w:pPr>
      <w:r w:rsidRPr="005127A1">
        <w:rPr>
          <w:rFonts w:ascii="Times New Roman" w:eastAsia="Times New Roman" w:hAnsi="Times New Roman"/>
          <w:sz w:val="24"/>
          <w:szCs w:val="24"/>
        </w:rPr>
        <w:t>Haksever, C., Render, B., Russel, R., Murdick, R.: Service Management and Operations; Pearson</w:t>
      </w:r>
    </w:p>
    <w:p w:rsidR="00080C23" w:rsidRPr="005127A1" w:rsidRDefault="00080C23" w:rsidP="00186FC3">
      <w:pPr>
        <w:pStyle w:val="ListParagraph"/>
        <w:numPr>
          <w:ilvl w:val="0"/>
          <w:numId w:val="14"/>
        </w:numPr>
        <w:spacing w:line="231" w:lineRule="auto"/>
        <w:rPr>
          <w:rFonts w:ascii="Times New Roman" w:eastAsia="Times New Roman" w:hAnsi="Times New Roman"/>
          <w:sz w:val="24"/>
          <w:szCs w:val="24"/>
        </w:rPr>
      </w:pPr>
      <w:r w:rsidRPr="005127A1">
        <w:rPr>
          <w:rFonts w:ascii="Times New Roman" w:eastAsia="Times New Roman" w:hAnsi="Times New Roman"/>
          <w:sz w:val="24"/>
          <w:szCs w:val="24"/>
        </w:rPr>
        <w:t>Lovelock, C., Wirtz, J. &amp; Chatterjee, J.: Services Marketing; Pearson Education</w:t>
      </w:r>
    </w:p>
    <w:p w:rsidR="00080C23" w:rsidRPr="005127A1" w:rsidRDefault="00080C23" w:rsidP="00186FC3">
      <w:pPr>
        <w:pStyle w:val="ListParagraph"/>
        <w:numPr>
          <w:ilvl w:val="0"/>
          <w:numId w:val="14"/>
        </w:numPr>
        <w:spacing w:line="233" w:lineRule="auto"/>
        <w:rPr>
          <w:rFonts w:ascii="Times New Roman" w:eastAsia="Times New Roman" w:hAnsi="Times New Roman"/>
          <w:sz w:val="24"/>
          <w:szCs w:val="24"/>
        </w:rPr>
      </w:pPr>
      <w:r w:rsidRPr="005127A1">
        <w:rPr>
          <w:rFonts w:ascii="Times New Roman" w:eastAsia="Times New Roman" w:hAnsi="Times New Roman"/>
          <w:sz w:val="24"/>
          <w:szCs w:val="24"/>
        </w:rPr>
        <w:t>Rao, K.R.M.: Services Marketing, Pearson Education</w:t>
      </w:r>
    </w:p>
    <w:p w:rsidR="00080C23" w:rsidRPr="005127A1" w:rsidRDefault="00080C23" w:rsidP="00186FC3">
      <w:pPr>
        <w:pStyle w:val="ListParagraph"/>
        <w:numPr>
          <w:ilvl w:val="0"/>
          <w:numId w:val="14"/>
        </w:numPr>
        <w:spacing w:line="230" w:lineRule="auto"/>
        <w:rPr>
          <w:rFonts w:ascii="Times New Roman" w:eastAsia="Times New Roman" w:hAnsi="Times New Roman"/>
          <w:sz w:val="24"/>
          <w:szCs w:val="24"/>
        </w:rPr>
      </w:pPr>
      <w:r w:rsidRPr="005127A1">
        <w:rPr>
          <w:rFonts w:ascii="Times New Roman" w:eastAsia="Times New Roman" w:hAnsi="Times New Roman"/>
          <w:sz w:val="24"/>
          <w:szCs w:val="24"/>
        </w:rPr>
        <w:t>Srinivasan R.: Services Marketing; PHI</w:t>
      </w:r>
    </w:p>
    <w:p w:rsidR="00080C23" w:rsidRPr="005127A1" w:rsidRDefault="00080C23" w:rsidP="00186FC3">
      <w:pPr>
        <w:pStyle w:val="ListParagraph"/>
        <w:numPr>
          <w:ilvl w:val="0"/>
          <w:numId w:val="14"/>
        </w:numPr>
        <w:spacing w:line="231" w:lineRule="auto"/>
        <w:rPr>
          <w:rFonts w:ascii="Times New Roman" w:eastAsia="Times New Roman" w:hAnsi="Times New Roman"/>
          <w:sz w:val="24"/>
          <w:szCs w:val="24"/>
        </w:rPr>
      </w:pPr>
      <w:r w:rsidRPr="005127A1">
        <w:rPr>
          <w:rFonts w:ascii="Times New Roman" w:eastAsia="Times New Roman" w:hAnsi="Times New Roman"/>
          <w:sz w:val="24"/>
          <w:szCs w:val="24"/>
        </w:rPr>
        <w:t>Verma, H.V. : Services marketing, Pearson</w:t>
      </w:r>
    </w:p>
    <w:p w:rsidR="00080C23" w:rsidRPr="005127A1" w:rsidRDefault="00080C23" w:rsidP="00186FC3">
      <w:pPr>
        <w:pStyle w:val="ListParagraph"/>
        <w:numPr>
          <w:ilvl w:val="0"/>
          <w:numId w:val="14"/>
        </w:numPr>
        <w:spacing w:line="232" w:lineRule="auto"/>
        <w:rPr>
          <w:rFonts w:ascii="Times New Roman" w:eastAsia="Times New Roman" w:hAnsi="Times New Roman"/>
          <w:sz w:val="24"/>
          <w:szCs w:val="24"/>
        </w:rPr>
      </w:pPr>
      <w:r w:rsidRPr="005127A1">
        <w:rPr>
          <w:rFonts w:ascii="Times New Roman" w:eastAsia="Times New Roman" w:hAnsi="Times New Roman"/>
          <w:sz w:val="24"/>
          <w:szCs w:val="24"/>
        </w:rPr>
        <w:t>Zeithaml,V.A., Bitner, M J, Grembler, D.D. &amp; Pandit, A.: Service Marketing;, TMH</w:t>
      </w:r>
    </w:p>
    <w:p w:rsidR="00080C23" w:rsidRPr="005127A1" w:rsidRDefault="00080C23" w:rsidP="00080C23">
      <w:pPr>
        <w:spacing w:line="184" w:lineRule="exact"/>
        <w:rPr>
          <w:rFonts w:ascii="Times New Roman" w:eastAsia="Times New Roman" w:hAnsi="Times New Roman"/>
          <w:sz w:val="24"/>
          <w:szCs w:val="24"/>
        </w:rPr>
      </w:pPr>
    </w:p>
    <w:p w:rsidR="00080C23" w:rsidRPr="005127A1" w:rsidRDefault="00080C23" w:rsidP="00080C23">
      <w:pPr>
        <w:spacing w:line="228" w:lineRule="auto"/>
        <w:ind w:left="720"/>
        <w:rPr>
          <w:rFonts w:ascii="Times New Roman" w:eastAsia="Times New Roman" w:hAnsi="Times New Roman"/>
          <w:sz w:val="24"/>
          <w:szCs w:val="24"/>
        </w:rPr>
        <w:sectPr w:rsidR="00080C23" w:rsidRPr="005127A1">
          <w:pgSz w:w="12240" w:h="15840"/>
          <w:pgMar w:top="777" w:right="1260" w:bottom="163" w:left="960" w:header="0" w:footer="0" w:gutter="0"/>
          <w:cols w:space="0" w:equalWidth="0">
            <w:col w:w="10020"/>
          </w:cols>
          <w:docGrid w:linePitch="360"/>
        </w:sectPr>
      </w:pPr>
    </w:p>
    <w:p w:rsidR="00F539BC" w:rsidRPr="005127A1" w:rsidRDefault="00F539BC" w:rsidP="00F539BC">
      <w:pPr>
        <w:autoSpaceDE w:val="0"/>
        <w:autoSpaceDN w:val="0"/>
        <w:adjustRightInd w:val="0"/>
        <w:spacing w:after="0" w:line="240" w:lineRule="auto"/>
        <w:jc w:val="center"/>
        <w:rPr>
          <w:rFonts w:ascii="Times New Roman" w:hAnsi="Times New Roman" w:cs="Times New Roman"/>
          <w:b/>
          <w:bCs/>
          <w:sz w:val="24"/>
          <w:szCs w:val="24"/>
          <w:u w:val="single"/>
        </w:rPr>
      </w:pPr>
      <w:bookmarkStart w:id="2" w:name="page49"/>
      <w:bookmarkEnd w:id="2"/>
      <w:r w:rsidRPr="005127A1">
        <w:rPr>
          <w:rFonts w:ascii="Times New Roman" w:hAnsi="Times New Roman" w:cs="Times New Roman"/>
          <w:b/>
          <w:bCs/>
          <w:sz w:val="24"/>
          <w:szCs w:val="24"/>
          <w:u w:val="single"/>
        </w:rPr>
        <w:lastRenderedPageBreak/>
        <w:t>Course Description</w:t>
      </w:r>
    </w:p>
    <w:p w:rsidR="00F539BC" w:rsidRPr="005127A1" w:rsidRDefault="00F539BC" w:rsidP="00F539BC">
      <w:pPr>
        <w:autoSpaceDE w:val="0"/>
        <w:autoSpaceDN w:val="0"/>
        <w:adjustRightInd w:val="0"/>
        <w:spacing w:after="0" w:line="240" w:lineRule="auto"/>
        <w:jc w:val="both"/>
        <w:rPr>
          <w:rFonts w:ascii="Times New Roman" w:hAnsi="Times New Roman" w:cs="Times New Roman"/>
          <w:b/>
          <w:bCs/>
          <w:sz w:val="24"/>
          <w:szCs w:val="24"/>
        </w:rPr>
      </w:pPr>
    </w:p>
    <w:p w:rsidR="00F539BC" w:rsidRPr="005127A1" w:rsidRDefault="00F539BC" w:rsidP="00F539BC">
      <w:pPr>
        <w:spacing w:line="200" w:lineRule="exact"/>
        <w:rPr>
          <w:rFonts w:ascii="Times New Roman" w:eastAsia="Times New Roman" w:hAnsi="Times New Roman"/>
          <w:sz w:val="24"/>
          <w:szCs w:val="24"/>
        </w:rPr>
      </w:pPr>
    </w:p>
    <w:p w:rsidR="00F539BC" w:rsidRPr="005127A1" w:rsidRDefault="00F539BC" w:rsidP="00F539BC">
      <w:pPr>
        <w:autoSpaceDE w:val="0"/>
        <w:autoSpaceDN w:val="0"/>
        <w:adjustRightInd w:val="0"/>
        <w:spacing w:after="0"/>
        <w:jc w:val="both"/>
        <w:rPr>
          <w:rFonts w:ascii="Times New Roman" w:hAnsi="Times New Roman" w:cs="Times New Roman"/>
          <w:b/>
          <w:bCs/>
          <w:sz w:val="24"/>
          <w:szCs w:val="24"/>
        </w:rPr>
      </w:pPr>
      <w:r w:rsidRPr="005127A1">
        <w:rPr>
          <w:rFonts w:ascii="Times New Roman" w:hAnsi="Times New Roman" w:cs="Times New Roman"/>
          <w:b/>
          <w:bCs/>
          <w:sz w:val="24"/>
          <w:szCs w:val="24"/>
        </w:rPr>
        <w:t xml:space="preserve">Title of Course: </w:t>
      </w:r>
      <w:r w:rsidRPr="005127A1">
        <w:rPr>
          <w:rFonts w:ascii="Times New Roman" w:eastAsia="Times New Roman" w:hAnsi="Times New Roman"/>
          <w:b/>
          <w:sz w:val="24"/>
          <w:szCs w:val="24"/>
        </w:rPr>
        <w:t>CONSUMER BEHAVIOUR</w:t>
      </w:r>
    </w:p>
    <w:p w:rsidR="00F539BC" w:rsidRPr="005127A1" w:rsidRDefault="00F539BC" w:rsidP="00F539BC">
      <w:pPr>
        <w:autoSpaceDE w:val="0"/>
        <w:autoSpaceDN w:val="0"/>
        <w:adjustRightInd w:val="0"/>
        <w:spacing w:after="0"/>
        <w:jc w:val="both"/>
        <w:rPr>
          <w:rFonts w:ascii="Times New Roman" w:hAnsi="Times New Roman" w:cs="Times New Roman"/>
          <w:b/>
          <w:bCs/>
          <w:sz w:val="24"/>
          <w:szCs w:val="24"/>
        </w:rPr>
      </w:pPr>
      <w:r w:rsidRPr="005127A1">
        <w:rPr>
          <w:rFonts w:ascii="Times New Roman" w:hAnsi="Times New Roman" w:cs="Times New Roman"/>
          <w:b/>
          <w:bCs/>
          <w:sz w:val="24"/>
          <w:szCs w:val="24"/>
        </w:rPr>
        <w:t xml:space="preserve">Course Code: </w:t>
      </w:r>
      <w:r w:rsidRPr="005127A1">
        <w:rPr>
          <w:rFonts w:ascii="Times New Roman" w:eastAsia="Times New Roman" w:hAnsi="Times New Roman"/>
          <w:b/>
          <w:sz w:val="24"/>
          <w:szCs w:val="24"/>
        </w:rPr>
        <w:t>MM -406</w:t>
      </w:r>
    </w:p>
    <w:p w:rsidR="00F539BC" w:rsidRPr="005127A1" w:rsidRDefault="00F539BC" w:rsidP="00F539BC">
      <w:pPr>
        <w:autoSpaceDE w:val="0"/>
        <w:autoSpaceDN w:val="0"/>
        <w:adjustRightInd w:val="0"/>
        <w:spacing w:after="0"/>
        <w:jc w:val="both"/>
        <w:rPr>
          <w:rFonts w:ascii="Times New Roman" w:hAnsi="Times New Roman" w:cs="Times New Roman"/>
          <w:b/>
          <w:bCs/>
          <w:sz w:val="24"/>
          <w:szCs w:val="24"/>
        </w:rPr>
      </w:pPr>
      <w:r w:rsidRPr="005127A1">
        <w:rPr>
          <w:rFonts w:ascii="Times New Roman" w:hAnsi="Times New Roman" w:cs="Times New Roman"/>
          <w:b/>
          <w:bCs/>
          <w:sz w:val="24"/>
          <w:szCs w:val="24"/>
        </w:rPr>
        <w:t xml:space="preserve">L-T Scheme: </w:t>
      </w:r>
      <w:r w:rsidRPr="005127A1">
        <w:rPr>
          <w:rFonts w:ascii="Times New Roman" w:eastAsia="Times New Roman" w:hAnsi="Times New Roman" w:cs="Times New Roman"/>
          <w:b/>
          <w:bCs/>
          <w:spacing w:val="2"/>
          <w:w w:val="101"/>
          <w:sz w:val="24"/>
          <w:szCs w:val="24"/>
        </w:rPr>
        <w:t>3</w:t>
      </w:r>
      <w:r w:rsidRPr="005127A1">
        <w:rPr>
          <w:rFonts w:ascii="Times New Roman" w:eastAsia="Times New Roman" w:hAnsi="Times New Roman" w:cs="Times New Roman"/>
          <w:b/>
          <w:bCs/>
          <w:w w:val="101"/>
          <w:sz w:val="24"/>
          <w:szCs w:val="24"/>
        </w:rPr>
        <w:t xml:space="preserve">L+1T                                                                                         </w:t>
      </w:r>
      <w:r w:rsidRPr="005127A1">
        <w:rPr>
          <w:rFonts w:ascii="Times New Roman" w:hAnsi="Times New Roman" w:cs="Times New Roman"/>
          <w:b/>
          <w:bCs/>
          <w:sz w:val="24"/>
          <w:szCs w:val="24"/>
        </w:rPr>
        <w:t>Course Credits: 4</w:t>
      </w:r>
    </w:p>
    <w:p w:rsidR="00F539BC" w:rsidRPr="005127A1" w:rsidRDefault="00F539BC" w:rsidP="00F539BC">
      <w:pPr>
        <w:widowControl w:val="0"/>
        <w:autoSpaceDE w:val="0"/>
        <w:autoSpaceDN w:val="0"/>
        <w:adjustRightInd w:val="0"/>
        <w:spacing w:after="0"/>
        <w:ind w:right="395"/>
        <w:jc w:val="both"/>
        <w:rPr>
          <w:rFonts w:ascii="Times New Roman" w:hAnsi="Times New Roman" w:cs="Times New Roman"/>
          <w:color w:val="000000"/>
          <w:sz w:val="24"/>
          <w:szCs w:val="24"/>
        </w:rPr>
      </w:pPr>
      <w:r w:rsidRPr="005127A1">
        <w:rPr>
          <w:rFonts w:ascii="Times New Roman" w:hAnsi="Times New Roman" w:cs="Times New Roman"/>
          <w:b/>
          <w:sz w:val="24"/>
          <w:szCs w:val="24"/>
        </w:rPr>
        <w:t xml:space="preserve">                </w:t>
      </w:r>
      <w:r w:rsidRPr="005127A1">
        <w:rPr>
          <w:rFonts w:ascii="Times New Roman" w:hAnsi="Times New Roman" w:cs="Times New Roman"/>
          <w:b/>
          <w:sz w:val="24"/>
          <w:szCs w:val="24"/>
        </w:rPr>
        <w:tab/>
      </w:r>
      <w:r w:rsidRPr="005127A1">
        <w:rPr>
          <w:rFonts w:ascii="Times New Roman" w:hAnsi="Times New Roman" w:cs="Times New Roman"/>
          <w:b/>
          <w:sz w:val="24"/>
          <w:szCs w:val="24"/>
        </w:rPr>
        <w:tab/>
      </w:r>
    </w:p>
    <w:p w:rsidR="00921462" w:rsidRPr="005127A1" w:rsidRDefault="00921462" w:rsidP="00921462">
      <w:pPr>
        <w:jc w:val="both"/>
        <w:rPr>
          <w:rFonts w:ascii="Times New Roman" w:hAnsi="Times New Roman"/>
          <w:b/>
          <w:sz w:val="24"/>
          <w:szCs w:val="24"/>
        </w:rPr>
      </w:pPr>
      <w:r w:rsidRPr="005127A1">
        <w:rPr>
          <w:rFonts w:ascii="Times New Roman" w:hAnsi="Times New Roman"/>
          <w:b/>
          <w:sz w:val="24"/>
          <w:szCs w:val="24"/>
        </w:rPr>
        <w:t>Course Objectives:</w:t>
      </w:r>
    </w:p>
    <w:p w:rsidR="00921462" w:rsidRPr="005127A1" w:rsidRDefault="00921462" w:rsidP="00921462">
      <w:pPr>
        <w:jc w:val="both"/>
        <w:rPr>
          <w:rFonts w:ascii="Times New Roman" w:hAnsi="Times New Roman"/>
          <w:sz w:val="24"/>
          <w:szCs w:val="24"/>
        </w:rPr>
      </w:pPr>
      <w:r w:rsidRPr="005127A1">
        <w:rPr>
          <w:rFonts w:ascii="Times New Roman" w:hAnsi="Times New Roman"/>
          <w:sz w:val="24"/>
          <w:szCs w:val="24"/>
        </w:rPr>
        <w:t>This course is designed to improve the students' understanding of the basic concepts of consumer behavior. The students are expected to be able to identify behavior of consumers before, during and after purchase. Students will gain an overall conceptual knowledge of .how the concepts of motivation, perception, personality and other behavioral studies influence the consumer in making purchase decisions. This in turn will help the students to gain an insight about the growing importance and application of consumer behavior concepts in various areas of marketing.</w:t>
      </w:r>
    </w:p>
    <w:p w:rsidR="00481B10" w:rsidRPr="005127A1" w:rsidRDefault="00481B10" w:rsidP="00481B10">
      <w:pPr>
        <w:jc w:val="both"/>
        <w:rPr>
          <w:rFonts w:ascii="Times New Roman" w:hAnsi="Times New Roman"/>
          <w:b/>
          <w:sz w:val="24"/>
          <w:szCs w:val="24"/>
        </w:rPr>
      </w:pPr>
      <w:r w:rsidRPr="005127A1">
        <w:rPr>
          <w:rFonts w:ascii="Times New Roman" w:hAnsi="Times New Roman"/>
          <w:b/>
          <w:sz w:val="24"/>
          <w:szCs w:val="24"/>
        </w:rPr>
        <w:t>Course Outcome</w:t>
      </w:r>
      <w:r w:rsidR="00F059E2" w:rsidRPr="005127A1">
        <w:rPr>
          <w:rFonts w:ascii="Times New Roman" w:hAnsi="Times New Roman"/>
          <w:b/>
          <w:sz w:val="24"/>
          <w:szCs w:val="24"/>
        </w:rPr>
        <w:t>s</w:t>
      </w:r>
      <w:r w:rsidRPr="005127A1">
        <w:rPr>
          <w:rFonts w:ascii="Times New Roman" w:hAnsi="Times New Roman"/>
          <w:b/>
          <w:sz w:val="24"/>
          <w:szCs w:val="24"/>
        </w:rPr>
        <w:t>:</w:t>
      </w:r>
    </w:p>
    <w:p w:rsidR="00481B10" w:rsidRPr="005127A1" w:rsidRDefault="00481B10" w:rsidP="00481B10">
      <w:pPr>
        <w:jc w:val="both"/>
        <w:rPr>
          <w:rFonts w:ascii="Times New Roman" w:hAnsi="Times New Roman"/>
          <w:sz w:val="24"/>
          <w:szCs w:val="24"/>
        </w:rPr>
      </w:pPr>
      <w:r w:rsidRPr="005127A1">
        <w:rPr>
          <w:rFonts w:ascii="Times New Roman" w:hAnsi="Times New Roman"/>
          <w:sz w:val="24"/>
          <w:szCs w:val="24"/>
        </w:rPr>
        <w:t>At the end of this course, the students are able to exhibit</w:t>
      </w:r>
    </w:p>
    <w:p w:rsidR="00481B10" w:rsidRPr="005127A1" w:rsidRDefault="00481B10" w:rsidP="00481B10">
      <w:pPr>
        <w:jc w:val="both"/>
        <w:rPr>
          <w:rFonts w:ascii="Times New Roman" w:hAnsi="Times New Roman"/>
          <w:sz w:val="24"/>
          <w:szCs w:val="24"/>
        </w:rPr>
      </w:pPr>
      <w:r w:rsidRPr="005127A1">
        <w:rPr>
          <w:rFonts w:ascii="Times New Roman" w:hAnsi="Times New Roman"/>
          <w:sz w:val="24"/>
          <w:szCs w:val="24"/>
        </w:rPr>
        <w:t>1. A thorough understanding of the wide range of social, cultural and economic factors which influence consumer behavior.</w:t>
      </w:r>
    </w:p>
    <w:p w:rsidR="00481B10" w:rsidRPr="005127A1" w:rsidRDefault="00481B10" w:rsidP="00481B10">
      <w:pPr>
        <w:jc w:val="both"/>
        <w:rPr>
          <w:rFonts w:ascii="Times New Roman" w:hAnsi="Times New Roman"/>
          <w:sz w:val="24"/>
          <w:szCs w:val="24"/>
        </w:rPr>
      </w:pPr>
      <w:r w:rsidRPr="005127A1">
        <w:rPr>
          <w:rFonts w:ascii="Times New Roman" w:hAnsi="Times New Roman"/>
          <w:sz w:val="24"/>
          <w:szCs w:val="24"/>
        </w:rPr>
        <w:t>2. Skills of analyzing the decision making process of the consumer</w:t>
      </w:r>
    </w:p>
    <w:p w:rsidR="00481B10" w:rsidRPr="005127A1" w:rsidRDefault="00481B10" w:rsidP="00481B10">
      <w:pPr>
        <w:jc w:val="both"/>
        <w:rPr>
          <w:rFonts w:ascii="Times New Roman" w:hAnsi="Times New Roman"/>
          <w:sz w:val="24"/>
          <w:szCs w:val="24"/>
        </w:rPr>
      </w:pPr>
      <w:r w:rsidRPr="005127A1">
        <w:rPr>
          <w:rFonts w:ascii="Times New Roman" w:hAnsi="Times New Roman"/>
          <w:sz w:val="24"/>
          <w:szCs w:val="24"/>
        </w:rPr>
        <w:t>3. Ability to use and understand key consumer behavior concepts, theories and techniques for analyzing decision making process of the consumer, application of consumer behavior concepts with respect to formulation of marketing strategy.</w:t>
      </w:r>
    </w:p>
    <w:p w:rsidR="00481B10" w:rsidRPr="005127A1" w:rsidRDefault="00035096" w:rsidP="00921462">
      <w:pPr>
        <w:jc w:val="both"/>
        <w:rPr>
          <w:rFonts w:ascii="Times New Roman" w:hAnsi="Times New Roman"/>
          <w:b/>
          <w:sz w:val="24"/>
          <w:szCs w:val="24"/>
        </w:rPr>
      </w:pPr>
      <w:r w:rsidRPr="005127A1">
        <w:rPr>
          <w:rFonts w:ascii="Times New Roman" w:hAnsi="Times New Roman"/>
          <w:b/>
          <w:sz w:val="24"/>
          <w:szCs w:val="24"/>
        </w:rPr>
        <w:t>Courses Content</w:t>
      </w:r>
      <w:r w:rsidR="00640895" w:rsidRPr="005127A1">
        <w:rPr>
          <w:rFonts w:ascii="Times New Roman" w:hAnsi="Times New Roman"/>
          <w:b/>
          <w:sz w:val="24"/>
          <w:szCs w:val="24"/>
        </w:rPr>
        <w:t>s</w:t>
      </w:r>
    </w:p>
    <w:p w:rsidR="00035096" w:rsidRPr="005127A1" w:rsidRDefault="00890407" w:rsidP="00F539BC">
      <w:pPr>
        <w:spacing w:after="0"/>
        <w:ind w:left="100"/>
        <w:jc w:val="both"/>
        <w:rPr>
          <w:rFonts w:ascii="Times New Roman" w:eastAsia="Times New Roman" w:hAnsi="Times New Roman"/>
          <w:sz w:val="24"/>
          <w:szCs w:val="24"/>
        </w:rPr>
      </w:pPr>
      <w:r>
        <w:rPr>
          <w:rFonts w:ascii="Times New Roman" w:eastAsia="Times New Roman" w:hAnsi="Times New Roman" w:cs="Times New Roman"/>
          <w:b/>
          <w:sz w:val="24"/>
          <w:szCs w:val="24"/>
        </w:rPr>
        <w:t>Unit I</w:t>
      </w:r>
      <w:r w:rsidRPr="005127A1">
        <w:rPr>
          <w:rFonts w:ascii="Times New Roman" w:eastAsia="Times New Roman" w:hAnsi="Times New Roman"/>
          <w:b/>
          <w:sz w:val="24"/>
          <w:szCs w:val="24"/>
        </w:rPr>
        <w:t xml:space="preserve"> </w:t>
      </w:r>
      <w:r w:rsidR="00035096" w:rsidRPr="005127A1">
        <w:rPr>
          <w:rFonts w:ascii="Times New Roman" w:eastAsia="Times New Roman" w:hAnsi="Times New Roman"/>
          <w:b/>
          <w:sz w:val="24"/>
          <w:szCs w:val="24"/>
        </w:rPr>
        <w:t>Introduction to Consumer Behaviour</w:t>
      </w:r>
      <w:r w:rsidR="00035096" w:rsidRPr="005127A1">
        <w:rPr>
          <w:rFonts w:ascii="Times New Roman" w:eastAsia="Times New Roman" w:hAnsi="Times New Roman"/>
          <w:sz w:val="24"/>
          <w:szCs w:val="24"/>
        </w:rPr>
        <w:t>: Defining consumer behaviour, Impact on marketing</w:t>
      </w:r>
      <w:r w:rsidR="00F539BC">
        <w:rPr>
          <w:rFonts w:ascii="Times New Roman" w:eastAsia="Times New Roman" w:hAnsi="Times New Roman"/>
          <w:sz w:val="24"/>
          <w:szCs w:val="24"/>
        </w:rPr>
        <w:t xml:space="preserve"> </w:t>
      </w:r>
      <w:r w:rsidR="00035096" w:rsidRPr="005127A1">
        <w:rPr>
          <w:rFonts w:ascii="Times New Roman" w:eastAsia="Times New Roman" w:hAnsi="Times New Roman"/>
          <w:sz w:val="24"/>
          <w:szCs w:val="24"/>
        </w:rPr>
        <w:t>strategies, Current trends in consumer behavior</w:t>
      </w:r>
      <w:r w:rsidR="00F539BC">
        <w:rPr>
          <w:rFonts w:ascii="Times New Roman" w:eastAsia="Times New Roman" w:hAnsi="Times New Roman"/>
          <w:sz w:val="24"/>
          <w:szCs w:val="24"/>
        </w:rPr>
        <w:t xml:space="preserve">  </w:t>
      </w:r>
      <w:r w:rsidR="00035096" w:rsidRPr="005127A1">
        <w:rPr>
          <w:rFonts w:ascii="Times New Roman" w:eastAsia="Times New Roman" w:hAnsi="Times New Roman"/>
          <w:b/>
          <w:sz w:val="24"/>
          <w:szCs w:val="24"/>
        </w:rPr>
        <w:t>Consumer Decision Process</w:t>
      </w:r>
      <w:r w:rsidR="00035096" w:rsidRPr="005127A1">
        <w:rPr>
          <w:rFonts w:ascii="Times New Roman" w:eastAsia="Times New Roman" w:hAnsi="Times New Roman"/>
          <w:sz w:val="24"/>
          <w:szCs w:val="24"/>
        </w:rPr>
        <w:t>: Need recognition, information search, evaluation of</w:t>
      </w:r>
      <w:r w:rsidR="00F539BC">
        <w:rPr>
          <w:rFonts w:ascii="Times New Roman" w:eastAsia="Times New Roman" w:hAnsi="Times New Roman"/>
          <w:sz w:val="24"/>
          <w:szCs w:val="24"/>
        </w:rPr>
        <w:t xml:space="preserve"> </w:t>
      </w:r>
      <w:r w:rsidR="00035096" w:rsidRPr="005127A1">
        <w:rPr>
          <w:rFonts w:ascii="Times New Roman" w:eastAsia="Times New Roman" w:hAnsi="Times New Roman"/>
          <w:sz w:val="24"/>
          <w:szCs w:val="24"/>
        </w:rPr>
        <w:t>alternatives, purchase decision, consumption and post-purchase evaluation, Variables that</w:t>
      </w:r>
      <w:r w:rsidR="00F539BC">
        <w:rPr>
          <w:rFonts w:ascii="Times New Roman" w:eastAsia="Times New Roman" w:hAnsi="Times New Roman"/>
          <w:sz w:val="24"/>
          <w:szCs w:val="24"/>
        </w:rPr>
        <w:t xml:space="preserve"> </w:t>
      </w:r>
      <w:r w:rsidR="00035096" w:rsidRPr="005127A1">
        <w:rPr>
          <w:rFonts w:ascii="Times New Roman" w:eastAsia="Times New Roman" w:hAnsi="Times New Roman"/>
          <w:sz w:val="24"/>
          <w:szCs w:val="24"/>
        </w:rPr>
        <w:t>shape decision process- individual differences, psychological processes, environmental</w:t>
      </w:r>
      <w:r w:rsidR="00F539BC">
        <w:rPr>
          <w:rFonts w:ascii="Times New Roman" w:eastAsia="Times New Roman" w:hAnsi="Times New Roman"/>
          <w:sz w:val="24"/>
          <w:szCs w:val="24"/>
        </w:rPr>
        <w:t xml:space="preserve"> </w:t>
      </w:r>
      <w:r w:rsidR="00035096" w:rsidRPr="005127A1">
        <w:rPr>
          <w:rFonts w:ascii="Times New Roman" w:eastAsia="Times New Roman" w:hAnsi="Times New Roman"/>
          <w:sz w:val="24"/>
          <w:szCs w:val="24"/>
        </w:rPr>
        <w:t>influences, Types of decision process – complex decision making, variety seeking, impulse</w:t>
      </w:r>
      <w:r w:rsidR="00F539BC">
        <w:rPr>
          <w:rFonts w:ascii="Times New Roman" w:eastAsia="Times New Roman" w:hAnsi="Times New Roman"/>
          <w:sz w:val="24"/>
          <w:szCs w:val="24"/>
        </w:rPr>
        <w:t xml:space="preserve"> </w:t>
      </w:r>
      <w:r w:rsidR="00035096" w:rsidRPr="005127A1">
        <w:rPr>
          <w:rFonts w:ascii="Times New Roman" w:eastAsia="Times New Roman" w:hAnsi="Times New Roman"/>
          <w:sz w:val="24"/>
          <w:szCs w:val="24"/>
        </w:rPr>
        <w:t>buying, loyalty, degree of involvement in buying</w:t>
      </w:r>
    </w:p>
    <w:p w:rsidR="00035096" w:rsidRPr="005127A1" w:rsidRDefault="00035096" w:rsidP="00F539BC">
      <w:pPr>
        <w:spacing w:after="0"/>
        <w:ind w:left="100"/>
        <w:jc w:val="both"/>
        <w:rPr>
          <w:rFonts w:ascii="Times New Roman" w:eastAsia="Times New Roman" w:hAnsi="Times New Roman"/>
          <w:sz w:val="24"/>
          <w:szCs w:val="24"/>
        </w:rPr>
      </w:pPr>
    </w:p>
    <w:p w:rsidR="00035096" w:rsidRPr="005127A1" w:rsidRDefault="00890407" w:rsidP="00F539BC">
      <w:pPr>
        <w:spacing w:after="0"/>
        <w:ind w:left="100"/>
        <w:jc w:val="both"/>
        <w:rPr>
          <w:rFonts w:ascii="Times New Roman" w:eastAsia="Times New Roman" w:hAnsi="Times New Roman"/>
          <w:sz w:val="24"/>
          <w:szCs w:val="24"/>
        </w:rPr>
      </w:pPr>
      <w:r>
        <w:rPr>
          <w:rFonts w:ascii="Times New Roman" w:eastAsia="Times New Roman" w:hAnsi="Times New Roman" w:cs="Times New Roman"/>
          <w:b/>
          <w:sz w:val="24"/>
          <w:szCs w:val="24"/>
        </w:rPr>
        <w:t>Unit I</w:t>
      </w:r>
      <w:r>
        <w:rPr>
          <w:rFonts w:ascii="Times New Roman" w:eastAsia="Times New Roman" w:hAnsi="Times New Roman"/>
          <w:b/>
          <w:sz w:val="24"/>
          <w:szCs w:val="24"/>
        </w:rPr>
        <w:t xml:space="preserve">I </w:t>
      </w:r>
      <w:r w:rsidR="00035096" w:rsidRPr="005127A1">
        <w:rPr>
          <w:rFonts w:ascii="Times New Roman" w:eastAsia="Times New Roman" w:hAnsi="Times New Roman"/>
          <w:b/>
          <w:sz w:val="24"/>
          <w:szCs w:val="24"/>
        </w:rPr>
        <w:t>Individual Characteristics</w:t>
      </w:r>
      <w:r w:rsidR="00035096" w:rsidRPr="005127A1">
        <w:rPr>
          <w:rFonts w:ascii="Times New Roman" w:eastAsia="Times New Roman" w:hAnsi="Times New Roman"/>
          <w:sz w:val="24"/>
          <w:szCs w:val="24"/>
        </w:rPr>
        <w:t>: Demographic and psychographic characteristics and market</w:t>
      </w:r>
      <w:r w:rsidR="00F539BC">
        <w:rPr>
          <w:rFonts w:ascii="Times New Roman" w:eastAsia="Times New Roman" w:hAnsi="Times New Roman"/>
          <w:sz w:val="24"/>
          <w:szCs w:val="24"/>
        </w:rPr>
        <w:t xml:space="preserve"> </w:t>
      </w:r>
      <w:r w:rsidR="00035096" w:rsidRPr="005127A1">
        <w:rPr>
          <w:rFonts w:ascii="Times New Roman" w:eastAsia="Times New Roman" w:hAnsi="Times New Roman"/>
          <w:sz w:val="24"/>
          <w:szCs w:val="24"/>
        </w:rPr>
        <w:t>segmentation, Personality, personal values, lifestyle concepts and measurements</w:t>
      </w:r>
      <w:r w:rsidR="00F539BC">
        <w:rPr>
          <w:rFonts w:ascii="Times New Roman" w:eastAsia="Times New Roman" w:hAnsi="Times New Roman"/>
          <w:sz w:val="24"/>
          <w:szCs w:val="24"/>
        </w:rPr>
        <w:t xml:space="preserve"> </w:t>
      </w:r>
      <w:r w:rsidR="00F539BC">
        <w:rPr>
          <w:rFonts w:ascii="Times New Roman" w:eastAsia="Times New Roman" w:hAnsi="Times New Roman"/>
          <w:b/>
          <w:sz w:val="24"/>
          <w:szCs w:val="24"/>
        </w:rPr>
        <w:t xml:space="preserve"> </w:t>
      </w:r>
      <w:r w:rsidR="00035096" w:rsidRPr="005127A1">
        <w:rPr>
          <w:rFonts w:ascii="Times New Roman" w:eastAsia="Times New Roman" w:hAnsi="Times New Roman"/>
          <w:b/>
          <w:sz w:val="24"/>
          <w:szCs w:val="24"/>
        </w:rPr>
        <w:t>Consumer  Perception</w:t>
      </w:r>
      <w:r w:rsidR="00035096" w:rsidRPr="005127A1">
        <w:rPr>
          <w:rFonts w:ascii="Times New Roman" w:eastAsia="Times New Roman" w:hAnsi="Times New Roman"/>
          <w:sz w:val="24"/>
          <w:szCs w:val="24"/>
        </w:rPr>
        <w:t>:  Marketing  stimuli  and  perception,  Perceptual  selection  -</w:t>
      </w:r>
      <w:r w:rsidR="00F539BC">
        <w:rPr>
          <w:rFonts w:ascii="Times New Roman" w:eastAsia="Times New Roman" w:hAnsi="Times New Roman"/>
          <w:sz w:val="24"/>
          <w:szCs w:val="24"/>
        </w:rPr>
        <w:t xml:space="preserve"> </w:t>
      </w:r>
      <w:r w:rsidR="00035096" w:rsidRPr="005127A1">
        <w:rPr>
          <w:rFonts w:ascii="Times New Roman" w:eastAsia="Times New Roman" w:hAnsi="Times New Roman"/>
          <w:sz w:val="24"/>
          <w:szCs w:val="24"/>
        </w:rPr>
        <w:t>organization, interpretation, selective perception process</w:t>
      </w:r>
      <w:r w:rsidR="00F539BC">
        <w:rPr>
          <w:rFonts w:ascii="Times New Roman" w:eastAsia="Times New Roman" w:hAnsi="Times New Roman"/>
          <w:sz w:val="24"/>
          <w:szCs w:val="24"/>
        </w:rPr>
        <w:t xml:space="preserve"> </w:t>
      </w:r>
      <w:r w:rsidR="00035096" w:rsidRPr="005127A1">
        <w:rPr>
          <w:rFonts w:ascii="Times New Roman" w:eastAsia="Times New Roman" w:hAnsi="Times New Roman"/>
          <w:b/>
          <w:sz w:val="24"/>
          <w:szCs w:val="24"/>
        </w:rPr>
        <w:t>Learning and Memory</w:t>
      </w:r>
      <w:r w:rsidR="00035096" w:rsidRPr="005127A1">
        <w:rPr>
          <w:rFonts w:ascii="Times New Roman" w:eastAsia="Times New Roman" w:hAnsi="Times New Roman"/>
          <w:sz w:val="24"/>
          <w:szCs w:val="24"/>
        </w:rPr>
        <w:t>: Information acquisition and processing, Learning elements,</w:t>
      </w:r>
      <w:r w:rsidR="00F539BC">
        <w:rPr>
          <w:rFonts w:ascii="Times New Roman" w:eastAsia="Times New Roman" w:hAnsi="Times New Roman"/>
          <w:sz w:val="24"/>
          <w:szCs w:val="24"/>
        </w:rPr>
        <w:t xml:space="preserve"> </w:t>
      </w:r>
      <w:r w:rsidR="00035096" w:rsidRPr="005127A1">
        <w:rPr>
          <w:rFonts w:ascii="Times New Roman" w:eastAsia="Times New Roman" w:hAnsi="Times New Roman"/>
          <w:sz w:val="24"/>
          <w:szCs w:val="24"/>
        </w:rPr>
        <w:t>Theories, Memory processes</w:t>
      </w:r>
    </w:p>
    <w:p w:rsidR="00035096" w:rsidRPr="005127A1" w:rsidRDefault="00035096" w:rsidP="00F539BC">
      <w:pPr>
        <w:spacing w:after="0"/>
        <w:ind w:left="100"/>
        <w:jc w:val="both"/>
        <w:rPr>
          <w:rFonts w:ascii="Times New Roman" w:eastAsia="Times New Roman" w:hAnsi="Times New Roman"/>
          <w:sz w:val="24"/>
          <w:szCs w:val="24"/>
        </w:rPr>
      </w:pPr>
    </w:p>
    <w:p w:rsidR="00F539BC" w:rsidRDefault="00890407" w:rsidP="00F539BC">
      <w:pPr>
        <w:spacing w:after="0"/>
        <w:ind w:left="100"/>
        <w:jc w:val="both"/>
        <w:rPr>
          <w:rFonts w:ascii="Times New Roman" w:eastAsia="Times New Roman" w:hAnsi="Times New Roman"/>
          <w:sz w:val="24"/>
          <w:szCs w:val="24"/>
        </w:rPr>
      </w:pPr>
      <w:r>
        <w:rPr>
          <w:rFonts w:ascii="Times New Roman" w:eastAsia="Times New Roman" w:hAnsi="Times New Roman" w:cs="Times New Roman"/>
          <w:b/>
          <w:sz w:val="24"/>
          <w:szCs w:val="24"/>
        </w:rPr>
        <w:t>Unit III</w:t>
      </w:r>
      <w:r w:rsidRPr="005127A1">
        <w:rPr>
          <w:rFonts w:ascii="Times New Roman" w:eastAsia="Times New Roman" w:hAnsi="Times New Roman"/>
          <w:b/>
          <w:sz w:val="24"/>
          <w:szCs w:val="24"/>
        </w:rPr>
        <w:t xml:space="preserve"> </w:t>
      </w:r>
      <w:r w:rsidR="00035096" w:rsidRPr="005127A1">
        <w:rPr>
          <w:rFonts w:ascii="Times New Roman" w:eastAsia="Times New Roman" w:hAnsi="Times New Roman"/>
          <w:b/>
          <w:sz w:val="24"/>
          <w:szCs w:val="24"/>
        </w:rPr>
        <w:t>Consumer Motivation</w:t>
      </w:r>
      <w:r w:rsidR="00035096" w:rsidRPr="005127A1">
        <w:rPr>
          <w:rFonts w:ascii="Times New Roman" w:eastAsia="Times New Roman" w:hAnsi="Times New Roman"/>
          <w:sz w:val="24"/>
          <w:szCs w:val="24"/>
        </w:rPr>
        <w:t>: Nature and role of motives, Classifying motives, Motive arousal,</w:t>
      </w:r>
      <w:r w:rsidR="00F539BC">
        <w:rPr>
          <w:rFonts w:ascii="Times New Roman" w:eastAsia="Times New Roman" w:hAnsi="Times New Roman"/>
          <w:sz w:val="24"/>
          <w:szCs w:val="24"/>
        </w:rPr>
        <w:t xml:space="preserve"> </w:t>
      </w:r>
      <w:r w:rsidR="00035096" w:rsidRPr="005127A1">
        <w:rPr>
          <w:rFonts w:ascii="Times New Roman" w:eastAsia="Times New Roman" w:hAnsi="Times New Roman"/>
          <w:sz w:val="24"/>
          <w:szCs w:val="24"/>
        </w:rPr>
        <w:t>Motivation and involvement</w:t>
      </w:r>
      <w:r w:rsidR="00F539BC">
        <w:rPr>
          <w:rFonts w:ascii="Times New Roman" w:eastAsia="Times New Roman" w:hAnsi="Times New Roman"/>
          <w:sz w:val="24"/>
          <w:szCs w:val="24"/>
        </w:rPr>
        <w:t xml:space="preserve"> </w:t>
      </w:r>
      <w:r w:rsidR="00035096" w:rsidRPr="005127A1">
        <w:rPr>
          <w:rFonts w:ascii="Times New Roman" w:eastAsia="Times New Roman" w:hAnsi="Times New Roman"/>
          <w:b/>
          <w:sz w:val="24"/>
          <w:szCs w:val="24"/>
        </w:rPr>
        <w:t>Self-concept</w:t>
      </w:r>
      <w:r w:rsidR="00035096" w:rsidRPr="005127A1">
        <w:rPr>
          <w:rFonts w:ascii="Times New Roman" w:eastAsia="Times New Roman" w:hAnsi="Times New Roman"/>
          <w:sz w:val="24"/>
          <w:szCs w:val="24"/>
        </w:rPr>
        <w:t>: Perspective of self, Consumption and self concept, Gender roles</w:t>
      </w:r>
      <w:r w:rsidR="00F539BC">
        <w:rPr>
          <w:rFonts w:ascii="Times New Roman" w:eastAsia="Times New Roman" w:hAnsi="Times New Roman"/>
          <w:sz w:val="24"/>
          <w:szCs w:val="24"/>
        </w:rPr>
        <w:t xml:space="preserve"> </w:t>
      </w:r>
      <w:r w:rsidR="00035096" w:rsidRPr="005127A1">
        <w:rPr>
          <w:rFonts w:ascii="Times New Roman" w:eastAsia="Times New Roman" w:hAnsi="Times New Roman"/>
          <w:b/>
          <w:sz w:val="24"/>
          <w:szCs w:val="24"/>
        </w:rPr>
        <w:t>Attitude</w:t>
      </w:r>
      <w:r w:rsidR="00035096" w:rsidRPr="005127A1">
        <w:rPr>
          <w:rFonts w:ascii="Times New Roman" w:eastAsia="Times New Roman" w:hAnsi="Times New Roman"/>
          <w:sz w:val="24"/>
          <w:szCs w:val="24"/>
        </w:rPr>
        <w:t>: Characteristics and functions of attitude, Attitude development, Attitude theories</w:t>
      </w:r>
      <w:r w:rsidR="00F539BC">
        <w:rPr>
          <w:rFonts w:ascii="Times New Roman" w:eastAsia="Times New Roman" w:hAnsi="Times New Roman"/>
          <w:sz w:val="24"/>
          <w:szCs w:val="24"/>
        </w:rPr>
        <w:t xml:space="preserve"> </w:t>
      </w:r>
      <w:r w:rsidR="00035096" w:rsidRPr="005127A1">
        <w:rPr>
          <w:rFonts w:ascii="Times New Roman" w:eastAsia="Times New Roman" w:hAnsi="Times New Roman"/>
          <w:sz w:val="24"/>
          <w:szCs w:val="24"/>
        </w:rPr>
        <w:t>and models, Role of belief in attitude formation, Relationship of attitude and behaviour,</w:t>
      </w:r>
      <w:r w:rsidR="00F539BC">
        <w:rPr>
          <w:rFonts w:ascii="Times New Roman" w:eastAsia="Times New Roman" w:hAnsi="Times New Roman"/>
          <w:sz w:val="24"/>
          <w:szCs w:val="24"/>
        </w:rPr>
        <w:t xml:space="preserve"> </w:t>
      </w:r>
      <w:r w:rsidR="00035096" w:rsidRPr="005127A1">
        <w:rPr>
          <w:rFonts w:ascii="Times New Roman" w:eastAsia="Times New Roman" w:hAnsi="Times New Roman"/>
          <w:sz w:val="24"/>
          <w:szCs w:val="24"/>
        </w:rPr>
        <w:t>Attitude reinforcement and change</w:t>
      </w:r>
      <w:r w:rsidR="00F539BC">
        <w:rPr>
          <w:rFonts w:ascii="Times New Roman" w:eastAsia="Times New Roman" w:hAnsi="Times New Roman"/>
          <w:sz w:val="24"/>
          <w:szCs w:val="24"/>
        </w:rPr>
        <w:t xml:space="preserve"> </w:t>
      </w:r>
    </w:p>
    <w:p w:rsidR="00F539BC" w:rsidRDefault="00F539BC" w:rsidP="00F539BC">
      <w:pPr>
        <w:spacing w:after="0"/>
        <w:ind w:left="100"/>
        <w:jc w:val="both"/>
        <w:rPr>
          <w:rFonts w:ascii="Times New Roman" w:eastAsia="Times New Roman" w:hAnsi="Times New Roman" w:cs="Times New Roman"/>
          <w:b/>
          <w:sz w:val="24"/>
          <w:szCs w:val="24"/>
        </w:rPr>
      </w:pPr>
    </w:p>
    <w:p w:rsidR="00035096" w:rsidRPr="005127A1" w:rsidRDefault="00890407" w:rsidP="00F539BC">
      <w:pPr>
        <w:spacing w:after="0"/>
        <w:ind w:left="100"/>
        <w:jc w:val="both"/>
        <w:rPr>
          <w:rFonts w:ascii="Times New Roman" w:eastAsia="Times New Roman" w:hAnsi="Times New Roman"/>
          <w:sz w:val="24"/>
          <w:szCs w:val="24"/>
        </w:rPr>
      </w:pPr>
      <w:r>
        <w:rPr>
          <w:rFonts w:ascii="Times New Roman" w:eastAsia="Times New Roman" w:hAnsi="Times New Roman" w:cs="Times New Roman"/>
          <w:b/>
          <w:sz w:val="24"/>
          <w:szCs w:val="24"/>
        </w:rPr>
        <w:t>Unit IV</w:t>
      </w:r>
      <w:r w:rsidRPr="005127A1">
        <w:rPr>
          <w:rFonts w:ascii="Times New Roman" w:eastAsia="Times New Roman" w:hAnsi="Times New Roman"/>
          <w:b/>
          <w:sz w:val="24"/>
          <w:szCs w:val="24"/>
        </w:rPr>
        <w:t xml:space="preserve"> </w:t>
      </w:r>
      <w:r w:rsidR="00035096" w:rsidRPr="005127A1">
        <w:rPr>
          <w:rFonts w:ascii="Times New Roman" w:eastAsia="Times New Roman" w:hAnsi="Times New Roman"/>
          <w:b/>
          <w:sz w:val="24"/>
          <w:szCs w:val="24"/>
        </w:rPr>
        <w:t>Culture Subculture and Social Class</w:t>
      </w:r>
      <w:r w:rsidR="00035096" w:rsidRPr="005127A1">
        <w:rPr>
          <w:rFonts w:ascii="Times New Roman" w:eastAsia="Times New Roman" w:hAnsi="Times New Roman"/>
          <w:sz w:val="24"/>
          <w:szCs w:val="24"/>
        </w:rPr>
        <w:t>: Nature of culture, Cultural values, Changing values,</w:t>
      </w:r>
      <w:r w:rsidR="00F539BC">
        <w:rPr>
          <w:rFonts w:ascii="Times New Roman" w:eastAsia="Times New Roman" w:hAnsi="Times New Roman"/>
          <w:sz w:val="24"/>
          <w:szCs w:val="24"/>
        </w:rPr>
        <w:t xml:space="preserve"> </w:t>
      </w:r>
      <w:r w:rsidR="00035096" w:rsidRPr="005127A1">
        <w:rPr>
          <w:rFonts w:ascii="Times New Roman" w:eastAsia="Times New Roman" w:hAnsi="Times New Roman"/>
          <w:sz w:val="24"/>
          <w:szCs w:val="24"/>
        </w:rPr>
        <w:t>Cross-cultural understanding of consumer behaviour, Types of subculture and their influence</w:t>
      </w:r>
      <w:r w:rsidR="00F539BC">
        <w:rPr>
          <w:rFonts w:ascii="Times New Roman" w:eastAsia="Times New Roman" w:hAnsi="Times New Roman"/>
          <w:sz w:val="24"/>
          <w:szCs w:val="24"/>
        </w:rPr>
        <w:t xml:space="preserve"> </w:t>
      </w:r>
      <w:r w:rsidR="00035096" w:rsidRPr="005127A1">
        <w:rPr>
          <w:rFonts w:ascii="Times New Roman" w:eastAsia="Times New Roman" w:hAnsi="Times New Roman"/>
          <w:sz w:val="24"/>
          <w:szCs w:val="24"/>
        </w:rPr>
        <w:t>on behaviour, Nature of social class, Social stratification</w:t>
      </w:r>
      <w:r w:rsidR="00F539BC">
        <w:rPr>
          <w:rFonts w:ascii="Times New Roman" w:eastAsia="Times New Roman" w:hAnsi="Times New Roman"/>
          <w:sz w:val="24"/>
          <w:szCs w:val="24"/>
        </w:rPr>
        <w:t xml:space="preserve"> </w:t>
      </w:r>
      <w:r w:rsidR="00035096" w:rsidRPr="005127A1">
        <w:rPr>
          <w:rFonts w:ascii="Times New Roman" w:eastAsia="Times New Roman" w:hAnsi="Times New Roman"/>
          <w:b/>
          <w:sz w:val="24"/>
          <w:szCs w:val="24"/>
        </w:rPr>
        <w:t>Reference Group Influence</w:t>
      </w:r>
      <w:r w:rsidR="00035096" w:rsidRPr="005127A1">
        <w:rPr>
          <w:rFonts w:ascii="Times New Roman" w:eastAsia="Times New Roman" w:hAnsi="Times New Roman"/>
          <w:sz w:val="24"/>
          <w:szCs w:val="24"/>
        </w:rPr>
        <w:t>: Nature and types of reference groups, How groups influence</w:t>
      </w:r>
      <w:r w:rsidR="00F539BC">
        <w:rPr>
          <w:rFonts w:ascii="Times New Roman" w:eastAsia="Times New Roman" w:hAnsi="Times New Roman"/>
          <w:sz w:val="24"/>
          <w:szCs w:val="24"/>
        </w:rPr>
        <w:t xml:space="preserve"> </w:t>
      </w:r>
      <w:r w:rsidR="00035096" w:rsidRPr="005127A1">
        <w:rPr>
          <w:rFonts w:ascii="Times New Roman" w:eastAsia="Times New Roman" w:hAnsi="Times New Roman"/>
          <w:sz w:val="24"/>
          <w:szCs w:val="24"/>
        </w:rPr>
        <w:t>individuals, Opinion leadership, Word-of-mouth, Innovation and diffusion</w:t>
      </w:r>
      <w:r w:rsidR="00F539BC">
        <w:rPr>
          <w:rFonts w:ascii="Times New Roman" w:eastAsia="Times New Roman" w:hAnsi="Times New Roman"/>
          <w:sz w:val="24"/>
          <w:szCs w:val="24"/>
        </w:rPr>
        <w:t xml:space="preserve"> </w:t>
      </w:r>
      <w:r w:rsidR="00035096" w:rsidRPr="005127A1">
        <w:rPr>
          <w:rFonts w:ascii="Times New Roman" w:eastAsia="Times New Roman" w:hAnsi="Times New Roman"/>
          <w:b/>
          <w:sz w:val="24"/>
          <w:szCs w:val="24"/>
        </w:rPr>
        <w:t>Family and Household</w:t>
      </w:r>
      <w:r w:rsidR="00035096" w:rsidRPr="005127A1">
        <w:rPr>
          <w:rFonts w:ascii="Times New Roman" w:eastAsia="Times New Roman" w:hAnsi="Times New Roman"/>
          <w:sz w:val="24"/>
          <w:szCs w:val="24"/>
        </w:rPr>
        <w:t>: Structural and sociological variables affecting families and</w:t>
      </w:r>
      <w:r w:rsidR="00F539BC">
        <w:rPr>
          <w:rFonts w:ascii="Times New Roman" w:eastAsia="Times New Roman" w:hAnsi="Times New Roman"/>
          <w:sz w:val="24"/>
          <w:szCs w:val="24"/>
        </w:rPr>
        <w:t xml:space="preserve"> </w:t>
      </w:r>
      <w:r w:rsidR="00035096" w:rsidRPr="005127A1">
        <w:rPr>
          <w:rFonts w:ascii="Times New Roman" w:eastAsia="Times New Roman" w:hAnsi="Times New Roman"/>
          <w:sz w:val="24"/>
          <w:szCs w:val="24"/>
        </w:rPr>
        <w:t>households, Family life cycles, Role behaviour, Conflict resolution, Changing role of</w:t>
      </w:r>
    </w:p>
    <w:p w:rsidR="00035096" w:rsidRPr="005127A1" w:rsidRDefault="00035096" w:rsidP="00F539BC">
      <w:pPr>
        <w:spacing w:after="0"/>
        <w:ind w:left="100"/>
        <w:jc w:val="both"/>
        <w:rPr>
          <w:rFonts w:ascii="Times New Roman" w:eastAsia="Times New Roman" w:hAnsi="Times New Roman"/>
          <w:sz w:val="24"/>
          <w:szCs w:val="24"/>
        </w:rPr>
      </w:pPr>
      <w:r w:rsidRPr="005127A1">
        <w:rPr>
          <w:rFonts w:ascii="Times New Roman" w:eastAsia="Times New Roman" w:hAnsi="Times New Roman"/>
          <w:sz w:val="24"/>
          <w:szCs w:val="24"/>
        </w:rPr>
        <w:t>women, Children and household consumer behaviour</w:t>
      </w:r>
    </w:p>
    <w:p w:rsidR="00035096" w:rsidRPr="005127A1" w:rsidRDefault="00035096" w:rsidP="00F539BC">
      <w:pPr>
        <w:spacing w:after="0"/>
        <w:ind w:left="100"/>
        <w:jc w:val="both"/>
        <w:rPr>
          <w:rFonts w:ascii="Times New Roman" w:eastAsia="Times New Roman" w:hAnsi="Times New Roman"/>
          <w:sz w:val="24"/>
          <w:szCs w:val="24"/>
        </w:rPr>
      </w:pPr>
    </w:p>
    <w:p w:rsidR="00035096" w:rsidRPr="005127A1" w:rsidRDefault="00890407" w:rsidP="00F539BC">
      <w:pPr>
        <w:spacing w:after="0"/>
        <w:ind w:left="100"/>
        <w:jc w:val="both"/>
        <w:rPr>
          <w:rFonts w:ascii="Times New Roman" w:eastAsia="Times New Roman" w:hAnsi="Times New Roman"/>
          <w:sz w:val="24"/>
          <w:szCs w:val="24"/>
        </w:rPr>
      </w:pPr>
      <w:r>
        <w:rPr>
          <w:rFonts w:ascii="Times New Roman" w:eastAsia="Times New Roman" w:hAnsi="Times New Roman" w:cs="Times New Roman"/>
          <w:b/>
          <w:sz w:val="24"/>
          <w:szCs w:val="24"/>
        </w:rPr>
        <w:t xml:space="preserve">Unit V </w:t>
      </w:r>
      <w:r w:rsidR="00035096" w:rsidRPr="005127A1">
        <w:rPr>
          <w:rFonts w:ascii="Times New Roman" w:eastAsia="Times New Roman" w:hAnsi="Times New Roman"/>
          <w:b/>
          <w:sz w:val="24"/>
          <w:szCs w:val="24"/>
        </w:rPr>
        <w:t>Models of Consumer Behaviour</w:t>
      </w:r>
      <w:r w:rsidR="00035096" w:rsidRPr="005127A1">
        <w:rPr>
          <w:rFonts w:ascii="Times New Roman" w:eastAsia="Times New Roman" w:hAnsi="Times New Roman"/>
          <w:sz w:val="24"/>
          <w:szCs w:val="24"/>
        </w:rPr>
        <w:t>: Nicosia, Howard-Sheth &amp; EKB</w:t>
      </w:r>
      <w:r w:rsidR="00F539BC">
        <w:rPr>
          <w:rFonts w:ascii="Times New Roman" w:eastAsia="Times New Roman" w:hAnsi="Times New Roman"/>
          <w:sz w:val="24"/>
          <w:szCs w:val="24"/>
        </w:rPr>
        <w:t xml:space="preserve"> </w:t>
      </w:r>
      <w:r w:rsidR="00035096" w:rsidRPr="005127A1">
        <w:rPr>
          <w:rFonts w:ascii="Times New Roman" w:eastAsia="Times New Roman" w:hAnsi="Times New Roman"/>
          <w:b/>
          <w:sz w:val="24"/>
          <w:szCs w:val="24"/>
        </w:rPr>
        <w:t>Organizational Buying Behaviour</w:t>
      </w:r>
      <w:r w:rsidR="00035096" w:rsidRPr="005127A1">
        <w:rPr>
          <w:rFonts w:ascii="Times New Roman" w:eastAsia="Times New Roman" w:hAnsi="Times New Roman"/>
          <w:sz w:val="24"/>
          <w:szCs w:val="24"/>
        </w:rPr>
        <w:t>: Organizational buyers versus consumers, Factors</w:t>
      </w:r>
      <w:r w:rsidR="00F539BC">
        <w:rPr>
          <w:rFonts w:ascii="Times New Roman" w:eastAsia="Times New Roman" w:hAnsi="Times New Roman"/>
          <w:sz w:val="24"/>
          <w:szCs w:val="24"/>
        </w:rPr>
        <w:t xml:space="preserve"> </w:t>
      </w:r>
      <w:r w:rsidR="00035096" w:rsidRPr="005127A1">
        <w:rPr>
          <w:rFonts w:ascii="Times New Roman" w:eastAsia="Times New Roman" w:hAnsi="Times New Roman"/>
          <w:sz w:val="24"/>
          <w:szCs w:val="24"/>
        </w:rPr>
        <w:t>influencing business buying, Types of buying situations, Organizational buying process</w:t>
      </w:r>
    </w:p>
    <w:p w:rsidR="00035096" w:rsidRPr="005127A1" w:rsidRDefault="00035096" w:rsidP="00F539BC">
      <w:pPr>
        <w:spacing w:after="0"/>
        <w:ind w:left="100"/>
        <w:jc w:val="both"/>
        <w:rPr>
          <w:rFonts w:ascii="Times New Roman" w:eastAsia="Times New Roman" w:hAnsi="Times New Roman"/>
          <w:sz w:val="24"/>
          <w:szCs w:val="24"/>
        </w:rPr>
      </w:pPr>
    </w:p>
    <w:p w:rsidR="00035096" w:rsidRPr="005127A1" w:rsidRDefault="00035096" w:rsidP="00F539BC">
      <w:pPr>
        <w:jc w:val="both"/>
        <w:rPr>
          <w:rFonts w:ascii="Times New Roman" w:hAnsi="Times New Roman"/>
          <w:sz w:val="24"/>
          <w:szCs w:val="24"/>
          <w:u w:val="single"/>
        </w:rPr>
      </w:pPr>
      <w:r w:rsidRPr="005127A1">
        <w:rPr>
          <w:rFonts w:ascii="Times New Roman" w:eastAsia="Times New Roman" w:hAnsi="Times New Roman"/>
          <w:sz w:val="24"/>
          <w:szCs w:val="24"/>
        </w:rPr>
        <w:t>Case Studies</w:t>
      </w:r>
    </w:p>
    <w:p w:rsidR="00D6670C" w:rsidRPr="005127A1" w:rsidRDefault="00070801" w:rsidP="00D6670C">
      <w:pPr>
        <w:spacing w:line="0" w:lineRule="atLeast"/>
        <w:ind w:left="7"/>
        <w:rPr>
          <w:rFonts w:ascii="Times New Roman" w:eastAsia="Times New Roman" w:hAnsi="Times New Roman"/>
          <w:b/>
          <w:sz w:val="24"/>
          <w:szCs w:val="24"/>
        </w:rPr>
      </w:pPr>
      <w:bookmarkStart w:id="3" w:name="page50"/>
      <w:bookmarkEnd w:id="3"/>
      <w:r w:rsidRPr="005127A1">
        <w:rPr>
          <w:rFonts w:ascii="Times New Roman" w:eastAsia="Times New Roman" w:hAnsi="Times New Roman"/>
          <w:b/>
          <w:sz w:val="24"/>
          <w:szCs w:val="24"/>
        </w:rPr>
        <w:t>Book</w:t>
      </w:r>
      <w:r w:rsidR="00D6670C" w:rsidRPr="005127A1">
        <w:rPr>
          <w:rFonts w:ascii="Times New Roman" w:eastAsia="Times New Roman" w:hAnsi="Times New Roman"/>
          <w:b/>
          <w:sz w:val="24"/>
          <w:szCs w:val="24"/>
        </w:rPr>
        <w:t>s:</w:t>
      </w:r>
    </w:p>
    <w:p w:rsidR="00D6670C" w:rsidRPr="005127A1" w:rsidRDefault="00D6670C" w:rsidP="00070801">
      <w:pPr>
        <w:pStyle w:val="ListParagraph"/>
        <w:numPr>
          <w:ilvl w:val="0"/>
          <w:numId w:val="15"/>
        </w:numPr>
        <w:spacing w:line="225" w:lineRule="auto"/>
        <w:rPr>
          <w:rFonts w:ascii="Times New Roman" w:eastAsia="Times New Roman" w:hAnsi="Times New Roman"/>
          <w:sz w:val="24"/>
          <w:szCs w:val="24"/>
        </w:rPr>
      </w:pPr>
      <w:r w:rsidRPr="005127A1">
        <w:rPr>
          <w:rFonts w:ascii="Times New Roman" w:eastAsia="Times New Roman" w:hAnsi="Times New Roman"/>
          <w:sz w:val="24"/>
          <w:szCs w:val="24"/>
        </w:rPr>
        <w:t>Assael, H.: Consumer Behaviour &amp; Marketing Action; South-Western</w:t>
      </w:r>
    </w:p>
    <w:p w:rsidR="00D6670C" w:rsidRPr="005127A1" w:rsidRDefault="00D6670C" w:rsidP="00070801">
      <w:pPr>
        <w:pStyle w:val="ListParagraph"/>
        <w:numPr>
          <w:ilvl w:val="0"/>
          <w:numId w:val="15"/>
        </w:numPr>
        <w:spacing w:line="230" w:lineRule="auto"/>
        <w:rPr>
          <w:rFonts w:ascii="Times New Roman" w:eastAsia="Times New Roman" w:hAnsi="Times New Roman"/>
          <w:sz w:val="24"/>
          <w:szCs w:val="24"/>
        </w:rPr>
      </w:pPr>
      <w:r w:rsidRPr="005127A1">
        <w:rPr>
          <w:rFonts w:ascii="Times New Roman" w:eastAsia="Times New Roman" w:hAnsi="Times New Roman"/>
          <w:sz w:val="24"/>
          <w:szCs w:val="24"/>
        </w:rPr>
        <w:t>Blackwell, R.D., Miniard, P.W. &amp; Engel, J,F.: Consumer Behaviour; South-Western</w:t>
      </w:r>
    </w:p>
    <w:p w:rsidR="00D6670C" w:rsidRPr="005127A1" w:rsidRDefault="00D6670C" w:rsidP="00070801">
      <w:pPr>
        <w:pStyle w:val="ListParagraph"/>
        <w:numPr>
          <w:ilvl w:val="0"/>
          <w:numId w:val="15"/>
        </w:numPr>
        <w:spacing w:line="231" w:lineRule="auto"/>
        <w:rPr>
          <w:rFonts w:ascii="Times New Roman" w:eastAsia="Times New Roman" w:hAnsi="Times New Roman"/>
          <w:sz w:val="24"/>
          <w:szCs w:val="24"/>
        </w:rPr>
      </w:pPr>
      <w:r w:rsidRPr="005127A1">
        <w:rPr>
          <w:rFonts w:ascii="Times New Roman" w:eastAsia="Times New Roman" w:hAnsi="Times New Roman"/>
          <w:sz w:val="24"/>
          <w:szCs w:val="24"/>
        </w:rPr>
        <w:t>Hawkins, D.I., Best, R.J.. Koney, K.A.&amp; Mookerjee, A.: TMH</w:t>
      </w:r>
    </w:p>
    <w:p w:rsidR="00D6670C" w:rsidRPr="005127A1" w:rsidRDefault="00D6670C" w:rsidP="00070801">
      <w:pPr>
        <w:pStyle w:val="ListParagraph"/>
        <w:numPr>
          <w:ilvl w:val="0"/>
          <w:numId w:val="15"/>
        </w:numPr>
        <w:spacing w:line="233" w:lineRule="auto"/>
        <w:rPr>
          <w:rFonts w:ascii="Times New Roman" w:eastAsia="Times New Roman" w:hAnsi="Times New Roman"/>
          <w:sz w:val="24"/>
          <w:szCs w:val="24"/>
        </w:rPr>
      </w:pPr>
      <w:r w:rsidRPr="005127A1">
        <w:rPr>
          <w:rFonts w:ascii="Times New Roman" w:eastAsia="Times New Roman" w:hAnsi="Times New Roman"/>
          <w:sz w:val="24"/>
          <w:szCs w:val="24"/>
        </w:rPr>
        <w:t>Kumar: Conceptual issues in Consumer Behaviors; Pearson Education</w:t>
      </w:r>
    </w:p>
    <w:p w:rsidR="00D6670C" w:rsidRPr="005127A1" w:rsidRDefault="00D6670C" w:rsidP="00070801">
      <w:pPr>
        <w:pStyle w:val="ListParagraph"/>
        <w:numPr>
          <w:ilvl w:val="0"/>
          <w:numId w:val="15"/>
        </w:numPr>
        <w:spacing w:line="230" w:lineRule="auto"/>
        <w:rPr>
          <w:rFonts w:ascii="Times New Roman" w:eastAsia="Times New Roman" w:hAnsi="Times New Roman"/>
          <w:sz w:val="24"/>
          <w:szCs w:val="24"/>
        </w:rPr>
      </w:pPr>
      <w:r w:rsidRPr="005127A1">
        <w:rPr>
          <w:rFonts w:ascii="Times New Roman" w:eastAsia="Times New Roman" w:hAnsi="Times New Roman"/>
          <w:sz w:val="24"/>
          <w:szCs w:val="24"/>
        </w:rPr>
        <w:t>Loudon &amp; Bitta, Della: Consumer Behaviour; TMH</w:t>
      </w:r>
    </w:p>
    <w:p w:rsidR="00D6670C" w:rsidRPr="005127A1" w:rsidRDefault="00D6670C" w:rsidP="00070801">
      <w:pPr>
        <w:pStyle w:val="ListParagraph"/>
        <w:numPr>
          <w:ilvl w:val="0"/>
          <w:numId w:val="15"/>
        </w:numPr>
        <w:spacing w:line="231" w:lineRule="auto"/>
        <w:rPr>
          <w:rFonts w:ascii="Times New Roman" w:eastAsia="Times New Roman" w:hAnsi="Times New Roman"/>
          <w:sz w:val="24"/>
          <w:szCs w:val="24"/>
        </w:rPr>
      </w:pPr>
      <w:r w:rsidRPr="005127A1">
        <w:rPr>
          <w:rFonts w:ascii="Times New Roman" w:eastAsia="Times New Roman" w:hAnsi="Times New Roman"/>
          <w:sz w:val="24"/>
          <w:szCs w:val="24"/>
        </w:rPr>
        <w:t>Shiffman &amp; Kanuk: Consumer Behaviour; Pearson Education</w:t>
      </w:r>
    </w:p>
    <w:p w:rsidR="00D6670C" w:rsidRPr="005127A1" w:rsidRDefault="00D6670C" w:rsidP="00070801">
      <w:pPr>
        <w:pStyle w:val="ListParagraph"/>
        <w:numPr>
          <w:ilvl w:val="0"/>
          <w:numId w:val="15"/>
        </w:numPr>
        <w:spacing w:line="232" w:lineRule="auto"/>
        <w:rPr>
          <w:rFonts w:ascii="Times New Roman" w:eastAsia="Times New Roman" w:hAnsi="Times New Roman"/>
          <w:sz w:val="24"/>
          <w:szCs w:val="24"/>
        </w:rPr>
      </w:pPr>
      <w:r w:rsidRPr="005127A1">
        <w:rPr>
          <w:rFonts w:ascii="Times New Roman" w:eastAsia="Times New Roman" w:hAnsi="Times New Roman"/>
          <w:sz w:val="24"/>
          <w:szCs w:val="24"/>
        </w:rPr>
        <w:t>Solomon, M. R., Consumer BehaviouR, Pearson Education</w:t>
      </w:r>
    </w:p>
    <w:p w:rsidR="00364037" w:rsidRPr="005127A1" w:rsidRDefault="00364037" w:rsidP="00D6670C">
      <w:pPr>
        <w:spacing w:line="205" w:lineRule="auto"/>
        <w:ind w:left="8307"/>
        <w:rPr>
          <w:rFonts w:ascii="Times New Roman" w:eastAsia="Times New Roman" w:hAnsi="Times New Roman"/>
          <w:b/>
          <w:sz w:val="24"/>
          <w:szCs w:val="24"/>
          <w:u w:val="single"/>
        </w:rPr>
      </w:pPr>
    </w:p>
    <w:p w:rsidR="00364037" w:rsidRPr="005127A1" w:rsidRDefault="00364037" w:rsidP="00D6670C">
      <w:pPr>
        <w:spacing w:line="205" w:lineRule="auto"/>
        <w:ind w:left="8307"/>
        <w:rPr>
          <w:rFonts w:ascii="Times New Roman" w:eastAsia="Times New Roman" w:hAnsi="Times New Roman"/>
          <w:b/>
          <w:sz w:val="24"/>
          <w:szCs w:val="24"/>
          <w:u w:val="single"/>
        </w:rPr>
      </w:pPr>
    </w:p>
    <w:p w:rsidR="00364037" w:rsidRPr="005127A1" w:rsidRDefault="00364037" w:rsidP="00D6670C">
      <w:pPr>
        <w:spacing w:line="205" w:lineRule="auto"/>
        <w:ind w:left="8307"/>
        <w:rPr>
          <w:rFonts w:ascii="Times New Roman" w:eastAsia="Times New Roman" w:hAnsi="Times New Roman"/>
          <w:b/>
          <w:sz w:val="24"/>
          <w:szCs w:val="24"/>
          <w:u w:val="single"/>
        </w:rPr>
      </w:pPr>
    </w:p>
    <w:p w:rsidR="00364037" w:rsidRPr="005127A1" w:rsidRDefault="00364037" w:rsidP="00D6670C">
      <w:pPr>
        <w:spacing w:line="205" w:lineRule="auto"/>
        <w:ind w:left="8307"/>
        <w:rPr>
          <w:rFonts w:ascii="Times New Roman" w:eastAsia="Times New Roman" w:hAnsi="Times New Roman"/>
          <w:b/>
          <w:sz w:val="24"/>
          <w:szCs w:val="24"/>
          <w:u w:val="single"/>
        </w:rPr>
      </w:pPr>
    </w:p>
    <w:p w:rsidR="00364037" w:rsidRPr="005127A1" w:rsidRDefault="00364037" w:rsidP="00D6670C">
      <w:pPr>
        <w:spacing w:line="205" w:lineRule="auto"/>
        <w:ind w:left="8307"/>
        <w:rPr>
          <w:rFonts w:ascii="Times New Roman" w:eastAsia="Times New Roman" w:hAnsi="Times New Roman"/>
          <w:b/>
          <w:sz w:val="24"/>
          <w:szCs w:val="24"/>
          <w:u w:val="single"/>
        </w:rPr>
      </w:pPr>
    </w:p>
    <w:p w:rsidR="00364037" w:rsidRPr="005127A1" w:rsidRDefault="00364037" w:rsidP="00D6670C">
      <w:pPr>
        <w:spacing w:line="205" w:lineRule="auto"/>
        <w:ind w:left="8307"/>
        <w:rPr>
          <w:rFonts w:ascii="Times New Roman" w:eastAsia="Times New Roman" w:hAnsi="Times New Roman"/>
          <w:b/>
          <w:sz w:val="24"/>
          <w:szCs w:val="24"/>
          <w:u w:val="single"/>
        </w:rPr>
      </w:pPr>
    </w:p>
    <w:p w:rsidR="00364037" w:rsidRPr="005127A1" w:rsidRDefault="00364037" w:rsidP="00D6670C">
      <w:pPr>
        <w:spacing w:line="205" w:lineRule="auto"/>
        <w:ind w:left="8307"/>
        <w:rPr>
          <w:rFonts w:ascii="Times New Roman" w:eastAsia="Times New Roman" w:hAnsi="Times New Roman"/>
          <w:b/>
          <w:sz w:val="24"/>
          <w:szCs w:val="24"/>
          <w:u w:val="single"/>
        </w:rPr>
      </w:pPr>
    </w:p>
    <w:p w:rsidR="00364037" w:rsidRPr="005127A1" w:rsidRDefault="00364037" w:rsidP="00D6670C">
      <w:pPr>
        <w:spacing w:line="205" w:lineRule="auto"/>
        <w:ind w:left="8307"/>
        <w:rPr>
          <w:rFonts w:ascii="Times New Roman" w:eastAsia="Times New Roman" w:hAnsi="Times New Roman"/>
          <w:b/>
          <w:sz w:val="24"/>
          <w:szCs w:val="24"/>
          <w:u w:val="single"/>
        </w:rPr>
      </w:pPr>
    </w:p>
    <w:p w:rsidR="00364037" w:rsidRPr="005127A1" w:rsidRDefault="00364037" w:rsidP="00D6670C">
      <w:pPr>
        <w:spacing w:line="205" w:lineRule="auto"/>
        <w:ind w:left="8307"/>
        <w:rPr>
          <w:rFonts w:ascii="Times New Roman" w:eastAsia="Times New Roman" w:hAnsi="Times New Roman"/>
          <w:b/>
          <w:sz w:val="24"/>
          <w:szCs w:val="24"/>
          <w:u w:val="single"/>
        </w:rPr>
      </w:pPr>
    </w:p>
    <w:p w:rsidR="00F539BC" w:rsidRPr="005127A1" w:rsidRDefault="00F539BC" w:rsidP="00F539BC">
      <w:pPr>
        <w:autoSpaceDE w:val="0"/>
        <w:autoSpaceDN w:val="0"/>
        <w:adjustRightInd w:val="0"/>
        <w:spacing w:after="0" w:line="240" w:lineRule="auto"/>
        <w:jc w:val="center"/>
        <w:rPr>
          <w:rFonts w:ascii="Times New Roman" w:hAnsi="Times New Roman" w:cs="Times New Roman"/>
          <w:b/>
          <w:bCs/>
          <w:sz w:val="24"/>
          <w:szCs w:val="24"/>
          <w:u w:val="single"/>
        </w:rPr>
      </w:pPr>
      <w:r w:rsidRPr="005127A1">
        <w:rPr>
          <w:rFonts w:ascii="Times New Roman" w:hAnsi="Times New Roman" w:cs="Times New Roman"/>
          <w:b/>
          <w:bCs/>
          <w:sz w:val="24"/>
          <w:szCs w:val="24"/>
          <w:u w:val="single"/>
        </w:rPr>
        <w:lastRenderedPageBreak/>
        <w:t>Course Description</w:t>
      </w:r>
    </w:p>
    <w:p w:rsidR="00F539BC" w:rsidRDefault="00F539BC" w:rsidP="00F539BC">
      <w:pPr>
        <w:autoSpaceDE w:val="0"/>
        <w:autoSpaceDN w:val="0"/>
        <w:adjustRightInd w:val="0"/>
        <w:spacing w:after="0"/>
        <w:jc w:val="both"/>
        <w:rPr>
          <w:rFonts w:ascii="Times New Roman" w:hAnsi="Times New Roman" w:cs="Times New Roman"/>
          <w:b/>
          <w:bCs/>
          <w:sz w:val="24"/>
          <w:szCs w:val="24"/>
        </w:rPr>
      </w:pPr>
    </w:p>
    <w:p w:rsidR="00F539BC" w:rsidRDefault="00F539BC" w:rsidP="00F539BC">
      <w:pPr>
        <w:autoSpaceDE w:val="0"/>
        <w:autoSpaceDN w:val="0"/>
        <w:adjustRightInd w:val="0"/>
        <w:spacing w:after="0"/>
        <w:jc w:val="both"/>
        <w:rPr>
          <w:rFonts w:ascii="Times New Roman" w:eastAsia="Times New Roman" w:hAnsi="Times New Roman"/>
          <w:b/>
          <w:sz w:val="24"/>
          <w:szCs w:val="24"/>
        </w:rPr>
      </w:pPr>
      <w:r w:rsidRPr="005127A1">
        <w:rPr>
          <w:rFonts w:ascii="Times New Roman" w:hAnsi="Times New Roman" w:cs="Times New Roman"/>
          <w:b/>
          <w:bCs/>
          <w:sz w:val="24"/>
          <w:szCs w:val="24"/>
        </w:rPr>
        <w:t xml:space="preserve">Title of Course: </w:t>
      </w:r>
      <w:r w:rsidR="0050247C" w:rsidRPr="005127A1">
        <w:rPr>
          <w:rFonts w:ascii="Times New Roman" w:eastAsia="Times New Roman" w:hAnsi="Times New Roman" w:cs="Times New Roman"/>
          <w:b/>
          <w:sz w:val="24"/>
          <w:szCs w:val="24"/>
        </w:rPr>
        <w:t>FINANCIAL INSTITUTES AND MARKETS</w:t>
      </w:r>
    </w:p>
    <w:p w:rsidR="00F539BC" w:rsidRPr="005127A1" w:rsidRDefault="00F539BC" w:rsidP="00F539BC">
      <w:pPr>
        <w:autoSpaceDE w:val="0"/>
        <w:autoSpaceDN w:val="0"/>
        <w:adjustRightInd w:val="0"/>
        <w:spacing w:after="0"/>
        <w:jc w:val="both"/>
        <w:rPr>
          <w:rFonts w:ascii="Times New Roman" w:hAnsi="Times New Roman" w:cs="Times New Roman"/>
          <w:b/>
          <w:bCs/>
          <w:sz w:val="24"/>
          <w:szCs w:val="24"/>
        </w:rPr>
      </w:pPr>
      <w:r w:rsidRPr="005127A1">
        <w:rPr>
          <w:rFonts w:ascii="Times New Roman" w:hAnsi="Times New Roman" w:cs="Times New Roman"/>
          <w:b/>
          <w:bCs/>
          <w:sz w:val="24"/>
          <w:szCs w:val="24"/>
        </w:rPr>
        <w:t xml:space="preserve">Course Code: </w:t>
      </w:r>
      <w:r w:rsidR="0050247C" w:rsidRPr="005127A1">
        <w:rPr>
          <w:rFonts w:ascii="Times New Roman" w:eastAsia="Times New Roman" w:hAnsi="Times New Roman" w:cs="Times New Roman"/>
          <w:b/>
          <w:sz w:val="24"/>
          <w:szCs w:val="24"/>
        </w:rPr>
        <w:t>FM -404</w:t>
      </w:r>
    </w:p>
    <w:p w:rsidR="00F539BC" w:rsidRPr="005127A1" w:rsidRDefault="00F539BC" w:rsidP="00F539BC">
      <w:pPr>
        <w:autoSpaceDE w:val="0"/>
        <w:autoSpaceDN w:val="0"/>
        <w:adjustRightInd w:val="0"/>
        <w:spacing w:after="0"/>
        <w:jc w:val="both"/>
        <w:rPr>
          <w:rFonts w:ascii="Times New Roman" w:hAnsi="Times New Roman" w:cs="Times New Roman"/>
          <w:b/>
          <w:bCs/>
          <w:sz w:val="24"/>
          <w:szCs w:val="24"/>
        </w:rPr>
      </w:pPr>
      <w:r w:rsidRPr="005127A1">
        <w:rPr>
          <w:rFonts w:ascii="Times New Roman" w:hAnsi="Times New Roman" w:cs="Times New Roman"/>
          <w:b/>
          <w:bCs/>
          <w:sz w:val="24"/>
          <w:szCs w:val="24"/>
        </w:rPr>
        <w:t xml:space="preserve">L-T Scheme: </w:t>
      </w:r>
      <w:r w:rsidRPr="005127A1">
        <w:rPr>
          <w:rFonts w:ascii="Times New Roman" w:eastAsia="Times New Roman" w:hAnsi="Times New Roman" w:cs="Times New Roman"/>
          <w:b/>
          <w:bCs/>
          <w:spacing w:val="2"/>
          <w:w w:val="101"/>
          <w:sz w:val="24"/>
          <w:szCs w:val="24"/>
        </w:rPr>
        <w:t>3</w:t>
      </w:r>
      <w:r w:rsidRPr="005127A1">
        <w:rPr>
          <w:rFonts w:ascii="Times New Roman" w:eastAsia="Times New Roman" w:hAnsi="Times New Roman" w:cs="Times New Roman"/>
          <w:b/>
          <w:bCs/>
          <w:w w:val="101"/>
          <w:sz w:val="24"/>
          <w:szCs w:val="24"/>
        </w:rPr>
        <w:t xml:space="preserve">L+1T                                                                                         </w:t>
      </w:r>
      <w:r w:rsidRPr="005127A1">
        <w:rPr>
          <w:rFonts w:ascii="Times New Roman" w:hAnsi="Times New Roman" w:cs="Times New Roman"/>
          <w:b/>
          <w:bCs/>
          <w:sz w:val="24"/>
          <w:szCs w:val="24"/>
        </w:rPr>
        <w:t>Course Credits: 4</w:t>
      </w:r>
    </w:p>
    <w:p w:rsidR="00F539BC" w:rsidRPr="005127A1" w:rsidRDefault="00F539BC" w:rsidP="00F539BC">
      <w:pPr>
        <w:widowControl w:val="0"/>
        <w:autoSpaceDE w:val="0"/>
        <w:autoSpaceDN w:val="0"/>
        <w:adjustRightInd w:val="0"/>
        <w:spacing w:after="0"/>
        <w:ind w:right="395"/>
        <w:jc w:val="both"/>
        <w:rPr>
          <w:rFonts w:ascii="Times New Roman" w:hAnsi="Times New Roman" w:cs="Times New Roman"/>
          <w:color w:val="000000"/>
          <w:sz w:val="24"/>
          <w:szCs w:val="24"/>
        </w:rPr>
      </w:pPr>
      <w:r w:rsidRPr="005127A1">
        <w:rPr>
          <w:rFonts w:ascii="Times New Roman" w:hAnsi="Times New Roman" w:cs="Times New Roman"/>
          <w:b/>
          <w:sz w:val="24"/>
          <w:szCs w:val="24"/>
        </w:rPr>
        <w:t xml:space="preserve">                </w:t>
      </w:r>
      <w:r w:rsidRPr="005127A1">
        <w:rPr>
          <w:rFonts w:ascii="Times New Roman" w:hAnsi="Times New Roman" w:cs="Times New Roman"/>
          <w:b/>
          <w:sz w:val="24"/>
          <w:szCs w:val="24"/>
        </w:rPr>
        <w:tab/>
      </w:r>
      <w:r w:rsidRPr="005127A1">
        <w:rPr>
          <w:rFonts w:ascii="Times New Roman" w:hAnsi="Times New Roman" w:cs="Times New Roman"/>
          <w:b/>
          <w:sz w:val="24"/>
          <w:szCs w:val="24"/>
        </w:rPr>
        <w:tab/>
      </w:r>
    </w:p>
    <w:p w:rsidR="00035096" w:rsidRPr="005127A1" w:rsidRDefault="00035096" w:rsidP="009029D9">
      <w:pPr>
        <w:pStyle w:val="ListParagraph"/>
        <w:numPr>
          <w:ilvl w:val="0"/>
          <w:numId w:val="1"/>
        </w:numPr>
        <w:spacing w:line="205" w:lineRule="auto"/>
        <w:jc w:val="both"/>
        <w:rPr>
          <w:rFonts w:ascii="Times New Roman" w:eastAsia="Times New Roman" w:hAnsi="Times New Roman" w:cs="Times New Roman"/>
          <w:b/>
          <w:sz w:val="24"/>
          <w:szCs w:val="24"/>
          <w:u w:val="single"/>
        </w:rPr>
      </w:pPr>
    </w:p>
    <w:p w:rsidR="00035096" w:rsidRPr="0050247C" w:rsidRDefault="00035096" w:rsidP="0050247C">
      <w:pPr>
        <w:ind w:left="720"/>
        <w:jc w:val="both"/>
        <w:rPr>
          <w:rFonts w:ascii="Times New Roman" w:hAnsi="Times New Roman" w:cs="Times New Roman"/>
          <w:b/>
          <w:sz w:val="24"/>
          <w:szCs w:val="24"/>
        </w:rPr>
      </w:pPr>
      <w:r w:rsidRPr="0050247C">
        <w:rPr>
          <w:rFonts w:ascii="Times New Roman" w:hAnsi="Times New Roman" w:cs="Times New Roman"/>
          <w:b/>
          <w:sz w:val="24"/>
          <w:szCs w:val="24"/>
        </w:rPr>
        <w:t>Course Objectives:</w:t>
      </w:r>
    </w:p>
    <w:p w:rsidR="000022A8" w:rsidRPr="005127A1" w:rsidRDefault="000022A8" w:rsidP="009029D9">
      <w:pPr>
        <w:pStyle w:val="ListParagraph"/>
        <w:jc w:val="both"/>
        <w:rPr>
          <w:rFonts w:ascii="Times New Roman" w:hAnsi="Times New Roman" w:cs="Times New Roman"/>
          <w:sz w:val="24"/>
          <w:szCs w:val="24"/>
        </w:rPr>
      </w:pPr>
      <w:r w:rsidRPr="005127A1">
        <w:rPr>
          <w:rFonts w:ascii="Times New Roman" w:hAnsi="Times New Roman" w:cs="Times New Roman"/>
          <w:sz w:val="24"/>
          <w:szCs w:val="24"/>
        </w:rPr>
        <w:t>This course gives fundamental knowledge on the structure, function and role of the financial system in light of the complex web of links and interconnections with the banking sector. The course will cover financial intermediaries, financial instruments and the different markets where credit institutions are active players. </w:t>
      </w:r>
    </w:p>
    <w:p w:rsidR="00035096" w:rsidRPr="005127A1" w:rsidRDefault="00035096" w:rsidP="009029D9">
      <w:pPr>
        <w:pStyle w:val="ListParagraph"/>
        <w:jc w:val="both"/>
        <w:rPr>
          <w:rFonts w:ascii="Times New Roman" w:hAnsi="Times New Roman" w:cs="Times New Roman"/>
          <w:b/>
          <w:sz w:val="24"/>
          <w:szCs w:val="24"/>
        </w:rPr>
      </w:pPr>
      <w:r w:rsidRPr="005127A1">
        <w:rPr>
          <w:rFonts w:ascii="Times New Roman" w:hAnsi="Times New Roman" w:cs="Times New Roman"/>
          <w:b/>
          <w:sz w:val="24"/>
          <w:szCs w:val="24"/>
        </w:rPr>
        <w:t>Course Outcomes:</w:t>
      </w:r>
    </w:p>
    <w:p w:rsidR="00035096" w:rsidRPr="005127A1" w:rsidRDefault="00035096" w:rsidP="009029D9">
      <w:pPr>
        <w:pStyle w:val="ListParagraph"/>
        <w:numPr>
          <w:ilvl w:val="0"/>
          <w:numId w:val="1"/>
        </w:numPr>
        <w:jc w:val="both"/>
        <w:rPr>
          <w:rFonts w:ascii="Times New Roman" w:hAnsi="Times New Roman" w:cs="Times New Roman"/>
          <w:sz w:val="24"/>
          <w:szCs w:val="24"/>
        </w:rPr>
      </w:pPr>
      <w:r w:rsidRPr="005127A1">
        <w:rPr>
          <w:rFonts w:ascii="Times New Roman" w:hAnsi="Times New Roman" w:cs="Times New Roman"/>
          <w:sz w:val="24"/>
          <w:szCs w:val="24"/>
        </w:rPr>
        <w:t>At the end of this course, the students are able to exhibit</w:t>
      </w:r>
    </w:p>
    <w:p w:rsidR="00035096" w:rsidRPr="005127A1" w:rsidRDefault="00035096" w:rsidP="009029D9">
      <w:pPr>
        <w:pStyle w:val="ListParagraph"/>
        <w:numPr>
          <w:ilvl w:val="0"/>
          <w:numId w:val="1"/>
        </w:numPr>
        <w:jc w:val="both"/>
        <w:rPr>
          <w:rFonts w:ascii="Times New Roman" w:hAnsi="Times New Roman" w:cs="Times New Roman"/>
          <w:sz w:val="24"/>
          <w:szCs w:val="24"/>
        </w:rPr>
      </w:pPr>
      <w:r w:rsidRPr="005127A1">
        <w:rPr>
          <w:rFonts w:ascii="Times New Roman" w:hAnsi="Times New Roman" w:cs="Times New Roman"/>
          <w:sz w:val="24"/>
          <w:szCs w:val="24"/>
        </w:rPr>
        <w:t xml:space="preserve">1. </w:t>
      </w:r>
      <w:r w:rsidR="007A03C0" w:rsidRPr="005127A1">
        <w:rPr>
          <w:rFonts w:ascii="Times New Roman" w:hAnsi="Times New Roman" w:cs="Times New Roman"/>
          <w:sz w:val="24"/>
          <w:szCs w:val="24"/>
        </w:rPr>
        <w:t>Students will be able to explain the functions and benefits of money.</w:t>
      </w:r>
    </w:p>
    <w:p w:rsidR="00035096" w:rsidRPr="005127A1" w:rsidRDefault="00035096" w:rsidP="009029D9">
      <w:pPr>
        <w:pStyle w:val="ListParagraph"/>
        <w:numPr>
          <w:ilvl w:val="0"/>
          <w:numId w:val="1"/>
        </w:numPr>
        <w:jc w:val="both"/>
        <w:rPr>
          <w:rFonts w:ascii="Times New Roman" w:hAnsi="Times New Roman" w:cs="Times New Roman"/>
          <w:sz w:val="24"/>
          <w:szCs w:val="24"/>
        </w:rPr>
      </w:pPr>
      <w:r w:rsidRPr="005127A1">
        <w:rPr>
          <w:rFonts w:ascii="Times New Roman" w:hAnsi="Times New Roman" w:cs="Times New Roman"/>
          <w:sz w:val="24"/>
          <w:szCs w:val="24"/>
        </w:rPr>
        <w:t xml:space="preserve">2. </w:t>
      </w:r>
      <w:r w:rsidR="007A03C0" w:rsidRPr="005127A1">
        <w:rPr>
          <w:rFonts w:ascii="Times New Roman" w:hAnsi="Times New Roman" w:cs="Times New Roman"/>
          <w:sz w:val="24"/>
          <w:szCs w:val="24"/>
        </w:rPr>
        <w:t>Students will be able to discuss the history of money. </w:t>
      </w:r>
    </w:p>
    <w:p w:rsidR="00D6670C" w:rsidRPr="005127A1" w:rsidRDefault="00035096" w:rsidP="009029D9">
      <w:pPr>
        <w:pStyle w:val="ListParagraph"/>
        <w:numPr>
          <w:ilvl w:val="0"/>
          <w:numId w:val="1"/>
        </w:numPr>
        <w:spacing w:line="230" w:lineRule="exact"/>
        <w:jc w:val="both"/>
        <w:rPr>
          <w:rFonts w:ascii="Times New Roman" w:eastAsia="Times New Roman" w:hAnsi="Times New Roman" w:cs="Times New Roman"/>
          <w:b/>
          <w:sz w:val="24"/>
          <w:szCs w:val="24"/>
          <w:u w:val="single"/>
        </w:rPr>
      </w:pPr>
      <w:r w:rsidRPr="005127A1">
        <w:rPr>
          <w:rFonts w:ascii="Times New Roman" w:hAnsi="Times New Roman" w:cs="Times New Roman"/>
          <w:sz w:val="24"/>
          <w:szCs w:val="24"/>
        </w:rPr>
        <w:t xml:space="preserve">3. </w:t>
      </w:r>
      <w:r w:rsidR="007A03C0" w:rsidRPr="005127A1">
        <w:rPr>
          <w:rFonts w:ascii="Times New Roman" w:hAnsi="Times New Roman" w:cs="Times New Roman"/>
          <w:sz w:val="24"/>
          <w:szCs w:val="24"/>
        </w:rPr>
        <w:t>Students will be able to explain the role and the benefits of financial intermediaries. </w:t>
      </w:r>
    </w:p>
    <w:p w:rsidR="007A03C0" w:rsidRPr="005127A1" w:rsidRDefault="007A03C0" w:rsidP="009029D9">
      <w:pPr>
        <w:pStyle w:val="ListParagraph"/>
        <w:numPr>
          <w:ilvl w:val="0"/>
          <w:numId w:val="1"/>
        </w:numPr>
        <w:spacing w:line="230" w:lineRule="exact"/>
        <w:jc w:val="both"/>
        <w:rPr>
          <w:rFonts w:ascii="Times New Roman" w:eastAsia="Times New Roman" w:hAnsi="Times New Roman" w:cs="Times New Roman"/>
          <w:b/>
          <w:sz w:val="24"/>
          <w:szCs w:val="24"/>
          <w:u w:val="single"/>
        </w:rPr>
      </w:pPr>
      <w:r w:rsidRPr="005127A1">
        <w:rPr>
          <w:rFonts w:ascii="Times New Roman" w:hAnsi="Times New Roman" w:cs="Times New Roman"/>
          <w:sz w:val="24"/>
          <w:szCs w:val="24"/>
        </w:rPr>
        <w:t>4.  Students will be able to discuss the nature, determination and role of interest rates.</w:t>
      </w:r>
    </w:p>
    <w:p w:rsidR="007A03C0" w:rsidRPr="005127A1" w:rsidRDefault="007A03C0" w:rsidP="009029D9">
      <w:pPr>
        <w:pStyle w:val="ListParagraph"/>
        <w:numPr>
          <w:ilvl w:val="0"/>
          <w:numId w:val="1"/>
        </w:numPr>
        <w:spacing w:line="230" w:lineRule="exact"/>
        <w:jc w:val="both"/>
        <w:rPr>
          <w:rFonts w:ascii="Times New Roman" w:eastAsia="Times New Roman" w:hAnsi="Times New Roman" w:cs="Times New Roman"/>
          <w:b/>
          <w:sz w:val="24"/>
          <w:szCs w:val="24"/>
          <w:u w:val="single"/>
        </w:rPr>
      </w:pPr>
    </w:p>
    <w:p w:rsidR="007A03C0" w:rsidRPr="005127A1" w:rsidRDefault="007A03C0" w:rsidP="009029D9">
      <w:pPr>
        <w:spacing w:line="230" w:lineRule="exact"/>
        <w:ind w:left="720"/>
        <w:jc w:val="both"/>
        <w:rPr>
          <w:rFonts w:ascii="Times New Roman" w:eastAsia="Times New Roman" w:hAnsi="Times New Roman" w:cs="Times New Roman"/>
          <w:b/>
          <w:sz w:val="24"/>
          <w:szCs w:val="24"/>
        </w:rPr>
      </w:pPr>
      <w:r w:rsidRPr="005127A1">
        <w:rPr>
          <w:rFonts w:ascii="Times New Roman" w:hAnsi="Times New Roman" w:cs="Times New Roman"/>
          <w:b/>
          <w:sz w:val="24"/>
          <w:szCs w:val="24"/>
        </w:rPr>
        <w:t>Course Content</w:t>
      </w:r>
      <w:r w:rsidR="00B55A8C" w:rsidRPr="005127A1">
        <w:rPr>
          <w:rFonts w:ascii="Times New Roman" w:hAnsi="Times New Roman" w:cs="Times New Roman"/>
          <w:b/>
          <w:sz w:val="24"/>
          <w:szCs w:val="24"/>
        </w:rPr>
        <w:t>s</w:t>
      </w:r>
    </w:p>
    <w:p w:rsidR="00D6670C" w:rsidRPr="005127A1" w:rsidRDefault="00890407" w:rsidP="009029D9">
      <w:pPr>
        <w:numPr>
          <w:ilvl w:val="0"/>
          <w:numId w:val="1"/>
        </w:numPr>
        <w:tabs>
          <w:tab w:val="left" w:pos="547"/>
        </w:tabs>
        <w:spacing w:after="0" w:line="232" w:lineRule="auto"/>
        <w:ind w:left="547" w:hanging="54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Unit I</w:t>
      </w:r>
      <w:r w:rsidRPr="005127A1">
        <w:rPr>
          <w:rFonts w:ascii="Times New Roman" w:eastAsia="Times New Roman" w:hAnsi="Times New Roman" w:cs="Times New Roman"/>
          <w:b/>
          <w:sz w:val="24"/>
          <w:szCs w:val="24"/>
        </w:rPr>
        <w:t xml:space="preserve"> </w:t>
      </w:r>
      <w:r w:rsidR="00D6670C" w:rsidRPr="005127A1">
        <w:rPr>
          <w:rFonts w:ascii="Times New Roman" w:eastAsia="Times New Roman" w:hAnsi="Times New Roman" w:cs="Times New Roman"/>
          <w:b/>
          <w:sz w:val="24"/>
          <w:szCs w:val="24"/>
        </w:rPr>
        <w:t xml:space="preserve">Indian Financial System In India </w:t>
      </w:r>
      <w:r w:rsidR="00D6670C" w:rsidRPr="005127A1">
        <w:rPr>
          <w:rFonts w:ascii="Times New Roman" w:eastAsia="Times New Roman" w:hAnsi="Times New Roman" w:cs="Times New Roman"/>
          <w:sz w:val="24"/>
          <w:szCs w:val="24"/>
        </w:rPr>
        <w:t>: Financial Concepts, Financial Assets, Financial Intermediaries, Financial</w:t>
      </w:r>
      <w:r w:rsidR="007A03C0" w:rsidRPr="005127A1">
        <w:rPr>
          <w:rFonts w:ascii="Times New Roman" w:eastAsia="Times New Roman" w:hAnsi="Times New Roman" w:cs="Times New Roman"/>
          <w:sz w:val="24"/>
          <w:szCs w:val="24"/>
        </w:rPr>
        <w:t xml:space="preserve"> </w:t>
      </w:r>
      <w:r w:rsidR="00D6670C" w:rsidRPr="005127A1">
        <w:rPr>
          <w:rFonts w:ascii="Times New Roman" w:eastAsia="Times New Roman" w:hAnsi="Times New Roman" w:cs="Times New Roman"/>
          <w:sz w:val="24"/>
          <w:szCs w:val="24"/>
        </w:rPr>
        <w:t xml:space="preserve">Markets, Classification, Components </w:t>
      </w:r>
      <w:r w:rsidR="007A03C0" w:rsidRPr="005127A1">
        <w:rPr>
          <w:rFonts w:ascii="Times New Roman" w:eastAsia="Times New Roman" w:hAnsi="Times New Roman" w:cs="Times New Roman"/>
          <w:sz w:val="24"/>
          <w:szCs w:val="24"/>
        </w:rPr>
        <w:t xml:space="preserve">of Financial Market,Financial </w:t>
      </w:r>
      <w:r w:rsidR="00D6670C" w:rsidRPr="005127A1">
        <w:rPr>
          <w:rFonts w:ascii="Times New Roman" w:eastAsia="Times New Roman" w:hAnsi="Times New Roman" w:cs="Times New Roman"/>
          <w:sz w:val="24"/>
          <w:szCs w:val="24"/>
        </w:rPr>
        <w:t>Instruments,  Multiplicity  of  Financial</w:t>
      </w:r>
      <w:r w:rsidR="00364037" w:rsidRPr="005127A1">
        <w:rPr>
          <w:rFonts w:ascii="Times New Roman" w:eastAsia="Times New Roman" w:hAnsi="Times New Roman" w:cs="Times New Roman"/>
          <w:sz w:val="24"/>
          <w:szCs w:val="24"/>
        </w:rPr>
        <w:t xml:space="preserve">  </w:t>
      </w:r>
      <w:r w:rsidR="00D6670C" w:rsidRPr="005127A1">
        <w:rPr>
          <w:rFonts w:ascii="Times New Roman" w:eastAsia="Times New Roman" w:hAnsi="Times New Roman" w:cs="Times New Roman"/>
          <w:sz w:val="24"/>
          <w:szCs w:val="24"/>
        </w:rPr>
        <w:t>Instruments.</w:t>
      </w:r>
      <w:r w:rsidR="00D6670C" w:rsidRPr="005127A1">
        <w:rPr>
          <w:rFonts w:ascii="Times New Roman" w:eastAsia="Times New Roman" w:hAnsi="Times New Roman" w:cs="Times New Roman"/>
          <w:sz w:val="24"/>
          <w:szCs w:val="24"/>
        </w:rPr>
        <w:tab/>
        <w:t>3L</w:t>
      </w:r>
    </w:p>
    <w:p w:rsidR="007A03C0" w:rsidRPr="005127A1" w:rsidRDefault="007A03C0" w:rsidP="009029D9">
      <w:pPr>
        <w:numPr>
          <w:ilvl w:val="0"/>
          <w:numId w:val="1"/>
        </w:numPr>
        <w:tabs>
          <w:tab w:val="left" w:pos="547"/>
        </w:tabs>
        <w:spacing w:after="0" w:line="232" w:lineRule="auto"/>
        <w:ind w:left="547" w:hanging="547"/>
        <w:jc w:val="both"/>
        <w:rPr>
          <w:rFonts w:ascii="Times New Roman" w:eastAsia="Times New Roman" w:hAnsi="Times New Roman" w:cs="Times New Roman"/>
          <w:sz w:val="24"/>
          <w:szCs w:val="24"/>
        </w:rPr>
      </w:pPr>
    </w:p>
    <w:p w:rsidR="00D6670C" w:rsidRPr="005127A1" w:rsidRDefault="00890407" w:rsidP="009029D9">
      <w:pPr>
        <w:numPr>
          <w:ilvl w:val="0"/>
          <w:numId w:val="1"/>
        </w:numPr>
        <w:tabs>
          <w:tab w:val="left" w:pos="547"/>
        </w:tabs>
        <w:spacing w:after="0" w:line="210" w:lineRule="auto"/>
        <w:ind w:left="547" w:right="40" w:hanging="54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Unit II</w:t>
      </w:r>
      <w:r w:rsidRPr="005127A1">
        <w:rPr>
          <w:rFonts w:ascii="Times New Roman" w:eastAsia="Times New Roman" w:hAnsi="Times New Roman" w:cs="Times New Roman"/>
          <w:b/>
          <w:sz w:val="24"/>
          <w:szCs w:val="24"/>
        </w:rPr>
        <w:t xml:space="preserve"> </w:t>
      </w:r>
      <w:r w:rsidR="00D6670C" w:rsidRPr="005127A1">
        <w:rPr>
          <w:rFonts w:ascii="Times New Roman" w:eastAsia="Times New Roman" w:hAnsi="Times New Roman" w:cs="Times New Roman"/>
          <w:b/>
          <w:sz w:val="24"/>
          <w:szCs w:val="24"/>
        </w:rPr>
        <w:t xml:space="preserve">Money Market : </w:t>
      </w:r>
      <w:r w:rsidR="00D6670C" w:rsidRPr="005127A1">
        <w:rPr>
          <w:rFonts w:ascii="Times New Roman" w:eastAsia="Times New Roman" w:hAnsi="Times New Roman" w:cs="Times New Roman"/>
          <w:sz w:val="24"/>
          <w:szCs w:val="24"/>
        </w:rPr>
        <w:t>Definition, Money Market and Capital Market and their Features, Objectives, Features of a</w:t>
      </w:r>
      <w:r w:rsidR="00D6670C" w:rsidRPr="005127A1">
        <w:rPr>
          <w:rFonts w:ascii="Times New Roman" w:eastAsia="Times New Roman" w:hAnsi="Times New Roman" w:cs="Times New Roman"/>
          <w:b/>
          <w:sz w:val="24"/>
          <w:szCs w:val="24"/>
        </w:rPr>
        <w:t xml:space="preserve"> </w:t>
      </w:r>
      <w:r w:rsidR="00D6670C" w:rsidRPr="005127A1">
        <w:rPr>
          <w:rFonts w:ascii="Times New Roman" w:eastAsia="Times New Roman" w:hAnsi="Times New Roman" w:cs="Times New Roman"/>
          <w:sz w:val="24"/>
          <w:szCs w:val="24"/>
        </w:rPr>
        <w:t>Developed Money Market, Importance of Money Market, Composition of Money Market, Money Market</w:t>
      </w:r>
    </w:p>
    <w:p w:rsidR="00D6670C" w:rsidRPr="005127A1" w:rsidRDefault="00D6670C" w:rsidP="009029D9">
      <w:pPr>
        <w:spacing w:line="231" w:lineRule="auto"/>
        <w:ind w:left="547"/>
        <w:jc w:val="both"/>
        <w:rPr>
          <w:rFonts w:ascii="Times New Roman" w:eastAsia="Times New Roman" w:hAnsi="Times New Roman" w:cs="Times New Roman"/>
          <w:sz w:val="24"/>
          <w:szCs w:val="24"/>
        </w:rPr>
      </w:pPr>
      <w:r w:rsidRPr="005127A1">
        <w:rPr>
          <w:rFonts w:ascii="Times New Roman" w:eastAsia="Times New Roman" w:hAnsi="Times New Roman" w:cs="Times New Roman"/>
          <w:sz w:val="24"/>
          <w:szCs w:val="24"/>
        </w:rPr>
        <w:t>Instruments, Structure of Indian Money Market, Features of Indian Money Market , Call Money Market, Recent</w:t>
      </w:r>
      <w:r w:rsidR="00364037" w:rsidRPr="005127A1">
        <w:rPr>
          <w:rFonts w:ascii="Times New Roman" w:eastAsia="Times New Roman" w:hAnsi="Times New Roman" w:cs="Times New Roman"/>
          <w:sz w:val="24"/>
          <w:szCs w:val="24"/>
        </w:rPr>
        <w:t xml:space="preserve"> </w:t>
      </w:r>
      <w:r w:rsidRPr="005127A1">
        <w:rPr>
          <w:rFonts w:ascii="Times New Roman" w:eastAsia="Times New Roman" w:hAnsi="Times New Roman" w:cs="Times New Roman"/>
          <w:sz w:val="24"/>
          <w:szCs w:val="24"/>
        </w:rPr>
        <w:t>Developments.</w:t>
      </w:r>
      <w:r w:rsidRPr="005127A1">
        <w:rPr>
          <w:rFonts w:ascii="Times New Roman" w:eastAsia="Times New Roman" w:hAnsi="Times New Roman" w:cs="Times New Roman"/>
          <w:sz w:val="24"/>
          <w:szCs w:val="24"/>
        </w:rPr>
        <w:tab/>
        <w:t>4L</w:t>
      </w:r>
    </w:p>
    <w:p w:rsidR="00D6670C" w:rsidRPr="005127A1" w:rsidRDefault="00D6670C" w:rsidP="009029D9">
      <w:pPr>
        <w:numPr>
          <w:ilvl w:val="0"/>
          <w:numId w:val="1"/>
        </w:numPr>
        <w:tabs>
          <w:tab w:val="left" w:pos="547"/>
        </w:tabs>
        <w:spacing w:after="0" w:line="209" w:lineRule="auto"/>
        <w:ind w:left="547" w:hanging="547"/>
        <w:jc w:val="both"/>
        <w:rPr>
          <w:rFonts w:ascii="Times New Roman" w:eastAsia="Times New Roman" w:hAnsi="Times New Roman" w:cs="Times New Roman"/>
          <w:b/>
          <w:sz w:val="24"/>
          <w:szCs w:val="24"/>
        </w:rPr>
      </w:pPr>
      <w:r w:rsidRPr="005127A1">
        <w:rPr>
          <w:rFonts w:ascii="Times New Roman" w:eastAsia="Times New Roman" w:hAnsi="Times New Roman" w:cs="Times New Roman"/>
          <w:b/>
          <w:sz w:val="24"/>
          <w:szCs w:val="24"/>
        </w:rPr>
        <w:t xml:space="preserve">New Issues Market : </w:t>
      </w:r>
      <w:r w:rsidRPr="005127A1">
        <w:rPr>
          <w:rFonts w:ascii="Times New Roman" w:eastAsia="Times New Roman" w:hAnsi="Times New Roman" w:cs="Times New Roman"/>
          <w:sz w:val="24"/>
          <w:szCs w:val="24"/>
        </w:rPr>
        <w:t>Relationship between New Issues Market and Stock Exchange, Functions of New</w:t>
      </w:r>
      <w:r w:rsidRPr="005127A1">
        <w:rPr>
          <w:rFonts w:ascii="Times New Roman" w:eastAsia="Times New Roman" w:hAnsi="Times New Roman" w:cs="Times New Roman"/>
          <w:b/>
          <w:sz w:val="24"/>
          <w:szCs w:val="24"/>
        </w:rPr>
        <w:t xml:space="preserve"> </w:t>
      </w:r>
      <w:r w:rsidRPr="005127A1">
        <w:rPr>
          <w:rFonts w:ascii="Times New Roman" w:eastAsia="Times New Roman" w:hAnsi="Times New Roman" w:cs="Times New Roman"/>
          <w:sz w:val="24"/>
          <w:szCs w:val="24"/>
        </w:rPr>
        <w:t>Issue Market, Instrument of Issues, Players in the New Issue Market, Recent Trends, causes for Poor</w:t>
      </w:r>
      <w:r w:rsidR="00035096" w:rsidRPr="005127A1">
        <w:rPr>
          <w:rFonts w:ascii="Times New Roman" w:eastAsia="Times New Roman" w:hAnsi="Times New Roman" w:cs="Times New Roman"/>
          <w:sz w:val="24"/>
          <w:szCs w:val="24"/>
        </w:rPr>
        <w:t xml:space="preserve"> Performance - Suggestions.</w:t>
      </w:r>
      <w:r w:rsidR="00035096" w:rsidRPr="005127A1">
        <w:rPr>
          <w:rFonts w:ascii="Times New Roman" w:eastAsia="Times New Roman" w:hAnsi="Times New Roman" w:cs="Times New Roman"/>
          <w:sz w:val="24"/>
          <w:szCs w:val="24"/>
        </w:rPr>
        <w:tab/>
      </w:r>
      <w:r w:rsidR="00035096" w:rsidRPr="005127A1">
        <w:rPr>
          <w:rFonts w:ascii="Times New Roman" w:eastAsia="Times New Roman" w:hAnsi="Times New Roman" w:cs="Times New Roman"/>
          <w:w w:val="89"/>
          <w:sz w:val="24"/>
          <w:szCs w:val="24"/>
        </w:rPr>
        <w:t>2L</w:t>
      </w:r>
    </w:p>
    <w:p w:rsidR="00035096" w:rsidRPr="005127A1" w:rsidRDefault="00035096" w:rsidP="009029D9">
      <w:pPr>
        <w:numPr>
          <w:ilvl w:val="0"/>
          <w:numId w:val="1"/>
        </w:numPr>
        <w:tabs>
          <w:tab w:val="left" w:pos="547"/>
        </w:tabs>
        <w:spacing w:after="0" w:line="0" w:lineRule="atLeast"/>
        <w:ind w:left="547" w:hanging="547"/>
        <w:jc w:val="both"/>
        <w:rPr>
          <w:rFonts w:ascii="Times New Roman" w:eastAsia="Times New Roman" w:hAnsi="Times New Roman" w:cs="Times New Roman"/>
          <w:sz w:val="24"/>
          <w:szCs w:val="24"/>
        </w:rPr>
      </w:pPr>
    </w:p>
    <w:p w:rsidR="00D6670C" w:rsidRPr="005127A1" w:rsidRDefault="00D6670C" w:rsidP="009029D9">
      <w:pPr>
        <w:numPr>
          <w:ilvl w:val="0"/>
          <w:numId w:val="1"/>
        </w:numPr>
        <w:tabs>
          <w:tab w:val="left" w:pos="547"/>
        </w:tabs>
        <w:spacing w:after="0" w:line="0" w:lineRule="atLeast"/>
        <w:ind w:left="547" w:hanging="547"/>
        <w:jc w:val="both"/>
        <w:rPr>
          <w:rFonts w:ascii="Times New Roman" w:eastAsia="Times New Roman" w:hAnsi="Times New Roman" w:cs="Times New Roman"/>
          <w:sz w:val="24"/>
          <w:szCs w:val="24"/>
        </w:rPr>
      </w:pPr>
      <w:r w:rsidRPr="005127A1">
        <w:rPr>
          <w:rFonts w:ascii="Times New Roman" w:eastAsia="Times New Roman" w:hAnsi="Times New Roman" w:cs="Times New Roman"/>
          <w:b/>
          <w:sz w:val="24"/>
          <w:szCs w:val="24"/>
        </w:rPr>
        <w:t>Secondary Market :</w:t>
      </w:r>
      <w:r w:rsidRPr="005127A1">
        <w:rPr>
          <w:rFonts w:ascii="Times New Roman" w:eastAsia="Times New Roman" w:hAnsi="Times New Roman" w:cs="Times New Roman"/>
          <w:sz w:val="24"/>
          <w:szCs w:val="24"/>
        </w:rPr>
        <w:t>Introduction, Control Over Secondary  Market, Registration of Stock Brokers,</w:t>
      </w:r>
    </w:p>
    <w:p w:rsidR="00D6670C" w:rsidRPr="005127A1" w:rsidRDefault="00D6670C" w:rsidP="009029D9">
      <w:pPr>
        <w:spacing w:line="210" w:lineRule="auto"/>
        <w:ind w:left="547"/>
        <w:jc w:val="both"/>
        <w:rPr>
          <w:rFonts w:ascii="Times New Roman" w:eastAsia="Times New Roman" w:hAnsi="Times New Roman" w:cs="Times New Roman"/>
          <w:sz w:val="24"/>
          <w:szCs w:val="24"/>
        </w:rPr>
      </w:pPr>
      <w:r w:rsidRPr="005127A1">
        <w:rPr>
          <w:rFonts w:ascii="Times New Roman" w:eastAsia="Times New Roman" w:hAnsi="Times New Roman" w:cs="Times New Roman"/>
          <w:sz w:val="24"/>
          <w:szCs w:val="24"/>
        </w:rPr>
        <w:t>Registration Procedure, Method of Trading in a Stock Exchange, Depository services, Emergence of NSE, Objectives, Features of NSE- Comparative analysis of BSE &amp; NSE functioning</w:t>
      </w:r>
      <w:r w:rsidR="00035096" w:rsidRPr="005127A1">
        <w:rPr>
          <w:rFonts w:ascii="Times New Roman" w:eastAsia="Times New Roman" w:hAnsi="Times New Roman" w:cs="Times New Roman"/>
          <w:sz w:val="24"/>
          <w:szCs w:val="24"/>
        </w:rPr>
        <w:tab/>
      </w:r>
      <w:r w:rsidR="00035096" w:rsidRPr="005127A1">
        <w:rPr>
          <w:rFonts w:ascii="Times New Roman" w:eastAsia="Times New Roman" w:hAnsi="Times New Roman" w:cs="Times New Roman"/>
          <w:sz w:val="24"/>
          <w:szCs w:val="24"/>
        </w:rPr>
        <w:tab/>
      </w:r>
      <w:r w:rsidRPr="005127A1">
        <w:rPr>
          <w:rFonts w:ascii="Times New Roman" w:eastAsia="Times New Roman" w:hAnsi="Times New Roman" w:cs="Times New Roman"/>
          <w:sz w:val="24"/>
          <w:szCs w:val="24"/>
        </w:rPr>
        <w:t>6L</w:t>
      </w:r>
    </w:p>
    <w:p w:rsidR="00D6670C" w:rsidRPr="005127A1" w:rsidRDefault="00364037" w:rsidP="009029D9">
      <w:pPr>
        <w:tabs>
          <w:tab w:val="left" w:pos="547"/>
        </w:tabs>
        <w:spacing w:after="0" w:line="209" w:lineRule="auto"/>
        <w:ind w:left="547"/>
        <w:jc w:val="both"/>
        <w:rPr>
          <w:rFonts w:ascii="Times New Roman" w:eastAsia="Times New Roman" w:hAnsi="Times New Roman" w:cs="Times New Roman"/>
          <w:sz w:val="24"/>
          <w:szCs w:val="24"/>
        </w:rPr>
      </w:pPr>
      <w:r w:rsidRPr="005127A1">
        <w:rPr>
          <w:rFonts w:ascii="Times New Roman" w:eastAsia="Times New Roman" w:hAnsi="Times New Roman" w:cs="Times New Roman"/>
          <w:b/>
          <w:sz w:val="24"/>
          <w:szCs w:val="24"/>
        </w:rPr>
        <w:t xml:space="preserve"> </w:t>
      </w:r>
      <w:r w:rsidR="00890407">
        <w:rPr>
          <w:rFonts w:ascii="Times New Roman" w:eastAsia="Times New Roman" w:hAnsi="Times New Roman" w:cs="Times New Roman"/>
          <w:b/>
          <w:sz w:val="24"/>
          <w:szCs w:val="24"/>
        </w:rPr>
        <w:t>Unit III</w:t>
      </w:r>
      <w:r w:rsidR="00890407" w:rsidRPr="005127A1">
        <w:rPr>
          <w:rFonts w:ascii="Times New Roman" w:eastAsia="Times New Roman" w:hAnsi="Times New Roman" w:cs="Times New Roman"/>
          <w:b/>
          <w:sz w:val="24"/>
          <w:szCs w:val="24"/>
        </w:rPr>
        <w:t xml:space="preserve"> </w:t>
      </w:r>
      <w:r w:rsidR="00D6670C" w:rsidRPr="005127A1">
        <w:rPr>
          <w:rFonts w:ascii="Times New Roman" w:eastAsia="Times New Roman" w:hAnsi="Times New Roman" w:cs="Times New Roman"/>
          <w:b/>
          <w:sz w:val="24"/>
          <w:szCs w:val="24"/>
        </w:rPr>
        <w:t xml:space="preserve">Securities And Exchange Board of India : </w:t>
      </w:r>
      <w:r w:rsidR="00D6670C" w:rsidRPr="005127A1">
        <w:rPr>
          <w:rFonts w:ascii="Times New Roman" w:eastAsia="Times New Roman" w:hAnsi="Times New Roman" w:cs="Times New Roman"/>
          <w:sz w:val="24"/>
          <w:szCs w:val="24"/>
        </w:rPr>
        <w:t>SEBI – Background, Objectives, Functions, Powers, Organization,</w:t>
      </w:r>
      <w:r w:rsidR="00D6670C" w:rsidRPr="005127A1">
        <w:rPr>
          <w:rFonts w:ascii="Times New Roman" w:eastAsia="Times New Roman" w:hAnsi="Times New Roman" w:cs="Times New Roman"/>
          <w:b/>
          <w:sz w:val="24"/>
          <w:szCs w:val="24"/>
        </w:rPr>
        <w:t xml:space="preserve"> </w:t>
      </w:r>
      <w:r w:rsidR="00D6670C" w:rsidRPr="005127A1">
        <w:rPr>
          <w:rFonts w:ascii="Times New Roman" w:eastAsia="Times New Roman" w:hAnsi="Times New Roman" w:cs="Times New Roman"/>
          <w:sz w:val="24"/>
          <w:szCs w:val="24"/>
        </w:rPr>
        <w:t>SEBI and the Central Government , SEBI Guidelines for Primary Market , Secondary Market.</w:t>
      </w:r>
      <w:r w:rsidR="00035096" w:rsidRPr="005127A1">
        <w:rPr>
          <w:rFonts w:ascii="Times New Roman" w:eastAsia="Times New Roman" w:hAnsi="Times New Roman" w:cs="Times New Roman"/>
          <w:sz w:val="24"/>
          <w:szCs w:val="24"/>
        </w:rPr>
        <w:tab/>
      </w:r>
      <w:r w:rsidR="00035096" w:rsidRPr="005127A1">
        <w:rPr>
          <w:rFonts w:ascii="Times New Roman" w:eastAsia="Times New Roman" w:hAnsi="Times New Roman" w:cs="Times New Roman"/>
          <w:sz w:val="24"/>
          <w:szCs w:val="24"/>
        </w:rPr>
        <w:tab/>
      </w:r>
      <w:r w:rsidR="00035096" w:rsidRPr="005127A1">
        <w:rPr>
          <w:rFonts w:ascii="Times New Roman" w:eastAsia="Times New Roman" w:hAnsi="Times New Roman" w:cs="Times New Roman"/>
          <w:sz w:val="24"/>
          <w:szCs w:val="24"/>
        </w:rPr>
        <w:tab/>
      </w:r>
      <w:r w:rsidR="00035096" w:rsidRPr="005127A1">
        <w:rPr>
          <w:rFonts w:ascii="Times New Roman" w:eastAsia="Times New Roman" w:hAnsi="Times New Roman" w:cs="Times New Roman"/>
          <w:sz w:val="24"/>
          <w:szCs w:val="24"/>
        </w:rPr>
        <w:tab/>
      </w:r>
      <w:r w:rsidR="00035096" w:rsidRPr="005127A1">
        <w:rPr>
          <w:rFonts w:ascii="Times New Roman" w:eastAsia="Times New Roman" w:hAnsi="Times New Roman" w:cs="Times New Roman"/>
          <w:sz w:val="24"/>
          <w:szCs w:val="24"/>
        </w:rPr>
        <w:tab/>
      </w:r>
      <w:r w:rsidR="00035096" w:rsidRPr="005127A1">
        <w:rPr>
          <w:rFonts w:ascii="Times New Roman" w:eastAsia="Times New Roman" w:hAnsi="Times New Roman" w:cs="Times New Roman"/>
          <w:sz w:val="24"/>
          <w:szCs w:val="24"/>
        </w:rPr>
        <w:tab/>
      </w:r>
      <w:r w:rsidR="00035096" w:rsidRPr="005127A1">
        <w:rPr>
          <w:rFonts w:ascii="Times New Roman" w:eastAsia="Times New Roman" w:hAnsi="Times New Roman" w:cs="Times New Roman"/>
          <w:sz w:val="24"/>
          <w:szCs w:val="24"/>
        </w:rPr>
        <w:tab/>
      </w:r>
      <w:r w:rsidR="00035096" w:rsidRPr="005127A1">
        <w:rPr>
          <w:rFonts w:ascii="Times New Roman" w:eastAsia="Times New Roman" w:hAnsi="Times New Roman" w:cs="Times New Roman"/>
          <w:sz w:val="24"/>
          <w:szCs w:val="24"/>
        </w:rPr>
        <w:tab/>
      </w:r>
      <w:r w:rsidR="00035096" w:rsidRPr="005127A1">
        <w:rPr>
          <w:rFonts w:ascii="Times New Roman" w:eastAsia="Times New Roman" w:hAnsi="Times New Roman" w:cs="Times New Roman"/>
          <w:sz w:val="24"/>
          <w:szCs w:val="24"/>
        </w:rPr>
        <w:tab/>
      </w:r>
      <w:r w:rsidR="00035096" w:rsidRPr="005127A1">
        <w:rPr>
          <w:rFonts w:ascii="Times New Roman" w:eastAsia="Times New Roman" w:hAnsi="Times New Roman" w:cs="Times New Roman"/>
          <w:sz w:val="24"/>
          <w:szCs w:val="24"/>
        </w:rPr>
        <w:tab/>
      </w:r>
      <w:r w:rsidR="00D6670C" w:rsidRPr="005127A1">
        <w:rPr>
          <w:rFonts w:ascii="Times New Roman" w:eastAsia="Times New Roman" w:hAnsi="Times New Roman" w:cs="Times New Roman"/>
          <w:sz w:val="24"/>
          <w:szCs w:val="24"/>
        </w:rPr>
        <w:t>4L</w:t>
      </w:r>
    </w:p>
    <w:p w:rsidR="00035096" w:rsidRPr="005127A1" w:rsidRDefault="00035096" w:rsidP="009029D9">
      <w:pPr>
        <w:tabs>
          <w:tab w:val="left" w:pos="547"/>
        </w:tabs>
        <w:spacing w:after="0" w:line="209" w:lineRule="auto"/>
        <w:ind w:left="547"/>
        <w:jc w:val="both"/>
        <w:rPr>
          <w:rFonts w:ascii="Times New Roman" w:eastAsia="Times New Roman" w:hAnsi="Times New Roman" w:cs="Times New Roman"/>
          <w:sz w:val="24"/>
          <w:szCs w:val="24"/>
        </w:rPr>
      </w:pPr>
    </w:p>
    <w:p w:rsidR="00D6670C" w:rsidRPr="005127A1" w:rsidRDefault="00D6670C" w:rsidP="009029D9">
      <w:pPr>
        <w:numPr>
          <w:ilvl w:val="0"/>
          <w:numId w:val="1"/>
        </w:numPr>
        <w:tabs>
          <w:tab w:val="left" w:pos="547"/>
        </w:tabs>
        <w:spacing w:after="0" w:line="230" w:lineRule="auto"/>
        <w:ind w:left="727" w:hanging="547"/>
        <w:jc w:val="both"/>
        <w:rPr>
          <w:rFonts w:ascii="Times New Roman" w:eastAsia="Times New Roman" w:hAnsi="Times New Roman" w:cs="Times New Roman"/>
          <w:sz w:val="24"/>
          <w:szCs w:val="24"/>
        </w:rPr>
      </w:pPr>
      <w:r w:rsidRPr="005127A1">
        <w:rPr>
          <w:rFonts w:ascii="Times New Roman" w:eastAsia="Times New Roman" w:hAnsi="Times New Roman" w:cs="Times New Roman"/>
          <w:b/>
          <w:sz w:val="24"/>
          <w:szCs w:val="24"/>
        </w:rPr>
        <w:lastRenderedPageBreak/>
        <w:t xml:space="preserve">The Banking Sector </w:t>
      </w:r>
      <w:r w:rsidRPr="005127A1">
        <w:rPr>
          <w:rFonts w:ascii="Times New Roman" w:eastAsia="Times New Roman" w:hAnsi="Times New Roman" w:cs="Times New Roman"/>
          <w:sz w:val="24"/>
          <w:szCs w:val="24"/>
        </w:rPr>
        <w:t>– Industry Overview – Financial statements and Analysis, Regulation of Commercial Banks,</w:t>
      </w:r>
      <w:r w:rsidRPr="005127A1">
        <w:rPr>
          <w:rFonts w:ascii="Times New Roman" w:eastAsia="Times New Roman" w:hAnsi="Times New Roman" w:cs="Times New Roman"/>
          <w:b/>
          <w:sz w:val="24"/>
          <w:szCs w:val="24"/>
        </w:rPr>
        <w:t xml:space="preserve"> </w:t>
      </w:r>
      <w:r w:rsidRPr="005127A1">
        <w:rPr>
          <w:rFonts w:ascii="Times New Roman" w:eastAsia="Times New Roman" w:hAnsi="Times New Roman" w:cs="Times New Roman"/>
          <w:sz w:val="24"/>
          <w:szCs w:val="24"/>
        </w:rPr>
        <w:t>Prudential accounting Norms</w:t>
      </w:r>
      <w:r w:rsidR="00035096" w:rsidRPr="005127A1">
        <w:rPr>
          <w:rFonts w:ascii="Times New Roman" w:eastAsia="Times New Roman" w:hAnsi="Times New Roman" w:cs="Times New Roman"/>
          <w:sz w:val="24"/>
          <w:szCs w:val="24"/>
        </w:rPr>
        <w:t xml:space="preserve"> </w:t>
      </w:r>
      <w:r w:rsidR="00035096" w:rsidRPr="005127A1">
        <w:rPr>
          <w:rFonts w:ascii="Times New Roman" w:eastAsia="Times New Roman" w:hAnsi="Times New Roman" w:cs="Times New Roman"/>
          <w:sz w:val="24"/>
          <w:szCs w:val="24"/>
        </w:rPr>
        <w:tab/>
      </w:r>
      <w:r w:rsidR="00035096" w:rsidRPr="005127A1">
        <w:rPr>
          <w:rFonts w:ascii="Times New Roman" w:eastAsia="Times New Roman" w:hAnsi="Times New Roman" w:cs="Times New Roman"/>
          <w:sz w:val="24"/>
          <w:szCs w:val="24"/>
        </w:rPr>
        <w:tab/>
      </w:r>
      <w:r w:rsidR="00035096" w:rsidRPr="005127A1">
        <w:rPr>
          <w:rFonts w:ascii="Times New Roman" w:eastAsia="Times New Roman" w:hAnsi="Times New Roman" w:cs="Times New Roman"/>
          <w:sz w:val="24"/>
          <w:szCs w:val="24"/>
        </w:rPr>
        <w:tab/>
      </w:r>
      <w:r w:rsidR="00035096" w:rsidRPr="005127A1">
        <w:rPr>
          <w:rFonts w:ascii="Times New Roman" w:eastAsia="Times New Roman" w:hAnsi="Times New Roman" w:cs="Times New Roman"/>
          <w:sz w:val="24"/>
          <w:szCs w:val="24"/>
        </w:rPr>
        <w:tab/>
      </w:r>
      <w:r w:rsidR="00035096" w:rsidRPr="005127A1">
        <w:rPr>
          <w:rFonts w:ascii="Times New Roman" w:eastAsia="Times New Roman" w:hAnsi="Times New Roman" w:cs="Times New Roman"/>
          <w:sz w:val="24"/>
          <w:szCs w:val="24"/>
        </w:rPr>
        <w:tab/>
      </w:r>
      <w:r w:rsidR="00035096" w:rsidRPr="005127A1">
        <w:rPr>
          <w:rFonts w:ascii="Times New Roman" w:eastAsia="Times New Roman" w:hAnsi="Times New Roman" w:cs="Times New Roman"/>
          <w:sz w:val="24"/>
          <w:szCs w:val="24"/>
        </w:rPr>
        <w:tab/>
      </w:r>
      <w:r w:rsidR="00035096" w:rsidRPr="005127A1">
        <w:rPr>
          <w:rFonts w:ascii="Times New Roman" w:eastAsia="Times New Roman" w:hAnsi="Times New Roman" w:cs="Times New Roman"/>
          <w:sz w:val="24"/>
          <w:szCs w:val="24"/>
        </w:rPr>
        <w:tab/>
      </w:r>
      <w:r w:rsidRPr="005127A1">
        <w:rPr>
          <w:rFonts w:ascii="Times New Roman" w:eastAsia="Times New Roman" w:hAnsi="Times New Roman" w:cs="Times New Roman"/>
          <w:sz w:val="24"/>
          <w:szCs w:val="24"/>
        </w:rPr>
        <w:t>4L</w:t>
      </w:r>
    </w:p>
    <w:p w:rsidR="00D6670C" w:rsidRPr="005127A1" w:rsidRDefault="00890407" w:rsidP="0050247C">
      <w:pPr>
        <w:tabs>
          <w:tab w:val="left" w:pos="547"/>
        </w:tabs>
        <w:spacing w:after="0" w:line="232" w:lineRule="auto"/>
        <w:ind w:left="54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Unit IV</w:t>
      </w:r>
      <w:r w:rsidRPr="005127A1">
        <w:rPr>
          <w:rFonts w:ascii="Times New Roman" w:eastAsia="Times New Roman" w:hAnsi="Times New Roman" w:cs="Times New Roman"/>
          <w:b/>
          <w:sz w:val="24"/>
          <w:szCs w:val="24"/>
        </w:rPr>
        <w:t xml:space="preserve"> </w:t>
      </w:r>
      <w:r w:rsidR="00D6670C" w:rsidRPr="005127A1">
        <w:rPr>
          <w:rFonts w:ascii="Times New Roman" w:eastAsia="Times New Roman" w:hAnsi="Times New Roman" w:cs="Times New Roman"/>
          <w:b/>
          <w:sz w:val="24"/>
          <w:szCs w:val="24"/>
        </w:rPr>
        <w:t xml:space="preserve">he Insurance Sector </w:t>
      </w:r>
      <w:r w:rsidR="00D6670C" w:rsidRPr="005127A1">
        <w:rPr>
          <w:rFonts w:ascii="Times New Roman" w:eastAsia="Times New Roman" w:hAnsi="Times New Roman" w:cs="Times New Roman"/>
          <w:sz w:val="24"/>
          <w:szCs w:val="24"/>
        </w:rPr>
        <w:t>– Basic Principles of Insurance – components of insurance Market- The changing scenario of</w:t>
      </w:r>
      <w:r w:rsidR="00035096" w:rsidRPr="005127A1">
        <w:rPr>
          <w:rFonts w:ascii="Times New Roman" w:eastAsia="Times New Roman" w:hAnsi="Times New Roman" w:cs="Times New Roman"/>
          <w:sz w:val="24"/>
          <w:szCs w:val="24"/>
        </w:rPr>
        <w:t xml:space="preserve"> the Indian Insurance Sector</w:t>
      </w:r>
      <w:r w:rsidR="00035096" w:rsidRPr="005127A1">
        <w:rPr>
          <w:rFonts w:ascii="Times New Roman" w:eastAsia="Times New Roman" w:hAnsi="Times New Roman" w:cs="Times New Roman"/>
          <w:sz w:val="24"/>
          <w:szCs w:val="24"/>
        </w:rPr>
        <w:tab/>
      </w:r>
      <w:r w:rsidR="00035096" w:rsidRPr="005127A1">
        <w:rPr>
          <w:rFonts w:ascii="Times New Roman" w:eastAsia="Times New Roman" w:hAnsi="Times New Roman" w:cs="Times New Roman"/>
          <w:sz w:val="24"/>
          <w:szCs w:val="24"/>
        </w:rPr>
        <w:tab/>
      </w:r>
      <w:r w:rsidR="00035096" w:rsidRPr="005127A1">
        <w:rPr>
          <w:rFonts w:ascii="Times New Roman" w:eastAsia="Times New Roman" w:hAnsi="Times New Roman" w:cs="Times New Roman"/>
          <w:sz w:val="24"/>
          <w:szCs w:val="24"/>
        </w:rPr>
        <w:tab/>
      </w:r>
      <w:r w:rsidR="00035096" w:rsidRPr="005127A1">
        <w:rPr>
          <w:rFonts w:ascii="Times New Roman" w:eastAsia="Times New Roman" w:hAnsi="Times New Roman" w:cs="Times New Roman"/>
          <w:sz w:val="24"/>
          <w:szCs w:val="24"/>
        </w:rPr>
        <w:tab/>
        <w:t>4L</w:t>
      </w:r>
    </w:p>
    <w:p w:rsidR="00D6670C" w:rsidRPr="005127A1" w:rsidRDefault="00D6670C" w:rsidP="009029D9">
      <w:pPr>
        <w:numPr>
          <w:ilvl w:val="0"/>
          <w:numId w:val="1"/>
        </w:numPr>
        <w:tabs>
          <w:tab w:val="left" w:pos="547"/>
        </w:tabs>
        <w:spacing w:after="0" w:line="0" w:lineRule="atLeast"/>
        <w:ind w:left="547" w:hanging="547"/>
        <w:jc w:val="both"/>
        <w:rPr>
          <w:rFonts w:ascii="Times New Roman" w:eastAsia="Times New Roman" w:hAnsi="Times New Roman" w:cs="Times New Roman"/>
          <w:b/>
          <w:sz w:val="24"/>
          <w:szCs w:val="24"/>
        </w:rPr>
      </w:pPr>
      <w:r w:rsidRPr="005127A1">
        <w:rPr>
          <w:rFonts w:ascii="Times New Roman" w:eastAsia="Times New Roman" w:hAnsi="Times New Roman" w:cs="Times New Roman"/>
          <w:b/>
          <w:sz w:val="24"/>
          <w:szCs w:val="24"/>
        </w:rPr>
        <w:t xml:space="preserve">Mutual Funds </w:t>
      </w:r>
      <w:r w:rsidRPr="005127A1">
        <w:rPr>
          <w:rFonts w:ascii="Times New Roman" w:eastAsia="Times New Roman" w:hAnsi="Times New Roman" w:cs="Times New Roman"/>
          <w:sz w:val="24"/>
          <w:szCs w:val="24"/>
        </w:rPr>
        <w:t>: Concept - Types - Nature – NAV – Trends in Indian Mutual Fund Market - SEBI &amp; Mutual</w:t>
      </w:r>
      <w:r w:rsidR="00035096" w:rsidRPr="005127A1">
        <w:rPr>
          <w:rFonts w:ascii="Times New Roman" w:eastAsia="Times New Roman" w:hAnsi="Times New Roman" w:cs="Times New Roman"/>
          <w:sz w:val="24"/>
          <w:szCs w:val="24"/>
        </w:rPr>
        <w:t xml:space="preserve"> Fund.</w:t>
      </w:r>
      <w:r w:rsidR="00035096" w:rsidRPr="005127A1">
        <w:rPr>
          <w:rFonts w:ascii="Times New Roman" w:eastAsia="Times New Roman" w:hAnsi="Times New Roman" w:cs="Times New Roman"/>
          <w:sz w:val="24"/>
          <w:szCs w:val="24"/>
        </w:rPr>
        <w:tab/>
      </w:r>
      <w:r w:rsidR="00035096" w:rsidRPr="005127A1">
        <w:rPr>
          <w:rFonts w:ascii="Times New Roman" w:eastAsia="Times New Roman" w:hAnsi="Times New Roman" w:cs="Times New Roman"/>
          <w:sz w:val="24"/>
          <w:szCs w:val="24"/>
        </w:rPr>
        <w:tab/>
      </w:r>
      <w:r w:rsidR="00035096" w:rsidRPr="005127A1">
        <w:rPr>
          <w:rFonts w:ascii="Times New Roman" w:eastAsia="Times New Roman" w:hAnsi="Times New Roman" w:cs="Times New Roman"/>
          <w:sz w:val="24"/>
          <w:szCs w:val="24"/>
        </w:rPr>
        <w:tab/>
      </w:r>
      <w:r w:rsidR="00035096" w:rsidRPr="005127A1">
        <w:rPr>
          <w:rFonts w:ascii="Times New Roman" w:eastAsia="Times New Roman" w:hAnsi="Times New Roman" w:cs="Times New Roman"/>
          <w:sz w:val="24"/>
          <w:szCs w:val="24"/>
        </w:rPr>
        <w:tab/>
      </w:r>
      <w:r w:rsidR="00035096" w:rsidRPr="005127A1">
        <w:rPr>
          <w:rFonts w:ascii="Times New Roman" w:eastAsia="Times New Roman" w:hAnsi="Times New Roman" w:cs="Times New Roman"/>
          <w:sz w:val="24"/>
          <w:szCs w:val="24"/>
        </w:rPr>
        <w:tab/>
        <w:t>4L</w:t>
      </w:r>
    </w:p>
    <w:p w:rsidR="00D6670C" w:rsidRPr="005127A1" w:rsidRDefault="00D6670C" w:rsidP="009029D9">
      <w:pPr>
        <w:numPr>
          <w:ilvl w:val="0"/>
          <w:numId w:val="1"/>
        </w:numPr>
        <w:tabs>
          <w:tab w:val="left" w:pos="547"/>
        </w:tabs>
        <w:spacing w:after="0" w:line="0" w:lineRule="atLeast"/>
        <w:ind w:left="547" w:hanging="547"/>
        <w:jc w:val="both"/>
        <w:rPr>
          <w:rFonts w:ascii="Times New Roman" w:eastAsia="Times New Roman" w:hAnsi="Times New Roman" w:cs="Times New Roman"/>
          <w:sz w:val="24"/>
          <w:szCs w:val="24"/>
        </w:rPr>
      </w:pPr>
      <w:r w:rsidRPr="005127A1">
        <w:rPr>
          <w:rFonts w:ascii="Times New Roman" w:eastAsia="Times New Roman" w:hAnsi="Times New Roman" w:cs="Times New Roman"/>
          <w:b/>
          <w:sz w:val="24"/>
          <w:szCs w:val="24"/>
        </w:rPr>
        <w:t xml:space="preserve">Merchant Banking </w:t>
      </w:r>
      <w:r w:rsidRPr="005127A1">
        <w:rPr>
          <w:rFonts w:ascii="Times New Roman" w:eastAsia="Times New Roman" w:hAnsi="Times New Roman" w:cs="Times New Roman"/>
          <w:sz w:val="24"/>
          <w:szCs w:val="24"/>
        </w:rPr>
        <w:t>: Concept -Types -Functions - Trends in Merchant Banking in India - SEBI &amp; Merchant</w:t>
      </w:r>
      <w:r w:rsidR="00035096" w:rsidRPr="005127A1">
        <w:rPr>
          <w:rFonts w:ascii="Times New Roman" w:eastAsia="Times New Roman" w:hAnsi="Times New Roman" w:cs="Times New Roman"/>
          <w:sz w:val="24"/>
          <w:szCs w:val="24"/>
        </w:rPr>
        <w:t xml:space="preserve"> Banking.</w:t>
      </w:r>
      <w:r w:rsidR="00035096" w:rsidRPr="005127A1">
        <w:rPr>
          <w:rFonts w:ascii="Times New Roman" w:eastAsia="Times New Roman" w:hAnsi="Times New Roman" w:cs="Times New Roman"/>
          <w:sz w:val="24"/>
          <w:szCs w:val="24"/>
        </w:rPr>
        <w:tab/>
      </w:r>
      <w:r w:rsidR="00035096" w:rsidRPr="005127A1">
        <w:rPr>
          <w:rFonts w:ascii="Times New Roman" w:eastAsia="Times New Roman" w:hAnsi="Times New Roman" w:cs="Times New Roman"/>
          <w:sz w:val="24"/>
          <w:szCs w:val="24"/>
        </w:rPr>
        <w:tab/>
      </w:r>
      <w:r w:rsidR="00035096" w:rsidRPr="005127A1">
        <w:rPr>
          <w:rFonts w:ascii="Times New Roman" w:eastAsia="Times New Roman" w:hAnsi="Times New Roman" w:cs="Times New Roman"/>
          <w:sz w:val="24"/>
          <w:szCs w:val="24"/>
        </w:rPr>
        <w:tab/>
      </w:r>
      <w:r w:rsidR="00035096" w:rsidRPr="005127A1">
        <w:rPr>
          <w:rFonts w:ascii="Times New Roman" w:eastAsia="Times New Roman" w:hAnsi="Times New Roman" w:cs="Times New Roman"/>
          <w:sz w:val="24"/>
          <w:szCs w:val="24"/>
        </w:rPr>
        <w:tab/>
      </w:r>
      <w:r w:rsidR="00035096" w:rsidRPr="005127A1">
        <w:rPr>
          <w:rFonts w:ascii="Times New Roman" w:eastAsia="Times New Roman" w:hAnsi="Times New Roman" w:cs="Times New Roman"/>
          <w:sz w:val="24"/>
          <w:szCs w:val="24"/>
        </w:rPr>
        <w:tab/>
      </w:r>
      <w:r w:rsidR="00035096" w:rsidRPr="005127A1">
        <w:rPr>
          <w:rFonts w:ascii="Times New Roman" w:eastAsia="Times New Roman" w:hAnsi="Times New Roman" w:cs="Times New Roman"/>
          <w:w w:val="89"/>
          <w:sz w:val="24"/>
          <w:szCs w:val="24"/>
        </w:rPr>
        <w:t>4L</w:t>
      </w:r>
    </w:p>
    <w:p w:rsidR="00D6670C" w:rsidRPr="005127A1" w:rsidRDefault="00890407" w:rsidP="009029D9">
      <w:pPr>
        <w:numPr>
          <w:ilvl w:val="0"/>
          <w:numId w:val="1"/>
        </w:numPr>
        <w:tabs>
          <w:tab w:val="left" w:pos="547"/>
        </w:tabs>
        <w:spacing w:after="0" w:line="210" w:lineRule="auto"/>
        <w:ind w:left="547" w:hanging="54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Unit V </w:t>
      </w:r>
      <w:r w:rsidRPr="005127A1">
        <w:rPr>
          <w:rFonts w:ascii="Times New Roman" w:eastAsia="Times New Roman" w:hAnsi="Times New Roman" w:cs="Times New Roman"/>
          <w:b/>
          <w:sz w:val="24"/>
          <w:szCs w:val="24"/>
        </w:rPr>
        <w:t xml:space="preserve"> </w:t>
      </w:r>
      <w:r w:rsidR="00D6670C" w:rsidRPr="005127A1">
        <w:rPr>
          <w:rFonts w:ascii="Times New Roman" w:eastAsia="Times New Roman" w:hAnsi="Times New Roman" w:cs="Times New Roman"/>
          <w:b/>
          <w:sz w:val="24"/>
          <w:szCs w:val="24"/>
        </w:rPr>
        <w:t>Leasing &amp; Hire Purchase Finance</w:t>
      </w:r>
      <w:r w:rsidR="00D6670C" w:rsidRPr="005127A1">
        <w:rPr>
          <w:rFonts w:ascii="Times New Roman" w:eastAsia="Times New Roman" w:hAnsi="Times New Roman" w:cs="Times New Roman"/>
          <w:sz w:val="24"/>
          <w:szCs w:val="24"/>
        </w:rPr>
        <w:t>: Definition of Leasing, Types of Lease, The Leasing Process, Definition of Hire</w:t>
      </w:r>
      <w:r w:rsidR="00D6670C" w:rsidRPr="005127A1">
        <w:rPr>
          <w:rFonts w:ascii="Times New Roman" w:eastAsia="Times New Roman" w:hAnsi="Times New Roman" w:cs="Times New Roman"/>
          <w:b/>
          <w:sz w:val="24"/>
          <w:szCs w:val="24"/>
        </w:rPr>
        <w:t xml:space="preserve"> </w:t>
      </w:r>
      <w:r w:rsidR="00D6670C" w:rsidRPr="005127A1">
        <w:rPr>
          <w:rFonts w:ascii="Times New Roman" w:eastAsia="Times New Roman" w:hAnsi="Times New Roman" w:cs="Times New Roman"/>
          <w:sz w:val="24"/>
          <w:szCs w:val="24"/>
        </w:rPr>
        <w:t>Purchase, Rights of Hirer, Rate of Interest, Evaluation of Leasing &amp; Hire Purchase as method of financing</w:t>
      </w:r>
      <w:r w:rsidR="00035096" w:rsidRPr="005127A1">
        <w:rPr>
          <w:rFonts w:ascii="Times New Roman" w:eastAsia="Times New Roman" w:hAnsi="Times New Roman" w:cs="Times New Roman"/>
          <w:sz w:val="24"/>
          <w:szCs w:val="24"/>
        </w:rPr>
        <w:tab/>
      </w:r>
      <w:r w:rsidR="00035096" w:rsidRPr="005127A1">
        <w:rPr>
          <w:rFonts w:ascii="Times New Roman" w:eastAsia="Times New Roman" w:hAnsi="Times New Roman" w:cs="Times New Roman"/>
          <w:sz w:val="24"/>
          <w:szCs w:val="24"/>
        </w:rPr>
        <w:tab/>
      </w:r>
      <w:r w:rsidR="00035096" w:rsidRPr="005127A1">
        <w:rPr>
          <w:rFonts w:ascii="Times New Roman" w:eastAsia="Times New Roman" w:hAnsi="Times New Roman" w:cs="Times New Roman"/>
          <w:sz w:val="24"/>
          <w:szCs w:val="24"/>
        </w:rPr>
        <w:tab/>
      </w:r>
      <w:r w:rsidR="00035096" w:rsidRPr="005127A1">
        <w:rPr>
          <w:rFonts w:ascii="Times New Roman" w:eastAsia="Times New Roman" w:hAnsi="Times New Roman" w:cs="Times New Roman"/>
          <w:sz w:val="24"/>
          <w:szCs w:val="24"/>
        </w:rPr>
        <w:tab/>
      </w:r>
      <w:r w:rsidR="00035096" w:rsidRPr="005127A1">
        <w:rPr>
          <w:rFonts w:ascii="Times New Roman" w:eastAsia="Times New Roman" w:hAnsi="Times New Roman" w:cs="Times New Roman"/>
          <w:sz w:val="24"/>
          <w:szCs w:val="24"/>
        </w:rPr>
        <w:tab/>
      </w:r>
      <w:r w:rsidR="00035096" w:rsidRPr="005127A1">
        <w:rPr>
          <w:rFonts w:ascii="Times New Roman" w:eastAsia="Times New Roman" w:hAnsi="Times New Roman" w:cs="Times New Roman"/>
          <w:sz w:val="24"/>
          <w:szCs w:val="24"/>
        </w:rPr>
        <w:tab/>
      </w:r>
      <w:r w:rsidR="00035096" w:rsidRPr="005127A1">
        <w:rPr>
          <w:rFonts w:ascii="Times New Roman" w:eastAsia="Times New Roman" w:hAnsi="Times New Roman" w:cs="Times New Roman"/>
          <w:sz w:val="24"/>
          <w:szCs w:val="24"/>
        </w:rPr>
        <w:tab/>
      </w:r>
      <w:r w:rsidR="00035096" w:rsidRPr="005127A1">
        <w:rPr>
          <w:rFonts w:ascii="Times New Roman" w:eastAsia="Times New Roman" w:hAnsi="Times New Roman" w:cs="Times New Roman"/>
          <w:sz w:val="24"/>
          <w:szCs w:val="24"/>
        </w:rPr>
        <w:tab/>
      </w:r>
      <w:r w:rsidR="00035096" w:rsidRPr="005127A1">
        <w:rPr>
          <w:rFonts w:ascii="Times New Roman" w:eastAsia="Times New Roman" w:hAnsi="Times New Roman" w:cs="Times New Roman"/>
          <w:sz w:val="24"/>
          <w:szCs w:val="24"/>
        </w:rPr>
        <w:tab/>
      </w:r>
      <w:r w:rsidR="00035096" w:rsidRPr="005127A1">
        <w:rPr>
          <w:rFonts w:ascii="Times New Roman" w:eastAsia="Times New Roman" w:hAnsi="Times New Roman" w:cs="Times New Roman"/>
          <w:sz w:val="24"/>
          <w:szCs w:val="24"/>
        </w:rPr>
        <w:tab/>
      </w:r>
      <w:r w:rsidR="00035096" w:rsidRPr="005127A1">
        <w:rPr>
          <w:rFonts w:ascii="Times New Roman" w:eastAsia="Times New Roman" w:hAnsi="Times New Roman" w:cs="Times New Roman"/>
          <w:sz w:val="24"/>
          <w:szCs w:val="24"/>
        </w:rPr>
        <w:tab/>
      </w:r>
      <w:r w:rsidR="00035096" w:rsidRPr="005127A1">
        <w:rPr>
          <w:rFonts w:ascii="Times New Roman" w:eastAsia="Times New Roman" w:hAnsi="Times New Roman" w:cs="Times New Roman"/>
          <w:sz w:val="24"/>
          <w:szCs w:val="24"/>
        </w:rPr>
        <w:tab/>
      </w:r>
      <w:r w:rsidR="00D6670C" w:rsidRPr="005127A1">
        <w:rPr>
          <w:rFonts w:ascii="Times New Roman" w:eastAsia="Times New Roman" w:hAnsi="Times New Roman" w:cs="Times New Roman"/>
          <w:sz w:val="24"/>
          <w:szCs w:val="24"/>
        </w:rPr>
        <w:t>2L</w:t>
      </w:r>
    </w:p>
    <w:p w:rsidR="00D6670C" w:rsidRPr="005127A1" w:rsidRDefault="00D6670C" w:rsidP="009029D9">
      <w:pPr>
        <w:tabs>
          <w:tab w:val="left" w:pos="547"/>
        </w:tabs>
        <w:spacing w:after="0" w:line="230" w:lineRule="auto"/>
        <w:jc w:val="both"/>
        <w:rPr>
          <w:rFonts w:ascii="Times New Roman" w:eastAsia="Times New Roman" w:hAnsi="Times New Roman" w:cs="Times New Roman"/>
          <w:sz w:val="24"/>
          <w:szCs w:val="24"/>
        </w:rPr>
      </w:pPr>
      <w:r w:rsidRPr="005127A1">
        <w:rPr>
          <w:rFonts w:ascii="Times New Roman" w:eastAsia="Times New Roman" w:hAnsi="Times New Roman" w:cs="Times New Roman"/>
          <w:b/>
          <w:sz w:val="24"/>
          <w:szCs w:val="24"/>
        </w:rPr>
        <w:t xml:space="preserve">Credit Rating Agencies </w:t>
      </w:r>
      <w:r w:rsidRPr="005127A1">
        <w:rPr>
          <w:rFonts w:ascii="Times New Roman" w:eastAsia="Times New Roman" w:hAnsi="Times New Roman" w:cs="Times New Roman"/>
          <w:sz w:val="24"/>
          <w:szCs w:val="24"/>
        </w:rPr>
        <w:t xml:space="preserve">: Concept - Functions - Different Credit Rating Agencies - Popular Symbols </w:t>
      </w:r>
      <w:r w:rsidR="00035096" w:rsidRPr="005127A1">
        <w:rPr>
          <w:rFonts w:ascii="Times New Roman" w:eastAsia="Times New Roman" w:hAnsi="Times New Roman" w:cs="Times New Roman"/>
          <w:sz w:val="24"/>
          <w:szCs w:val="24"/>
        </w:rPr>
        <w:t>–</w:t>
      </w:r>
      <w:r w:rsidRPr="005127A1">
        <w:rPr>
          <w:rFonts w:ascii="Times New Roman" w:eastAsia="Times New Roman" w:hAnsi="Times New Roman" w:cs="Times New Roman"/>
          <w:sz w:val="24"/>
          <w:szCs w:val="24"/>
        </w:rPr>
        <w:t xml:space="preserve"> SEBI</w:t>
      </w:r>
      <w:r w:rsidR="00035096" w:rsidRPr="005127A1">
        <w:rPr>
          <w:rFonts w:ascii="Times New Roman" w:eastAsia="Times New Roman" w:hAnsi="Times New Roman" w:cs="Times New Roman"/>
          <w:sz w:val="24"/>
          <w:szCs w:val="24"/>
        </w:rPr>
        <w:t xml:space="preserve"> &amp; Credit Rating.</w:t>
      </w:r>
      <w:r w:rsidR="00035096" w:rsidRPr="005127A1">
        <w:rPr>
          <w:rFonts w:ascii="Times New Roman" w:eastAsia="Times New Roman" w:hAnsi="Times New Roman" w:cs="Times New Roman"/>
          <w:sz w:val="24"/>
          <w:szCs w:val="24"/>
        </w:rPr>
        <w:tab/>
      </w:r>
      <w:r w:rsidR="00035096" w:rsidRPr="005127A1">
        <w:rPr>
          <w:rFonts w:ascii="Times New Roman" w:eastAsia="Times New Roman" w:hAnsi="Times New Roman" w:cs="Times New Roman"/>
          <w:sz w:val="24"/>
          <w:szCs w:val="24"/>
        </w:rPr>
        <w:tab/>
      </w:r>
      <w:r w:rsidR="00035096" w:rsidRPr="005127A1">
        <w:rPr>
          <w:rFonts w:ascii="Times New Roman" w:eastAsia="Times New Roman" w:hAnsi="Times New Roman" w:cs="Times New Roman"/>
          <w:sz w:val="24"/>
          <w:szCs w:val="24"/>
        </w:rPr>
        <w:tab/>
      </w:r>
      <w:r w:rsidR="00035096" w:rsidRPr="005127A1">
        <w:rPr>
          <w:rFonts w:ascii="Times New Roman" w:eastAsia="Times New Roman" w:hAnsi="Times New Roman" w:cs="Times New Roman"/>
          <w:sz w:val="24"/>
          <w:szCs w:val="24"/>
        </w:rPr>
        <w:tab/>
      </w:r>
      <w:r w:rsidR="00035096" w:rsidRPr="005127A1">
        <w:rPr>
          <w:rFonts w:ascii="Times New Roman" w:eastAsia="Times New Roman" w:hAnsi="Times New Roman" w:cs="Times New Roman"/>
          <w:sz w:val="24"/>
          <w:szCs w:val="24"/>
        </w:rPr>
        <w:tab/>
      </w:r>
      <w:r w:rsidR="00035096" w:rsidRPr="005127A1">
        <w:rPr>
          <w:rFonts w:ascii="Times New Roman" w:eastAsia="Times New Roman" w:hAnsi="Times New Roman" w:cs="Times New Roman"/>
          <w:sz w:val="24"/>
          <w:szCs w:val="24"/>
        </w:rPr>
        <w:tab/>
      </w:r>
      <w:r w:rsidR="00035096" w:rsidRPr="005127A1">
        <w:rPr>
          <w:rFonts w:ascii="Times New Roman" w:eastAsia="Times New Roman" w:hAnsi="Times New Roman" w:cs="Times New Roman"/>
          <w:sz w:val="24"/>
          <w:szCs w:val="24"/>
        </w:rPr>
        <w:tab/>
        <w:t>2L</w:t>
      </w:r>
    </w:p>
    <w:p w:rsidR="007A03C0" w:rsidRPr="005127A1" w:rsidRDefault="007A03C0" w:rsidP="009029D9">
      <w:pPr>
        <w:spacing w:line="0" w:lineRule="atLeast"/>
        <w:ind w:left="7"/>
        <w:jc w:val="both"/>
        <w:rPr>
          <w:rFonts w:ascii="Times New Roman" w:eastAsia="Times New Roman" w:hAnsi="Times New Roman" w:cs="Times New Roman"/>
          <w:b/>
          <w:sz w:val="24"/>
          <w:szCs w:val="24"/>
          <w:u w:val="single"/>
        </w:rPr>
      </w:pPr>
    </w:p>
    <w:p w:rsidR="00D6670C" w:rsidRPr="005127A1" w:rsidRDefault="00D6670C" w:rsidP="009029D9">
      <w:pPr>
        <w:spacing w:line="0" w:lineRule="atLeast"/>
        <w:ind w:left="7"/>
        <w:jc w:val="both"/>
        <w:rPr>
          <w:rFonts w:ascii="Times New Roman" w:eastAsia="Times New Roman" w:hAnsi="Times New Roman" w:cs="Times New Roman"/>
          <w:b/>
          <w:sz w:val="24"/>
          <w:szCs w:val="24"/>
          <w:u w:val="single"/>
        </w:rPr>
      </w:pPr>
      <w:r w:rsidRPr="005127A1">
        <w:rPr>
          <w:rFonts w:ascii="Times New Roman" w:eastAsia="Times New Roman" w:hAnsi="Times New Roman" w:cs="Times New Roman"/>
          <w:b/>
          <w:sz w:val="24"/>
          <w:szCs w:val="24"/>
          <w:u w:val="single"/>
        </w:rPr>
        <w:t>Readings :</w:t>
      </w:r>
    </w:p>
    <w:p w:rsidR="00D6670C" w:rsidRPr="005127A1" w:rsidRDefault="00D6670C" w:rsidP="009029D9">
      <w:pPr>
        <w:spacing w:line="230" w:lineRule="auto"/>
        <w:ind w:left="7"/>
        <w:jc w:val="both"/>
        <w:rPr>
          <w:rFonts w:ascii="Times New Roman" w:eastAsia="Times New Roman" w:hAnsi="Times New Roman" w:cs="Times New Roman"/>
          <w:b/>
          <w:sz w:val="24"/>
          <w:szCs w:val="24"/>
          <w:u w:val="single"/>
        </w:rPr>
      </w:pPr>
      <w:r w:rsidRPr="005127A1">
        <w:rPr>
          <w:rFonts w:ascii="Times New Roman" w:eastAsia="Times New Roman" w:hAnsi="Times New Roman" w:cs="Times New Roman"/>
          <w:b/>
          <w:sz w:val="24"/>
          <w:szCs w:val="24"/>
          <w:u w:val="single"/>
        </w:rPr>
        <w:t>Text:</w:t>
      </w:r>
    </w:p>
    <w:p w:rsidR="00D6670C" w:rsidRPr="005127A1" w:rsidRDefault="00D6670C" w:rsidP="009029D9">
      <w:pPr>
        <w:spacing w:line="225" w:lineRule="auto"/>
        <w:ind w:left="7"/>
        <w:jc w:val="both"/>
        <w:rPr>
          <w:rFonts w:ascii="Times New Roman" w:eastAsia="Times New Roman" w:hAnsi="Times New Roman" w:cs="Times New Roman"/>
          <w:sz w:val="24"/>
          <w:szCs w:val="24"/>
        </w:rPr>
      </w:pPr>
      <w:r w:rsidRPr="005127A1">
        <w:rPr>
          <w:rFonts w:ascii="Times New Roman" w:eastAsia="Times New Roman" w:hAnsi="Times New Roman" w:cs="Times New Roman"/>
          <w:sz w:val="24"/>
          <w:szCs w:val="24"/>
        </w:rPr>
        <w:t>Fabozzi: Financial Markets &amp; Institutions, Pearson</w:t>
      </w:r>
    </w:p>
    <w:p w:rsidR="00D6670C" w:rsidRPr="005127A1" w:rsidRDefault="00D6670C" w:rsidP="009029D9">
      <w:pPr>
        <w:spacing w:line="231" w:lineRule="auto"/>
        <w:ind w:left="7"/>
        <w:jc w:val="both"/>
        <w:rPr>
          <w:rFonts w:ascii="Times New Roman" w:eastAsia="Times New Roman" w:hAnsi="Times New Roman" w:cs="Times New Roman"/>
          <w:sz w:val="24"/>
          <w:szCs w:val="24"/>
        </w:rPr>
      </w:pPr>
      <w:r w:rsidRPr="005127A1">
        <w:rPr>
          <w:rFonts w:ascii="Times New Roman" w:eastAsia="Times New Roman" w:hAnsi="Times New Roman" w:cs="Times New Roman"/>
          <w:sz w:val="24"/>
          <w:szCs w:val="24"/>
        </w:rPr>
        <w:t>Guruswamy: Fianacial services and Markets, Thomson Learning</w:t>
      </w:r>
    </w:p>
    <w:p w:rsidR="00D6670C" w:rsidRPr="005127A1" w:rsidRDefault="00D6670C" w:rsidP="009029D9">
      <w:pPr>
        <w:spacing w:line="233" w:lineRule="auto"/>
        <w:ind w:left="7"/>
        <w:jc w:val="both"/>
        <w:rPr>
          <w:rFonts w:ascii="Times New Roman" w:eastAsia="Times New Roman" w:hAnsi="Times New Roman" w:cs="Times New Roman"/>
          <w:sz w:val="24"/>
          <w:szCs w:val="24"/>
        </w:rPr>
      </w:pPr>
      <w:r w:rsidRPr="005127A1">
        <w:rPr>
          <w:rFonts w:ascii="Times New Roman" w:eastAsia="Times New Roman" w:hAnsi="Times New Roman" w:cs="Times New Roman"/>
          <w:sz w:val="24"/>
          <w:szCs w:val="24"/>
        </w:rPr>
        <w:t>Khan: Indian Financial Systems, Tata McGraw-Hill</w:t>
      </w:r>
    </w:p>
    <w:p w:rsidR="00D6670C" w:rsidRPr="005127A1" w:rsidRDefault="00D6670C" w:rsidP="009029D9">
      <w:pPr>
        <w:spacing w:line="230" w:lineRule="auto"/>
        <w:ind w:left="7"/>
        <w:jc w:val="both"/>
        <w:rPr>
          <w:rFonts w:ascii="Times New Roman" w:eastAsia="Times New Roman" w:hAnsi="Times New Roman" w:cs="Times New Roman"/>
          <w:sz w:val="24"/>
          <w:szCs w:val="24"/>
        </w:rPr>
      </w:pPr>
      <w:r w:rsidRPr="005127A1">
        <w:rPr>
          <w:rFonts w:ascii="Times New Roman" w:eastAsia="Times New Roman" w:hAnsi="Times New Roman" w:cs="Times New Roman"/>
          <w:sz w:val="24"/>
          <w:szCs w:val="24"/>
        </w:rPr>
        <w:t>Kohn: Financial Institutes and Markets, OUP</w:t>
      </w:r>
    </w:p>
    <w:p w:rsidR="00D6670C" w:rsidRPr="005127A1" w:rsidRDefault="00D6670C" w:rsidP="009029D9">
      <w:pPr>
        <w:spacing w:line="231" w:lineRule="auto"/>
        <w:ind w:left="7"/>
        <w:jc w:val="both"/>
        <w:rPr>
          <w:rFonts w:ascii="Times New Roman" w:eastAsia="Times New Roman" w:hAnsi="Times New Roman" w:cs="Times New Roman"/>
          <w:sz w:val="24"/>
          <w:szCs w:val="24"/>
        </w:rPr>
      </w:pPr>
      <w:r w:rsidRPr="005127A1">
        <w:rPr>
          <w:rFonts w:ascii="Times New Roman" w:eastAsia="Times New Roman" w:hAnsi="Times New Roman" w:cs="Times New Roman"/>
          <w:sz w:val="24"/>
          <w:szCs w:val="24"/>
        </w:rPr>
        <w:t>Pathak: Indian Financial System, Pearson</w:t>
      </w:r>
    </w:p>
    <w:p w:rsidR="00D6670C" w:rsidRPr="005127A1" w:rsidRDefault="00D6670C" w:rsidP="009029D9">
      <w:pPr>
        <w:spacing w:line="0" w:lineRule="atLeast"/>
        <w:ind w:left="7"/>
        <w:jc w:val="both"/>
        <w:rPr>
          <w:rFonts w:ascii="Times New Roman" w:eastAsia="Times New Roman" w:hAnsi="Times New Roman" w:cs="Times New Roman"/>
          <w:b/>
          <w:sz w:val="24"/>
          <w:szCs w:val="24"/>
          <w:u w:val="single"/>
        </w:rPr>
      </w:pPr>
      <w:r w:rsidRPr="005127A1">
        <w:rPr>
          <w:rFonts w:ascii="Times New Roman" w:eastAsia="Times New Roman" w:hAnsi="Times New Roman" w:cs="Times New Roman"/>
          <w:b/>
          <w:sz w:val="24"/>
          <w:szCs w:val="24"/>
          <w:u w:val="single"/>
        </w:rPr>
        <w:t>Reference:</w:t>
      </w:r>
    </w:p>
    <w:p w:rsidR="007A03C0" w:rsidRPr="005127A1" w:rsidRDefault="00D6670C" w:rsidP="009029D9">
      <w:pPr>
        <w:numPr>
          <w:ilvl w:val="0"/>
          <w:numId w:val="1"/>
        </w:numPr>
        <w:tabs>
          <w:tab w:val="left" w:pos="1087"/>
        </w:tabs>
        <w:spacing w:after="0" w:line="232" w:lineRule="auto"/>
        <w:jc w:val="both"/>
        <w:rPr>
          <w:rFonts w:ascii="Times New Roman" w:eastAsia="Times New Roman" w:hAnsi="Times New Roman" w:cs="Times New Roman"/>
          <w:b/>
          <w:sz w:val="24"/>
          <w:szCs w:val="24"/>
          <w:u w:val="single"/>
        </w:rPr>
      </w:pPr>
      <w:r w:rsidRPr="005127A1">
        <w:rPr>
          <w:rFonts w:ascii="Times New Roman" w:eastAsia="Times New Roman" w:hAnsi="Times New Roman" w:cs="Times New Roman"/>
          <w:sz w:val="24"/>
          <w:szCs w:val="24"/>
        </w:rPr>
        <w:t>Fabozzi: Bond Markets, Analysis and Strategies, Pearson Education</w:t>
      </w:r>
      <w:r w:rsidRPr="005127A1">
        <w:rPr>
          <w:rFonts w:ascii="Times New Roman" w:eastAsia="Times New Roman" w:hAnsi="Times New Roman" w:cs="Times New Roman"/>
          <w:b/>
          <w:sz w:val="24"/>
          <w:szCs w:val="24"/>
          <w:u w:val="single"/>
        </w:rPr>
        <w:t xml:space="preserve"> </w:t>
      </w:r>
    </w:p>
    <w:p w:rsidR="007A03C0" w:rsidRPr="005127A1" w:rsidRDefault="007A03C0" w:rsidP="009029D9">
      <w:pPr>
        <w:numPr>
          <w:ilvl w:val="0"/>
          <w:numId w:val="1"/>
        </w:numPr>
        <w:tabs>
          <w:tab w:val="left" w:pos="1087"/>
        </w:tabs>
        <w:spacing w:after="0" w:line="232" w:lineRule="auto"/>
        <w:jc w:val="both"/>
        <w:rPr>
          <w:rFonts w:eastAsia="Times New Roman" w:cstheme="minorHAnsi"/>
          <w:b/>
          <w:sz w:val="24"/>
          <w:szCs w:val="24"/>
          <w:u w:val="single"/>
        </w:rPr>
      </w:pPr>
    </w:p>
    <w:p w:rsidR="00364037" w:rsidRPr="005127A1" w:rsidRDefault="00364037" w:rsidP="009029D9">
      <w:pPr>
        <w:numPr>
          <w:ilvl w:val="1"/>
          <w:numId w:val="1"/>
        </w:numPr>
        <w:tabs>
          <w:tab w:val="left" w:pos="3207"/>
        </w:tabs>
        <w:spacing w:after="0" w:line="233" w:lineRule="auto"/>
        <w:ind w:left="3207" w:hanging="116"/>
        <w:jc w:val="both"/>
        <w:rPr>
          <w:rFonts w:eastAsia="Times New Roman" w:cstheme="minorHAnsi"/>
          <w:b/>
          <w:sz w:val="24"/>
          <w:szCs w:val="24"/>
          <w:u w:val="single"/>
        </w:rPr>
      </w:pPr>
    </w:p>
    <w:p w:rsidR="00364037" w:rsidRPr="005127A1" w:rsidRDefault="00364037" w:rsidP="009029D9">
      <w:pPr>
        <w:numPr>
          <w:ilvl w:val="1"/>
          <w:numId w:val="1"/>
        </w:numPr>
        <w:tabs>
          <w:tab w:val="left" w:pos="3207"/>
        </w:tabs>
        <w:spacing w:after="0" w:line="233" w:lineRule="auto"/>
        <w:ind w:left="3207" w:hanging="116"/>
        <w:jc w:val="both"/>
        <w:rPr>
          <w:rFonts w:eastAsia="Times New Roman" w:cstheme="minorHAnsi"/>
          <w:b/>
          <w:sz w:val="24"/>
          <w:szCs w:val="24"/>
          <w:u w:val="single"/>
        </w:rPr>
      </w:pPr>
    </w:p>
    <w:p w:rsidR="009029D9" w:rsidRPr="005127A1" w:rsidRDefault="007A03C0" w:rsidP="009029D9">
      <w:pPr>
        <w:numPr>
          <w:ilvl w:val="0"/>
          <w:numId w:val="1"/>
        </w:numPr>
        <w:tabs>
          <w:tab w:val="left" w:pos="1087"/>
        </w:tabs>
        <w:spacing w:after="0" w:line="232" w:lineRule="auto"/>
        <w:jc w:val="both"/>
        <w:rPr>
          <w:rFonts w:eastAsia="Times New Roman" w:cstheme="minorHAnsi"/>
          <w:b/>
          <w:sz w:val="24"/>
          <w:szCs w:val="24"/>
          <w:u w:val="single"/>
        </w:rPr>
      </w:pPr>
      <w:r w:rsidRPr="005127A1">
        <w:rPr>
          <w:rFonts w:eastAsia="Times New Roman" w:cstheme="minorHAnsi"/>
          <w:b/>
          <w:sz w:val="24"/>
          <w:szCs w:val="24"/>
        </w:rPr>
        <w:tab/>
      </w:r>
      <w:r w:rsidRPr="005127A1">
        <w:rPr>
          <w:rFonts w:eastAsia="Times New Roman" w:cstheme="minorHAnsi"/>
          <w:b/>
          <w:sz w:val="24"/>
          <w:szCs w:val="24"/>
        </w:rPr>
        <w:tab/>
      </w:r>
      <w:r w:rsidRPr="005127A1">
        <w:rPr>
          <w:rFonts w:eastAsia="Times New Roman" w:cstheme="minorHAnsi"/>
          <w:b/>
          <w:sz w:val="24"/>
          <w:szCs w:val="24"/>
        </w:rPr>
        <w:tab/>
      </w:r>
    </w:p>
    <w:p w:rsidR="009029D9" w:rsidRPr="005127A1" w:rsidRDefault="009029D9" w:rsidP="009029D9">
      <w:pPr>
        <w:numPr>
          <w:ilvl w:val="0"/>
          <w:numId w:val="1"/>
        </w:numPr>
        <w:tabs>
          <w:tab w:val="left" w:pos="1087"/>
        </w:tabs>
        <w:spacing w:after="0" w:line="232" w:lineRule="auto"/>
        <w:jc w:val="both"/>
        <w:rPr>
          <w:rFonts w:eastAsia="Times New Roman" w:cstheme="minorHAnsi"/>
          <w:b/>
          <w:sz w:val="24"/>
          <w:szCs w:val="24"/>
          <w:u w:val="single"/>
        </w:rPr>
      </w:pPr>
    </w:p>
    <w:p w:rsidR="009029D9" w:rsidRPr="005127A1" w:rsidRDefault="009029D9" w:rsidP="009029D9">
      <w:pPr>
        <w:numPr>
          <w:ilvl w:val="0"/>
          <w:numId w:val="1"/>
        </w:numPr>
        <w:tabs>
          <w:tab w:val="left" w:pos="1087"/>
        </w:tabs>
        <w:spacing w:after="0" w:line="232" w:lineRule="auto"/>
        <w:jc w:val="both"/>
        <w:rPr>
          <w:rFonts w:eastAsia="Times New Roman" w:cstheme="minorHAnsi"/>
          <w:b/>
          <w:sz w:val="24"/>
          <w:szCs w:val="24"/>
          <w:u w:val="single"/>
        </w:rPr>
      </w:pPr>
    </w:p>
    <w:p w:rsidR="009029D9" w:rsidRPr="005127A1" w:rsidRDefault="009029D9" w:rsidP="009029D9">
      <w:pPr>
        <w:numPr>
          <w:ilvl w:val="0"/>
          <w:numId w:val="1"/>
        </w:numPr>
        <w:tabs>
          <w:tab w:val="left" w:pos="1087"/>
        </w:tabs>
        <w:spacing w:after="0" w:line="232" w:lineRule="auto"/>
        <w:jc w:val="both"/>
        <w:rPr>
          <w:rFonts w:eastAsia="Times New Roman" w:cstheme="minorHAnsi"/>
          <w:b/>
          <w:sz w:val="24"/>
          <w:szCs w:val="24"/>
          <w:u w:val="single"/>
        </w:rPr>
      </w:pPr>
    </w:p>
    <w:p w:rsidR="009029D9" w:rsidRPr="005127A1" w:rsidRDefault="009029D9" w:rsidP="009029D9">
      <w:pPr>
        <w:numPr>
          <w:ilvl w:val="0"/>
          <w:numId w:val="1"/>
        </w:numPr>
        <w:tabs>
          <w:tab w:val="left" w:pos="1087"/>
        </w:tabs>
        <w:spacing w:after="0" w:line="232" w:lineRule="auto"/>
        <w:jc w:val="both"/>
        <w:rPr>
          <w:rFonts w:eastAsia="Times New Roman" w:cstheme="minorHAnsi"/>
          <w:b/>
          <w:sz w:val="24"/>
          <w:szCs w:val="24"/>
          <w:u w:val="single"/>
        </w:rPr>
      </w:pPr>
    </w:p>
    <w:p w:rsidR="009029D9" w:rsidRPr="005127A1" w:rsidRDefault="009029D9" w:rsidP="009029D9">
      <w:pPr>
        <w:numPr>
          <w:ilvl w:val="0"/>
          <w:numId w:val="1"/>
        </w:numPr>
        <w:tabs>
          <w:tab w:val="left" w:pos="1087"/>
        </w:tabs>
        <w:spacing w:after="0" w:line="232" w:lineRule="auto"/>
        <w:jc w:val="both"/>
        <w:rPr>
          <w:rFonts w:eastAsia="Times New Roman" w:cstheme="minorHAnsi"/>
          <w:b/>
          <w:sz w:val="24"/>
          <w:szCs w:val="24"/>
          <w:u w:val="single"/>
        </w:rPr>
      </w:pPr>
    </w:p>
    <w:p w:rsidR="009029D9" w:rsidRDefault="009029D9" w:rsidP="00A56D27">
      <w:pPr>
        <w:tabs>
          <w:tab w:val="left" w:pos="1087"/>
        </w:tabs>
        <w:spacing w:after="0" w:line="232" w:lineRule="auto"/>
        <w:jc w:val="both"/>
        <w:rPr>
          <w:rFonts w:eastAsia="Times New Roman" w:cstheme="minorHAnsi"/>
          <w:b/>
          <w:sz w:val="24"/>
          <w:szCs w:val="24"/>
          <w:u w:val="single"/>
        </w:rPr>
      </w:pPr>
    </w:p>
    <w:p w:rsidR="00A56D27" w:rsidRDefault="00A56D27" w:rsidP="00A56D27">
      <w:pPr>
        <w:tabs>
          <w:tab w:val="left" w:pos="1087"/>
        </w:tabs>
        <w:spacing w:after="0" w:line="232" w:lineRule="auto"/>
        <w:jc w:val="both"/>
        <w:rPr>
          <w:rFonts w:eastAsia="Times New Roman" w:cstheme="minorHAnsi"/>
          <w:b/>
          <w:sz w:val="24"/>
          <w:szCs w:val="24"/>
          <w:u w:val="single"/>
        </w:rPr>
      </w:pPr>
    </w:p>
    <w:p w:rsidR="00A56D27" w:rsidRDefault="00A56D27" w:rsidP="00A56D27">
      <w:pPr>
        <w:tabs>
          <w:tab w:val="left" w:pos="1087"/>
        </w:tabs>
        <w:spacing w:after="0" w:line="232" w:lineRule="auto"/>
        <w:jc w:val="both"/>
        <w:rPr>
          <w:rFonts w:eastAsia="Times New Roman" w:cstheme="minorHAnsi"/>
          <w:b/>
          <w:sz w:val="24"/>
          <w:szCs w:val="24"/>
          <w:u w:val="single"/>
        </w:rPr>
      </w:pPr>
    </w:p>
    <w:p w:rsidR="00A56D27" w:rsidRDefault="00A56D27" w:rsidP="00A56D27">
      <w:pPr>
        <w:tabs>
          <w:tab w:val="left" w:pos="1087"/>
        </w:tabs>
        <w:spacing w:after="0" w:line="232" w:lineRule="auto"/>
        <w:jc w:val="both"/>
        <w:rPr>
          <w:rFonts w:eastAsia="Times New Roman" w:cstheme="minorHAnsi"/>
          <w:b/>
          <w:sz w:val="24"/>
          <w:szCs w:val="24"/>
          <w:u w:val="single"/>
        </w:rPr>
      </w:pPr>
    </w:p>
    <w:p w:rsidR="00A56D27" w:rsidRPr="005127A1" w:rsidRDefault="00A56D27" w:rsidP="00A56D27">
      <w:pPr>
        <w:tabs>
          <w:tab w:val="left" w:pos="1087"/>
        </w:tabs>
        <w:spacing w:after="0" w:line="232" w:lineRule="auto"/>
        <w:jc w:val="both"/>
        <w:rPr>
          <w:rFonts w:eastAsia="Times New Roman" w:cstheme="minorHAnsi"/>
          <w:b/>
          <w:sz w:val="24"/>
          <w:szCs w:val="24"/>
          <w:u w:val="single"/>
        </w:rPr>
      </w:pPr>
    </w:p>
    <w:p w:rsidR="009029D9" w:rsidRPr="005127A1" w:rsidRDefault="009029D9" w:rsidP="009029D9">
      <w:pPr>
        <w:numPr>
          <w:ilvl w:val="0"/>
          <w:numId w:val="1"/>
        </w:numPr>
        <w:tabs>
          <w:tab w:val="left" w:pos="1087"/>
        </w:tabs>
        <w:spacing w:after="0" w:line="232" w:lineRule="auto"/>
        <w:jc w:val="both"/>
        <w:rPr>
          <w:rFonts w:eastAsia="Times New Roman" w:cstheme="minorHAnsi"/>
          <w:b/>
          <w:sz w:val="24"/>
          <w:szCs w:val="24"/>
          <w:u w:val="single"/>
        </w:rPr>
      </w:pPr>
    </w:p>
    <w:p w:rsidR="009029D9" w:rsidRPr="005127A1" w:rsidRDefault="009029D9" w:rsidP="009029D9">
      <w:pPr>
        <w:numPr>
          <w:ilvl w:val="0"/>
          <w:numId w:val="1"/>
        </w:numPr>
        <w:tabs>
          <w:tab w:val="left" w:pos="1087"/>
        </w:tabs>
        <w:spacing w:after="0" w:line="232" w:lineRule="auto"/>
        <w:jc w:val="both"/>
        <w:rPr>
          <w:rFonts w:eastAsia="Times New Roman" w:cstheme="minorHAnsi"/>
          <w:b/>
          <w:sz w:val="24"/>
          <w:szCs w:val="24"/>
          <w:u w:val="single"/>
        </w:rPr>
      </w:pPr>
    </w:p>
    <w:p w:rsidR="00F539BC" w:rsidRPr="00F539BC" w:rsidRDefault="00F539BC" w:rsidP="00A56D27">
      <w:pPr>
        <w:pStyle w:val="ListParagraph"/>
        <w:autoSpaceDE w:val="0"/>
        <w:autoSpaceDN w:val="0"/>
        <w:adjustRightInd w:val="0"/>
        <w:spacing w:after="0" w:line="240" w:lineRule="auto"/>
        <w:ind w:left="2880" w:firstLine="720"/>
        <w:rPr>
          <w:rFonts w:ascii="Times New Roman" w:hAnsi="Times New Roman" w:cs="Times New Roman"/>
          <w:b/>
          <w:bCs/>
          <w:sz w:val="24"/>
          <w:szCs w:val="24"/>
          <w:u w:val="single"/>
        </w:rPr>
      </w:pPr>
      <w:r w:rsidRPr="00F539BC">
        <w:rPr>
          <w:rFonts w:ascii="Times New Roman" w:hAnsi="Times New Roman" w:cs="Times New Roman"/>
          <w:b/>
          <w:bCs/>
          <w:sz w:val="24"/>
          <w:szCs w:val="24"/>
          <w:u w:val="single"/>
        </w:rPr>
        <w:t>Course Description</w:t>
      </w:r>
    </w:p>
    <w:p w:rsidR="00F539BC" w:rsidRPr="00F539BC" w:rsidRDefault="00F539BC" w:rsidP="00F539BC">
      <w:pPr>
        <w:pStyle w:val="ListParagraph"/>
        <w:numPr>
          <w:ilvl w:val="0"/>
          <w:numId w:val="1"/>
        </w:numPr>
        <w:autoSpaceDE w:val="0"/>
        <w:autoSpaceDN w:val="0"/>
        <w:adjustRightInd w:val="0"/>
        <w:spacing w:after="0"/>
        <w:jc w:val="both"/>
        <w:rPr>
          <w:rFonts w:ascii="Times New Roman" w:hAnsi="Times New Roman" w:cs="Times New Roman"/>
          <w:b/>
          <w:bCs/>
          <w:sz w:val="24"/>
          <w:szCs w:val="24"/>
        </w:rPr>
      </w:pPr>
    </w:p>
    <w:p w:rsidR="00F539BC" w:rsidRPr="00F539BC" w:rsidRDefault="00F539BC" w:rsidP="00F539BC">
      <w:pPr>
        <w:autoSpaceDE w:val="0"/>
        <w:autoSpaceDN w:val="0"/>
        <w:adjustRightInd w:val="0"/>
        <w:spacing w:after="0"/>
        <w:ind w:left="720"/>
        <w:jc w:val="both"/>
        <w:rPr>
          <w:rFonts w:ascii="Times New Roman" w:eastAsia="Times New Roman" w:hAnsi="Times New Roman"/>
          <w:b/>
          <w:sz w:val="24"/>
          <w:szCs w:val="24"/>
        </w:rPr>
      </w:pPr>
      <w:r w:rsidRPr="00F539BC">
        <w:rPr>
          <w:rFonts w:ascii="Times New Roman" w:hAnsi="Times New Roman" w:cs="Times New Roman"/>
          <w:b/>
          <w:bCs/>
          <w:sz w:val="24"/>
          <w:szCs w:val="24"/>
        </w:rPr>
        <w:t xml:space="preserve">Title of Course: </w:t>
      </w:r>
      <w:r w:rsidRPr="005127A1">
        <w:rPr>
          <w:rFonts w:ascii="Times New Roman" w:eastAsia="Times New Roman" w:hAnsi="Times New Roman" w:cs="Times New Roman"/>
          <w:b/>
          <w:sz w:val="24"/>
          <w:szCs w:val="24"/>
        </w:rPr>
        <w:t>INTERNATIONAL FINANCE</w:t>
      </w:r>
    </w:p>
    <w:p w:rsidR="00F539BC" w:rsidRPr="00F539BC" w:rsidRDefault="00F539BC" w:rsidP="00F539BC">
      <w:pPr>
        <w:pStyle w:val="ListParagraph"/>
        <w:autoSpaceDE w:val="0"/>
        <w:autoSpaceDN w:val="0"/>
        <w:adjustRightInd w:val="0"/>
        <w:spacing w:after="0"/>
        <w:jc w:val="both"/>
        <w:rPr>
          <w:rFonts w:ascii="Times New Roman" w:hAnsi="Times New Roman" w:cs="Times New Roman"/>
          <w:b/>
          <w:bCs/>
          <w:sz w:val="24"/>
          <w:szCs w:val="24"/>
        </w:rPr>
      </w:pPr>
      <w:r w:rsidRPr="00F539BC">
        <w:rPr>
          <w:rFonts w:ascii="Times New Roman" w:hAnsi="Times New Roman" w:cs="Times New Roman"/>
          <w:b/>
          <w:bCs/>
          <w:sz w:val="24"/>
          <w:szCs w:val="24"/>
        </w:rPr>
        <w:t xml:space="preserve">Course Code: </w:t>
      </w:r>
      <w:r w:rsidRPr="005127A1">
        <w:rPr>
          <w:rFonts w:ascii="Times New Roman" w:eastAsia="Times New Roman" w:hAnsi="Times New Roman" w:cs="Times New Roman"/>
          <w:b/>
          <w:sz w:val="24"/>
          <w:szCs w:val="24"/>
        </w:rPr>
        <w:t>FM -405</w:t>
      </w:r>
    </w:p>
    <w:p w:rsidR="00F539BC" w:rsidRPr="00F539BC" w:rsidRDefault="00F539BC" w:rsidP="00F539BC">
      <w:pPr>
        <w:pStyle w:val="ListParagraph"/>
        <w:autoSpaceDE w:val="0"/>
        <w:autoSpaceDN w:val="0"/>
        <w:adjustRightInd w:val="0"/>
        <w:spacing w:after="0"/>
        <w:jc w:val="both"/>
        <w:rPr>
          <w:rFonts w:ascii="Times New Roman" w:hAnsi="Times New Roman" w:cs="Times New Roman"/>
          <w:b/>
          <w:bCs/>
          <w:sz w:val="24"/>
          <w:szCs w:val="24"/>
        </w:rPr>
      </w:pPr>
      <w:r w:rsidRPr="00F539BC">
        <w:rPr>
          <w:rFonts w:ascii="Times New Roman" w:hAnsi="Times New Roman" w:cs="Times New Roman"/>
          <w:b/>
          <w:bCs/>
          <w:sz w:val="24"/>
          <w:szCs w:val="24"/>
        </w:rPr>
        <w:t xml:space="preserve">L-T Scheme: </w:t>
      </w:r>
      <w:r w:rsidRPr="00F539BC">
        <w:rPr>
          <w:rFonts w:ascii="Times New Roman" w:eastAsia="Times New Roman" w:hAnsi="Times New Roman" w:cs="Times New Roman"/>
          <w:b/>
          <w:bCs/>
          <w:spacing w:val="2"/>
          <w:w w:val="101"/>
          <w:sz w:val="24"/>
          <w:szCs w:val="24"/>
        </w:rPr>
        <w:t>3</w:t>
      </w:r>
      <w:r w:rsidRPr="00F539BC">
        <w:rPr>
          <w:rFonts w:ascii="Times New Roman" w:eastAsia="Times New Roman" w:hAnsi="Times New Roman" w:cs="Times New Roman"/>
          <w:b/>
          <w:bCs/>
          <w:w w:val="101"/>
          <w:sz w:val="24"/>
          <w:szCs w:val="24"/>
        </w:rPr>
        <w:t xml:space="preserve">L+1T                                                                                         </w:t>
      </w:r>
      <w:r w:rsidRPr="00F539BC">
        <w:rPr>
          <w:rFonts w:ascii="Times New Roman" w:hAnsi="Times New Roman" w:cs="Times New Roman"/>
          <w:b/>
          <w:bCs/>
          <w:sz w:val="24"/>
          <w:szCs w:val="24"/>
        </w:rPr>
        <w:t>Course Credits: 4</w:t>
      </w:r>
    </w:p>
    <w:p w:rsidR="00F539BC" w:rsidRPr="00F539BC" w:rsidRDefault="00F539BC" w:rsidP="00F539BC">
      <w:pPr>
        <w:pStyle w:val="ListParagraph"/>
        <w:widowControl w:val="0"/>
        <w:numPr>
          <w:ilvl w:val="0"/>
          <w:numId w:val="1"/>
        </w:numPr>
        <w:autoSpaceDE w:val="0"/>
        <w:autoSpaceDN w:val="0"/>
        <w:adjustRightInd w:val="0"/>
        <w:spacing w:after="0"/>
        <w:ind w:right="395"/>
        <w:jc w:val="both"/>
        <w:rPr>
          <w:rFonts w:ascii="Times New Roman" w:hAnsi="Times New Roman" w:cs="Times New Roman"/>
          <w:color w:val="000000"/>
          <w:sz w:val="24"/>
          <w:szCs w:val="24"/>
        </w:rPr>
      </w:pPr>
      <w:r w:rsidRPr="00F539BC">
        <w:rPr>
          <w:rFonts w:ascii="Times New Roman" w:hAnsi="Times New Roman" w:cs="Times New Roman"/>
          <w:b/>
          <w:sz w:val="24"/>
          <w:szCs w:val="24"/>
        </w:rPr>
        <w:t xml:space="preserve">                </w:t>
      </w:r>
      <w:r w:rsidRPr="00F539BC">
        <w:rPr>
          <w:rFonts w:ascii="Times New Roman" w:hAnsi="Times New Roman" w:cs="Times New Roman"/>
          <w:b/>
          <w:sz w:val="24"/>
          <w:szCs w:val="24"/>
        </w:rPr>
        <w:tab/>
      </w:r>
      <w:r w:rsidRPr="00F539BC">
        <w:rPr>
          <w:rFonts w:ascii="Times New Roman" w:hAnsi="Times New Roman" w:cs="Times New Roman"/>
          <w:b/>
          <w:sz w:val="24"/>
          <w:szCs w:val="24"/>
        </w:rPr>
        <w:tab/>
      </w:r>
    </w:p>
    <w:p w:rsidR="007A03C0" w:rsidRPr="005127A1" w:rsidRDefault="007A03C0" w:rsidP="00F539BC">
      <w:pPr>
        <w:ind w:left="720"/>
        <w:jc w:val="both"/>
        <w:rPr>
          <w:rFonts w:ascii="Times New Roman" w:eastAsia="Times New Roman" w:hAnsi="Times New Roman" w:cs="Times New Roman"/>
          <w:b/>
          <w:sz w:val="24"/>
          <w:szCs w:val="24"/>
          <w:u w:val="single"/>
        </w:rPr>
      </w:pPr>
      <w:r w:rsidRPr="005127A1">
        <w:rPr>
          <w:rFonts w:ascii="Times New Roman" w:hAnsi="Times New Roman" w:cs="Times New Roman"/>
          <w:b/>
          <w:sz w:val="24"/>
          <w:szCs w:val="24"/>
        </w:rPr>
        <w:t>Course Objectives:</w:t>
      </w:r>
      <w:r w:rsidRPr="005127A1">
        <w:rPr>
          <w:rFonts w:ascii="Times New Roman" w:hAnsi="Times New Roman" w:cs="Times New Roman"/>
          <w:sz w:val="24"/>
          <w:szCs w:val="24"/>
        </w:rPr>
        <w:t>This course provides students with a comprehensive foundation level of general knowledge, skills and insights about the world of finance and the capacity to analyze those factors that contribute to global and regional financial stability, financial opportunities and prosperity. In the course, students will gain a practical understanding of factors contributing to foreign exchange rate risk, Asian capital markets, global tax management, global investment strategies.</w:t>
      </w:r>
    </w:p>
    <w:p w:rsidR="00D90DC4" w:rsidRPr="005127A1" w:rsidRDefault="00D90DC4" w:rsidP="009029D9">
      <w:pPr>
        <w:pStyle w:val="ListParagraph"/>
        <w:jc w:val="both"/>
        <w:rPr>
          <w:rFonts w:ascii="Times New Roman" w:hAnsi="Times New Roman" w:cs="Times New Roman"/>
          <w:b/>
          <w:sz w:val="24"/>
          <w:szCs w:val="24"/>
        </w:rPr>
      </w:pPr>
      <w:r w:rsidRPr="005127A1">
        <w:rPr>
          <w:rFonts w:ascii="Times New Roman" w:hAnsi="Times New Roman" w:cs="Times New Roman"/>
          <w:b/>
          <w:sz w:val="24"/>
          <w:szCs w:val="24"/>
        </w:rPr>
        <w:t>Course Outcomes:</w:t>
      </w:r>
    </w:p>
    <w:p w:rsidR="007A03C0" w:rsidRPr="005127A1" w:rsidRDefault="007A03C0" w:rsidP="009029D9">
      <w:pPr>
        <w:spacing w:after="0" w:line="240" w:lineRule="auto"/>
        <w:jc w:val="both"/>
        <w:rPr>
          <w:rFonts w:ascii="Times New Roman" w:eastAsia="Times New Roman" w:hAnsi="Times New Roman" w:cs="Times New Roman"/>
          <w:color w:val="000000"/>
          <w:sz w:val="24"/>
          <w:szCs w:val="24"/>
        </w:rPr>
      </w:pPr>
      <w:r w:rsidRPr="005127A1">
        <w:rPr>
          <w:rFonts w:ascii="Times New Roman" w:eastAsia="Times New Roman" w:hAnsi="Times New Roman" w:cs="Times New Roman"/>
          <w:color w:val="000000"/>
          <w:sz w:val="24"/>
          <w:szCs w:val="24"/>
        </w:rPr>
        <w:t>The objective of the course is to provide an understanding of both the key features of foreign exchange markets and the a</w:t>
      </w:r>
      <w:r w:rsidR="00D90DC4" w:rsidRPr="005127A1">
        <w:rPr>
          <w:rFonts w:ascii="Times New Roman" w:eastAsia="Times New Roman" w:hAnsi="Times New Roman" w:cs="Times New Roman"/>
          <w:color w:val="000000"/>
          <w:sz w:val="24"/>
          <w:szCs w:val="24"/>
        </w:rPr>
        <w:t xml:space="preserve">ctual problems of multinational </w:t>
      </w:r>
      <w:r w:rsidRPr="005127A1">
        <w:rPr>
          <w:rFonts w:ascii="Times New Roman" w:eastAsia="Times New Roman" w:hAnsi="Times New Roman" w:cs="Times New Roman"/>
          <w:color w:val="000000"/>
          <w:sz w:val="24"/>
          <w:szCs w:val="24"/>
        </w:rPr>
        <w:t>corporation within an environment of free flows of foreign capital and floating exchange rates. Our attention will be especially focused on:</w:t>
      </w:r>
    </w:p>
    <w:p w:rsidR="007A03C0" w:rsidRPr="005127A1" w:rsidRDefault="007A03C0" w:rsidP="009029D9">
      <w:pPr>
        <w:spacing w:after="0" w:line="240" w:lineRule="auto"/>
        <w:jc w:val="both"/>
        <w:rPr>
          <w:rFonts w:ascii="Times New Roman" w:eastAsia="Times New Roman" w:hAnsi="Times New Roman" w:cs="Times New Roman"/>
          <w:color w:val="000000"/>
          <w:sz w:val="24"/>
          <w:szCs w:val="24"/>
        </w:rPr>
      </w:pPr>
      <w:r w:rsidRPr="005127A1">
        <w:rPr>
          <w:rFonts w:ascii="Times New Roman" w:eastAsia="Times New Roman" w:hAnsi="Times New Roman" w:cs="Times New Roman"/>
          <w:color w:val="000000"/>
          <w:sz w:val="24"/>
          <w:szCs w:val="24"/>
        </w:rPr>
        <w:t> </w:t>
      </w:r>
    </w:p>
    <w:p w:rsidR="007A03C0" w:rsidRPr="005127A1" w:rsidRDefault="007A03C0" w:rsidP="009029D9">
      <w:pPr>
        <w:numPr>
          <w:ilvl w:val="0"/>
          <w:numId w:val="18"/>
        </w:numPr>
        <w:spacing w:after="0" w:line="240" w:lineRule="auto"/>
        <w:jc w:val="both"/>
        <w:rPr>
          <w:rFonts w:ascii="Times New Roman" w:eastAsia="Times New Roman" w:hAnsi="Times New Roman" w:cs="Times New Roman"/>
          <w:color w:val="000000"/>
          <w:sz w:val="24"/>
          <w:szCs w:val="24"/>
        </w:rPr>
      </w:pPr>
      <w:r w:rsidRPr="005127A1">
        <w:rPr>
          <w:rFonts w:ascii="Times New Roman" w:eastAsia="Times New Roman" w:hAnsi="Times New Roman" w:cs="Times New Roman"/>
          <w:color w:val="000000"/>
          <w:sz w:val="24"/>
          <w:szCs w:val="24"/>
        </w:rPr>
        <w:t>the architecture of foreign exchange markets</w:t>
      </w:r>
    </w:p>
    <w:p w:rsidR="007A03C0" w:rsidRPr="005127A1" w:rsidRDefault="007A03C0" w:rsidP="009029D9">
      <w:pPr>
        <w:numPr>
          <w:ilvl w:val="0"/>
          <w:numId w:val="18"/>
        </w:numPr>
        <w:spacing w:after="0" w:line="240" w:lineRule="auto"/>
        <w:jc w:val="both"/>
        <w:rPr>
          <w:rFonts w:ascii="Times New Roman" w:eastAsia="Times New Roman" w:hAnsi="Times New Roman" w:cs="Times New Roman"/>
          <w:color w:val="000000"/>
          <w:sz w:val="24"/>
          <w:szCs w:val="24"/>
        </w:rPr>
      </w:pPr>
      <w:r w:rsidRPr="005127A1">
        <w:rPr>
          <w:rFonts w:ascii="Times New Roman" w:eastAsia="Times New Roman" w:hAnsi="Times New Roman" w:cs="Times New Roman"/>
          <w:color w:val="000000"/>
          <w:sz w:val="24"/>
          <w:szCs w:val="24"/>
        </w:rPr>
        <w:t>the motivation of participants in foreign exchange markets (arbitrage, speculation, hedging)</w:t>
      </w:r>
    </w:p>
    <w:p w:rsidR="007A03C0" w:rsidRPr="005127A1" w:rsidRDefault="007A03C0" w:rsidP="009029D9">
      <w:pPr>
        <w:numPr>
          <w:ilvl w:val="0"/>
          <w:numId w:val="18"/>
        </w:numPr>
        <w:spacing w:after="0" w:line="240" w:lineRule="auto"/>
        <w:jc w:val="both"/>
        <w:rPr>
          <w:rFonts w:ascii="Times New Roman" w:eastAsia="Times New Roman" w:hAnsi="Times New Roman" w:cs="Times New Roman"/>
          <w:color w:val="000000"/>
          <w:sz w:val="24"/>
          <w:szCs w:val="24"/>
        </w:rPr>
      </w:pPr>
      <w:r w:rsidRPr="005127A1">
        <w:rPr>
          <w:rFonts w:ascii="Times New Roman" w:eastAsia="Times New Roman" w:hAnsi="Times New Roman" w:cs="Times New Roman"/>
          <w:color w:val="000000"/>
          <w:sz w:val="24"/>
          <w:szCs w:val="24"/>
        </w:rPr>
        <w:t>the role of conventions in exchange rates quotation and trading in foreign exchange markets</w:t>
      </w:r>
    </w:p>
    <w:p w:rsidR="007A03C0" w:rsidRPr="005127A1" w:rsidRDefault="007A03C0" w:rsidP="009029D9">
      <w:pPr>
        <w:numPr>
          <w:ilvl w:val="0"/>
          <w:numId w:val="18"/>
        </w:numPr>
        <w:spacing w:after="0" w:line="240" w:lineRule="auto"/>
        <w:jc w:val="both"/>
        <w:rPr>
          <w:rFonts w:ascii="Times New Roman" w:eastAsia="Times New Roman" w:hAnsi="Times New Roman" w:cs="Times New Roman"/>
          <w:color w:val="000000"/>
          <w:sz w:val="24"/>
          <w:szCs w:val="24"/>
        </w:rPr>
      </w:pPr>
      <w:r w:rsidRPr="005127A1">
        <w:rPr>
          <w:rFonts w:ascii="Times New Roman" w:eastAsia="Times New Roman" w:hAnsi="Times New Roman" w:cs="Times New Roman"/>
          <w:color w:val="000000"/>
          <w:sz w:val="24"/>
          <w:szCs w:val="24"/>
        </w:rPr>
        <w:t>the type of foreign exchange operations (spot, forward, FX swaps, currency swaps, futures and option)</w:t>
      </w:r>
    </w:p>
    <w:p w:rsidR="007A03C0" w:rsidRPr="005127A1" w:rsidRDefault="007A03C0" w:rsidP="009029D9">
      <w:pPr>
        <w:numPr>
          <w:ilvl w:val="0"/>
          <w:numId w:val="18"/>
        </w:numPr>
        <w:spacing w:after="0" w:line="240" w:lineRule="auto"/>
        <w:jc w:val="both"/>
        <w:rPr>
          <w:rFonts w:ascii="Times New Roman" w:eastAsia="Times New Roman" w:hAnsi="Times New Roman" w:cs="Times New Roman"/>
          <w:color w:val="000000"/>
          <w:sz w:val="24"/>
          <w:szCs w:val="24"/>
        </w:rPr>
      </w:pPr>
      <w:r w:rsidRPr="005127A1">
        <w:rPr>
          <w:rFonts w:ascii="Times New Roman" w:eastAsia="Times New Roman" w:hAnsi="Times New Roman" w:cs="Times New Roman"/>
          <w:color w:val="000000"/>
          <w:sz w:val="24"/>
          <w:szCs w:val="24"/>
        </w:rPr>
        <w:t>the factors that influence the price of currency derivatives (forward rate, swap points, interest rates, futures price, option premium)</w:t>
      </w:r>
    </w:p>
    <w:p w:rsidR="007A03C0" w:rsidRPr="005127A1" w:rsidRDefault="007A03C0" w:rsidP="009029D9">
      <w:pPr>
        <w:spacing w:after="0" w:line="240" w:lineRule="auto"/>
        <w:ind w:left="720"/>
        <w:jc w:val="both"/>
        <w:rPr>
          <w:rFonts w:ascii="Times New Roman" w:eastAsia="Times New Roman" w:hAnsi="Times New Roman" w:cs="Times New Roman"/>
          <w:color w:val="000000"/>
          <w:sz w:val="24"/>
          <w:szCs w:val="24"/>
        </w:rPr>
      </w:pPr>
    </w:p>
    <w:p w:rsidR="007A03C0" w:rsidRPr="005127A1" w:rsidRDefault="007A03C0" w:rsidP="009029D9">
      <w:pPr>
        <w:spacing w:after="0" w:line="240" w:lineRule="auto"/>
        <w:ind w:left="720"/>
        <w:jc w:val="both"/>
        <w:rPr>
          <w:rFonts w:ascii="Times New Roman" w:eastAsia="Times New Roman" w:hAnsi="Times New Roman" w:cs="Times New Roman"/>
          <w:b/>
          <w:color w:val="000000"/>
          <w:sz w:val="24"/>
          <w:szCs w:val="24"/>
        </w:rPr>
      </w:pPr>
      <w:r w:rsidRPr="005127A1">
        <w:rPr>
          <w:rFonts w:ascii="Times New Roman" w:eastAsia="Times New Roman" w:hAnsi="Times New Roman" w:cs="Times New Roman"/>
          <w:b/>
          <w:color w:val="000000"/>
          <w:sz w:val="24"/>
          <w:szCs w:val="24"/>
        </w:rPr>
        <w:t>Course Content</w:t>
      </w:r>
      <w:r w:rsidR="004F17C5" w:rsidRPr="005127A1">
        <w:rPr>
          <w:rFonts w:ascii="Times New Roman" w:eastAsia="Times New Roman" w:hAnsi="Times New Roman" w:cs="Times New Roman"/>
          <w:b/>
          <w:color w:val="000000"/>
          <w:sz w:val="24"/>
          <w:szCs w:val="24"/>
        </w:rPr>
        <w:t>s</w:t>
      </w:r>
    </w:p>
    <w:p w:rsidR="007A03C0" w:rsidRPr="005127A1" w:rsidRDefault="007A03C0" w:rsidP="009029D9">
      <w:pPr>
        <w:numPr>
          <w:ilvl w:val="0"/>
          <w:numId w:val="1"/>
        </w:numPr>
        <w:tabs>
          <w:tab w:val="left" w:pos="1087"/>
        </w:tabs>
        <w:spacing w:after="0" w:line="232" w:lineRule="auto"/>
        <w:jc w:val="both"/>
        <w:rPr>
          <w:rFonts w:ascii="Times New Roman" w:eastAsia="Times New Roman" w:hAnsi="Times New Roman" w:cs="Times New Roman"/>
          <w:b/>
          <w:sz w:val="24"/>
          <w:szCs w:val="24"/>
          <w:u w:val="single"/>
        </w:rPr>
      </w:pPr>
    </w:p>
    <w:p w:rsidR="00D6670C" w:rsidRPr="005127A1" w:rsidRDefault="00F52C41" w:rsidP="009029D9">
      <w:pPr>
        <w:numPr>
          <w:ilvl w:val="0"/>
          <w:numId w:val="1"/>
        </w:numPr>
        <w:tabs>
          <w:tab w:val="left" w:pos="547"/>
        </w:tabs>
        <w:spacing w:after="0" w:line="210" w:lineRule="auto"/>
        <w:ind w:left="547" w:hanging="54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Unit I</w:t>
      </w:r>
      <w:r w:rsidRPr="005127A1">
        <w:rPr>
          <w:rFonts w:ascii="Times New Roman" w:eastAsia="Times New Roman" w:hAnsi="Times New Roman" w:cs="Times New Roman"/>
          <w:b/>
          <w:sz w:val="24"/>
          <w:szCs w:val="24"/>
        </w:rPr>
        <w:t xml:space="preserve"> </w:t>
      </w:r>
      <w:r w:rsidR="00D6670C" w:rsidRPr="005127A1">
        <w:rPr>
          <w:rFonts w:ascii="Times New Roman" w:eastAsia="Times New Roman" w:hAnsi="Times New Roman" w:cs="Times New Roman"/>
          <w:b/>
          <w:sz w:val="24"/>
          <w:szCs w:val="24"/>
        </w:rPr>
        <w:t xml:space="preserve">International Dimensions of Financial Management </w:t>
      </w:r>
      <w:r w:rsidR="00D6670C" w:rsidRPr="005127A1">
        <w:rPr>
          <w:rFonts w:ascii="Times New Roman" w:eastAsia="Times New Roman" w:hAnsi="Times New Roman" w:cs="Times New Roman"/>
          <w:sz w:val="24"/>
          <w:szCs w:val="24"/>
        </w:rPr>
        <w:t>: The Emergence of the MNC, Nature of the MNC,</w:t>
      </w:r>
      <w:r w:rsidR="00D6670C" w:rsidRPr="005127A1">
        <w:rPr>
          <w:rFonts w:ascii="Times New Roman" w:eastAsia="Times New Roman" w:hAnsi="Times New Roman" w:cs="Times New Roman"/>
          <w:b/>
          <w:sz w:val="24"/>
          <w:szCs w:val="24"/>
        </w:rPr>
        <w:t xml:space="preserve"> </w:t>
      </w:r>
      <w:r w:rsidR="00D6670C" w:rsidRPr="005127A1">
        <w:rPr>
          <w:rFonts w:ascii="Times New Roman" w:eastAsia="Times New Roman" w:hAnsi="Times New Roman" w:cs="Times New Roman"/>
          <w:sz w:val="24"/>
          <w:szCs w:val="24"/>
        </w:rPr>
        <w:t>Objectives of the Firm &amp; Risk Management, Domestic Financial Management &amp; International Financial</w:t>
      </w:r>
      <w:r w:rsidR="0088799E" w:rsidRPr="005127A1">
        <w:rPr>
          <w:rFonts w:ascii="Times New Roman" w:eastAsia="Times New Roman" w:hAnsi="Times New Roman" w:cs="Times New Roman"/>
          <w:sz w:val="24"/>
          <w:szCs w:val="24"/>
        </w:rPr>
        <w:t xml:space="preserve"> Management</w:t>
      </w:r>
      <w:r w:rsidR="0088799E" w:rsidRPr="005127A1">
        <w:rPr>
          <w:rFonts w:ascii="Times New Roman" w:eastAsia="Times New Roman" w:hAnsi="Times New Roman" w:cs="Times New Roman"/>
          <w:sz w:val="24"/>
          <w:szCs w:val="24"/>
        </w:rPr>
        <w:tab/>
      </w:r>
      <w:r w:rsidR="0088799E" w:rsidRPr="005127A1">
        <w:rPr>
          <w:rFonts w:ascii="Times New Roman" w:eastAsia="Times New Roman" w:hAnsi="Times New Roman" w:cs="Times New Roman"/>
          <w:sz w:val="24"/>
          <w:szCs w:val="24"/>
        </w:rPr>
        <w:tab/>
      </w:r>
      <w:r w:rsidR="0088799E" w:rsidRPr="005127A1">
        <w:rPr>
          <w:rFonts w:ascii="Times New Roman" w:eastAsia="Times New Roman" w:hAnsi="Times New Roman" w:cs="Times New Roman"/>
          <w:sz w:val="24"/>
          <w:szCs w:val="24"/>
        </w:rPr>
        <w:tab/>
      </w:r>
      <w:r w:rsidR="0088799E" w:rsidRPr="005127A1">
        <w:rPr>
          <w:rFonts w:ascii="Times New Roman" w:eastAsia="Times New Roman" w:hAnsi="Times New Roman" w:cs="Times New Roman"/>
          <w:sz w:val="24"/>
          <w:szCs w:val="24"/>
        </w:rPr>
        <w:tab/>
      </w:r>
      <w:r w:rsidR="0088799E" w:rsidRPr="005127A1">
        <w:rPr>
          <w:rFonts w:ascii="Times New Roman" w:eastAsia="Times New Roman" w:hAnsi="Times New Roman" w:cs="Times New Roman"/>
          <w:sz w:val="24"/>
          <w:szCs w:val="24"/>
        </w:rPr>
        <w:tab/>
        <w:t>2L</w:t>
      </w:r>
    </w:p>
    <w:p w:rsidR="00D6670C" w:rsidRPr="005127A1" w:rsidRDefault="00D6670C" w:rsidP="009029D9">
      <w:pPr>
        <w:numPr>
          <w:ilvl w:val="0"/>
          <w:numId w:val="1"/>
        </w:numPr>
        <w:tabs>
          <w:tab w:val="left" w:pos="547"/>
        </w:tabs>
        <w:spacing w:after="0" w:line="0" w:lineRule="atLeast"/>
        <w:ind w:left="547" w:hanging="547"/>
        <w:jc w:val="both"/>
        <w:rPr>
          <w:rFonts w:ascii="Times New Roman" w:eastAsia="Times New Roman" w:hAnsi="Times New Roman" w:cs="Times New Roman"/>
          <w:sz w:val="24"/>
          <w:szCs w:val="24"/>
        </w:rPr>
      </w:pPr>
      <w:r w:rsidRPr="005127A1">
        <w:rPr>
          <w:rFonts w:ascii="Times New Roman" w:eastAsia="Times New Roman" w:hAnsi="Times New Roman" w:cs="Times New Roman"/>
          <w:b/>
          <w:sz w:val="24"/>
          <w:szCs w:val="24"/>
        </w:rPr>
        <w:t>International Monetary System</w:t>
      </w:r>
      <w:r w:rsidRPr="005127A1">
        <w:rPr>
          <w:rFonts w:ascii="Times New Roman" w:eastAsia="Times New Roman" w:hAnsi="Times New Roman" w:cs="Times New Roman"/>
          <w:sz w:val="24"/>
          <w:szCs w:val="24"/>
        </w:rPr>
        <w:t>:  History of International Monetary Syste</w:t>
      </w:r>
      <w:r w:rsidR="00035096" w:rsidRPr="005127A1">
        <w:rPr>
          <w:rFonts w:ascii="Times New Roman" w:eastAsia="Times New Roman" w:hAnsi="Times New Roman" w:cs="Times New Roman"/>
          <w:sz w:val="24"/>
          <w:szCs w:val="24"/>
        </w:rPr>
        <w:t>m, Present Day Currency Regimes</w:t>
      </w:r>
      <w:r w:rsidR="00035096" w:rsidRPr="005127A1">
        <w:rPr>
          <w:rFonts w:ascii="Times New Roman" w:eastAsia="Times New Roman" w:hAnsi="Times New Roman" w:cs="Times New Roman"/>
          <w:sz w:val="24"/>
          <w:szCs w:val="24"/>
        </w:rPr>
        <w:tab/>
      </w:r>
      <w:r w:rsidR="00035096" w:rsidRPr="005127A1">
        <w:rPr>
          <w:rFonts w:ascii="Times New Roman" w:eastAsia="Times New Roman" w:hAnsi="Times New Roman" w:cs="Times New Roman"/>
          <w:sz w:val="24"/>
          <w:szCs w:val="24"/>
        </w:rPr>
        <w:tab/>
      </w:r>
      <w:r w:rsidR="00035096" w:rsidRPr="005127A1">
        <w:rPr>
          <w:rFonts w:ascii="Times New Roman" w:eastAsia="Times New Roman" w:hAnsi="Times New Roman" w:cs="Times New Roman"/>
          <w:sz w:val="24"/>
          <w:szCs w:val="24"/>
        </w:rPr>
        <w:tab/>
      </w:r>
      <w:r w:rsidR="00035096" w:rsidRPr="005127A1">
        <w:rPr>
          <w:rFonts w:ascii="Times New Roman" w:eastAsia="Times New Roman" w:hAnsi="Times New Roman" w:cs="Times New Roman"/>
          <w:sz w:val="24"/>
          <w:szCs w:val="24"/>
        </w:rPr>
        <w:tab/>
      </w:r>
      <w:r w:rsidR="00035096" w:rsidRPr="005127A1">
        <w:rPr>
          <w:rFonts w:ascii="Times New Roman" w:eastAsia="Times New Roman" w:hAnsi="Times New Roman" w:cs="Times New Roman"/>
          <w:sz w:val="24"/>
          <w:szCs w:val="24"/>
        </w:rPr>
        <w:tab/>
      </w:r>
      <w:r w:rsidR="00035096" w:rsidRPr="005127A1">
        <w:rPr>
          <w:rFonts w:ascii="Times New Roman" w:eastAsia="Times New Roman" w:hAnsi="Times New Roman" w:cs="Times New Roman"/>
          <w:sz w:val="24"/>
          <w:szCs w:val="24"/>
        </w:rPr>
        <w:tab/>
      </w:r>
      <w:r w:rsidR="00035096" w:rsidRPr="005127A1">
        <w:rPr>
          <w:rFonts w:ascii="Times New Roman" w:eastAsia="Times New Roman" w:hAnsi="Times New Roman" w:cs="Times New Roman"/>
          <w:sz w:val="24"/>
          <w:szCs w:val="24"/>
        </w:rPr>
        <w:tab/>
      </w:r>
      <w:r w:rsidR="00035096" w:rsidRPr="005127A1">
        <w:rPr>
          <w:rFonts w:ascii="Times New Roman" w:eastAsia="Times New Roman" w:hAnsi="Times New Roman" w:cs="Times New Roman"/>
          <w:sz w:val="24"/>
          <w:szCs w:val="24"/>
        </w:rPr>
        <w:tab/>
      </w:r>
      <w:r w:rsidR="00035096" w:rsidRPr="005127A1">
        <w:rPr>
          <w:rFonts w:ascii="Times New Roman" w:eastAsia="Times New Roman" w:hAnsi="Times New Roman" w:cs="Times New Roman"/>
          <w:sz w:val="24"/>
          <w:szCs w:val="24"/>
        </w:rPr>
        <w:tab/>
        <w:t>4L</w:t>
      </w:r>
    </w:p>
    <w:p w:rsidR="00A44E56" w:rsidRPr="005127A1" w:rsidRDefault="00A44E56" w:rsidP="009029D9">
      <w:pPr>
        <w:numPr>
          <w:ilvl w:val="0"/>
          <w:numId w:val="1"/>
        </w:numPr>
        <w:tabs>
          <w:tab w:val="left" w:pos="547"/>
        </w:tabs>
        <w:spacing w:after="0" w:line="0" w:lineRule="atLeast"/>
        <w:ind w:left="547" w:hanging="547"/>
        <w:jc w:val="both"/>
        <w:rPr>
          <w:rFonts w:ascii="Times New Roman" w:eastAsia="Times New Roman" w:hAnsi="Times New Roman" w:cs="Times New Roman"/>
          <w:sz w:val="24"/>
          <w:szCs w:val="24"/>
        </w:rPr>
      </w:pPr>
    </w:p>
    <w:p w:rsidR="00DC520A" w:rsidRPr="00DC520A" w:rsidRDefault="00DC520A" w:rsidP="009029D9">
      <w:pPr>
        <w:numPr>
          <w:ilvl w:val="0"/>
          <w:numId w:val="1"/>
        </w:numPr>
        <w:tabs>
          <w:tab w:val="left" w:pos="547"/>
        </w:tabs>
        <w:spacing w:after="0" w:line="210" w:lineRule="auto"/>
        <w:ind w:left="547" w:hanging="547"/>
        <w:jc w:val="both"/>
        <w:rPr>
          <w:rFonts w:ascii="Times New Roman" w:eastAsia="Times New Roman" w:hAnsi="Times New Roman" w:cs="Times New Roman"/>
          <w:sz w:val="24"/>
          <w:szCs w:val="24"/>
        </w:rPr>
      </w:pPr>
    </w:p>
    <w:p w:rsidR="00D6670C" w:rsidRPr="005127A1" w:rsidRDefault="00F52C41" w:rsidP="009029D9">
      <w:pPr>
        <w:numPr>
          <w:ilvl w:val="0"/>
          <w:numId w:val="1"/>
        </w:numPr>
        <w:tabs>
          <w:tab w:val="left" w:pos="547"/>
        </w:tabs>
        <w:spacing w:after="0" w:line="210" w:lineRule="auto"/>
        <w:ind w:left="547" w:hanging="54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Unit II</w:t>
      </w:r>
      <w:r w:rsidRPr="005127A1">
        <w:rPr>
          <w:rFonts w:ascii="Times New Roman" w:eastAsia="Times New Roman" w:hAnsi="Times New Roman" w:cs="Times New Roman"/>
          <w:b/>
          <w:sz w:val="24"/>
          <w:szCs w:val="24"/>
        </w:rPr>
        <w:t xml:space="preserve"> </w:t>
      </w:r>
      <w:r w:rsidR="00D6670C" w:rsidRPr="005127A1">
        <w:rPr>
          <w:rFonts w:ascii="Times New Roman" w:eastAsia="Times New Roman" w:hAnsi="Times New Roman" w:cs="Times New Roman"/>
          <w:b/>
          <w:sz w:val="24"/>
          <w:szCs w:val="24"/>
        </w:rPr>
        <w:t>Balance of Payments (BOP)</w:t>
      </w:r>
      <w:r w:rsidR="00D6670C" w:rsidRPr="005127A1">
        <w:rPr>
          <w:rFonts w:ascii="Times New Roman" w:eastAsia="Times New Roman" w:hAnsi="Times New Roman" w:cs="Times New Roman"/>
          <w:sz w:val="24"/>
          <w:szCs w:val="24"/>
        </w:rPr>
        <w:t>: Principles of BOP Accounting, Components of BOP, Significance of ‘Deficit’ &amp;</w:t>
      </w:r>
      <w:r w:rsidR="00D6670C" w:rsidRPr="005127A1">
        <w:rPr>
          <w:rFonts w:ascii="Times New Roman" w:eastAsia="Times New Roman" w:hAnsi="Times New Roman" w:cs="Times New Roman"/>
          <w:b/>
          <w:sz w:val="24"/>
          <w:szCs w:val="24"/>
        </w:rPr>
        <w:t xml:space="preserve"> </w:t>
      </w:r>
      <w:r w:rsidR="00D6670C" w:rsidRPr="005127A1">
        <w:rPr>
          <w:rFonts w:ascii="Times New Roman" w:eastAsia="Times New Roman" w:hAnsi="Times New Roman" w:cs="Times New Roman"/>
          <w:sz w:val="24"/>
          <w:szCs w:val="24"/>
        </w:rPr>
        <w:t>‘Surplus’ in BOP, India’s BOP and Economic Performance, Capital Mobility and Capital Account Convertibility.</w:t>
      </w:r>
      <w:r w:rsidR="00A44E56" w:rsidRPr="005127A1">
        <w:rPr>
          <w:rFonts w:ascii="Times New Roman" w:eastAsia="Times New Roman" w:hAnsi="Times New Roman" w:cs="Times New Roman"/>
          <w:sz w:val="24"/>
          <w:szCs w:val="24"/>
        </w:rPr>
        <w:tab/>
      </w:r>
      <w:r w:rsidR="00A44E56" w:rsidRPr="005127A1">
        <w:rPr>
          <w:rFonts w:ascii="Times New Roman" w:eastAsia="Times New Roman" w:hAnsi="Times New Roman" w:cs="Times New Roman"/>
          <w:sz w:val="24"/>
          <w:szCs w:val="24"/>
        </w:rPr>
        <w:tab/>
      </w:r>
      <w:r w:rsidR="00A44E56" w:rsidRPr="005127A1">
        <w:rPr>
          <w:rFonts w:ascii="Times New Roman" w:eastAsia="Times New Roman" w:hAnsi="Times New Roman" w:cs="Times New Roman"/>
          <w:sz w:val="24"/>
          <w:szCs w:val="24"/>
        </w:rPr>
        <w:tab/>
      </w:r>
      <w:r w:rsidR="00A44E56" w:rsidRPr="005127A1">
        <w:rPr>
          <w:rFonts w:ascii="Times New Roman" w:eastAsia="Times New Roman" w:hAnsi="Times New Roman" w:cs="Times New Roman"/>
          <w:sz w:val="24"/>
          <w:szCs w:val="24"/>
        </w:rPr>
        <w:tab/>
        <w:t>4L</w:t>
      </w:r>
    </w:p>
    <w:p w:rsidR="00D6670C" w:rsidRPr="005127A1" w:rsidRDefault="00D6670C" w:rsidP="009029D9">
      <w:pPr>
        <w:numPr>
          <w:ilvl w:val="0"/>
          <w:numId w:val="1"/>
        </w:numPr>
        <w:tabs>
          <w:tab w:val="left" w:pos="547"/>
        </w:tabs>
        <w:spacing w:after="0" w:line="219" w:lineRule="auto"/>
        <w:ind w:left="547" w:hanging="547"/>
        <w:jc w:val="both"/>
        <w:rPr>
          <w:rFonts w:ascii="Times New Roman" w:eastAsia="Times New Roman" w:hAnsi="Times New Roman" w:cs="Times New Roman"/>
          <w:sz w:val="24"/>
          <w:szCs w:val="24"/>
        </w:rPr>
      </w:pPr>
      <w:r w:rsidRPr="005127A1">
        <w:rPr>
          <w:rFonts w:ascii="Times New Roman" w:eastAsia="Times New Roman" w:hAnsi="Times New Roman" w:cs="Times New Roman"/>
          <w:b/>
          <w:sz w:val="24"/>
          <w:szCs w:val="24"/>
        </w:rPr>
        <w:t>The Foreign Exchange Market, Exchange Rate Determination, and Currency Derivatives</w:t>
      </w:r>
      <w:r w:rsidRPr="005127A1">
        <w:rPr>
          <w:rFonts w:ascii="Times New Roman" w:eastAsia="Times New Roman" w:hAnsi="Times New Roman" w:cs="Times New Roman"/>
          <w:sz w:val="24"/>
          <w:szCs w:val="24"/>
        </w:rPr>
        <w:t>: The Foreign</w:t>
      </w:r>
      <w:r w:rsidRPr="005127A1">
        <w:rPr>
          <w:rFonts w:ascii="Times New Roman" w:eastAsia="Times New Roman" w:hAnsi="Times New Roman" w:cs="Times New Roman"/>
          <w:b/>
          <w:sz w:val="24"/>
          <w:szCs w:val="24"/>
        </w:rPr>
        <w:t xml:space="preserve"> </w:t>
      </w:r>
      <w:r w:rsidRPr="005127A1">
        <w:rPr>
          <w:rFonts w:ascii="Times New Roman" w:eastAsia="Times New Roman" w:hAnsi="Times New Roman" w:cs="Times New Roman"/>
          <w:sz w:val="24"/>
          <w:szCs w:val="24"/>
        </w:rPr>
        <w:t>Exchange Market – Functions</w:t>
      </w:r>
      <w:r w:rsidR="00A44E56" w:rsidRPr="005127A1">
        <w:rPr>
          <w:rFonts w:ascii="Times New Roman" w:eastAsia="Times New Roman" w:hAnsi="Times New Roman" w:cs="Times New Roman"/>
          <w:sz w:val="24"/>
          <w:szCs w:val="24"/>
        </w:rPr>
        <w:t xml:space="preserve"> </w:t>
      </w:r>
      <w:r w:rsidRPr="005127A1">
        <w:rPr>
          <w:rFonts w:ascii="Times New Roman" w:eastAsia="Times New Roman" w:hAnsi="Times New Roman" w:cs="Times New Roman"/>
          <w:sz w:val="24"/>
          <w:szCs w:val="24"/>
        </w:rPr>
        <w:t>– Exchange Rates and Quotations – Indian foreign Exchange Market, Foreign Currency Derivatives – Currency Options , Futures, Forwards, Swaps – Foreign Currency Derivatives in India , International Parity Conditions – Purchasing Power Parity- Interest rate Parity, Foreign</w:t>
      </w:r>
      <w:r w:rsidR="00A44E56" w:rsidRPr="005127A1">
        <w:rPr>
          <w:rFonts w:ascii="Times New Roman" w:eastAsia="Times New Roman" w:hAnsi="Times New Roman" w:cs="Times New Roman"/>
          <w:sz w:val="24"/>
          <w:szCs w:val="24"/>
        </w:rPr>
        <w:t xml:space="preserve"> Exchange Rate Determination.</w:t>
      </w:r>
      <w:r w:rsidR="00A44E56" w:rsidRPr="005127A1">
        <w:rPr>
          <w:rFonts w:ascii="Times New Roman" w:eastAsia="Times New Roman" w:hAnsi="Times New Roman" w:cs="Times New Roman"/>
          <w:sz w:val="24"/>
          <w:szCs w:val="24"/>
        </w:rPr>
        <w:tab/>
      </w:r>
      <w:r w:rsidR="00A44E56" w:rsidRPr="005127A1">
        <w:rPr>
          <w:rFonts w:ascii="Times New Roman" w:eastAsia="Times New Roman" w:hAnsi="Times New Roman" w:cs="Times New Roman"/>
          <w:sz w:val="24"/>
          <w:szCs w:val="24"/>
        </w:rPr>
        <w:tab/>
      </w:r>
      <w:r w:rsidR="00A44E56" w:rsidRPr="005127A1">
        <w:rPr>
          <w:rFonts w:ascii="Times New Roman" w:eastAsia="Times New Roman" w:hAnsi="Times New Roman" w:cs="Times New Roman"/>
          <w:sz w:val="24"/>
          <w:szCs w:val="24"/>
        </w:rPr>
        <w:tab/>
      </w:r>
      <w:r w:rsidR="00A44E56" w:rsidRPr="005127A1">
        <w:rPr>
          <w:rFonts w:ascii="Times New Roman" w:eastAsia="Times New Roman" w:hAnsi="Times New Roman" w:cs="Times New Roman"/>
          <w:sz w:val="24"/>
          <w:szCs w:val="24"/>
        </w:rPr>
        <w:tab/>
        <w:t>8L</w:t>
      </w:r>
    </w:p>
    <w:p w:rsidR="00A44E56" w:rsidRPr="005127A1" w:rsidRDefault="00A44E56" w:rsidP="009029D9">
      <w:pPr>
        <w:numPr>
          <w:ilvl w:val="0"/>
          <w:numId w:val="1"/>
        </w:numPr>
        <w:tabs>
          <w:tab w:val="left" w:pos="547"/>
        </w:tabs>
        <w:spacing w:after="0" w:line="0" w:lineRule="atLeast"/>
        <w:ind w:left="547" w:hanging="547"/>
        <w:jc w:val="both"/>
        <w:rPr>
          <w:rFonts w:ascii="Times New Roman" w:eastAsia="Times New Roman" w:hAnsi="Times New Roman" w:cs="Times New Roman"/>
          <w:sz w:val="24"/>
          <w:szCs w:val="24"/>
        </w:rPr>
      </w:pPr>
    </w:p>
    <w:p w:rsidR="00D6670C" w:rsidRPr="005127A1" w:rsidRDefault="00F52C41" w:rsidP="009029D9">
      <w:pPr>
        <w:numPr>
          <w:ilvl w:val="0"/>
          <w:numId w:val="1"/>
        </w:numPr>
        <w:tabs>
          <w:tab w:val="left" w:pos="547"/>
        </w:tabs>
        <w:spacing w:after="0" w:line="232" w:lineRule="auto"/>
        <w:ind w:left="547" w:hanging="54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Unit III</w:t>
      </w:r>
      <w:r w:rsidRPr="005127A1">
        <w:rPr>
          <w:rFonts w:ascii="Times New Roman" w:eastAsia="Times New Roman" w:hAnsi="Times New Roman" w:cs="Times New Roman"/>
          <w:b/>
          <w:sz w:val="24"/>
          <w:szCs w:val="24"/>
        </w:rPr>
        <w:t xml:space="preserve"> </w:t>
      </w:r>
      <w:r w:rsidR="00D6670C" w:rsidRPr="005127A1">
        <w:rPr>
          <w:rFonts w:ascii="Times New Roman" w:eastAsia="Times New Roman" w:hAnsi="Times New Roman" w:cs="Times New Roman"/>
          <w:b/>
          <w:sz w:val="24"/>
          <w:szCs w:val="24"/>
        </w:rPr>
        <w:t>Foreign Exchange Exposure &amp; Risk Management</w:t>
      </w:r>
      <w:r w:rsidR="00D6670C" w:rsidRPr="005127A1">
        <w:rPr>
          <w:rFonts w:ascii="Times New Roman" w:eastAsia="Times New Roman" w:hAnsi="Times New Roman" w:cs="Times New Roman"/>
          <w:sz w:val="24"/>
          <w:szCs w:val="24"/>
        </w:rPr>
        <w:t>: Two dimensions of Foreign Exchange Risk (viz. Exposure</w:t>
      </w:r>
      <w:r w:rsidR="00A44E56" w:rsidRPr="005127A1">
        <w:rPr>
          <w:rFonts w:ascii="Times New Roman" w:eastAsia="Times New Roman" w:hAnsi="Times New Roman" w:cs="Times New Roman"/>
          <w:sz w:val="24"/>
          <w:szCs w:val="24"/>
        </w:rPr>
        <w:t xml:space="preserve"> </w:t>
      </w:r>
      <w:r w:rsidR="00D6670C" w:rsidRPr="005127A1">
        <w:rPr>
          <w:rFonts w:ascii="Times New Roman" w:eastAsia="Times New Roman" w:hAnsi="Times New Roman" w:cs="Times New Roman"/>
          <w:sz w:val="24"/>
          <w:szCs w:val="24"/>
        </w:rPr>
        <w:t>&amp; Unanticipated change in Foreign Exchange Rates ), Types of exposure</w:t>
      </w:r>
      <w:r w:rsidR="00B462F8" w:rsidRPr="005127A1">
        <w:rPr>
          <w:rFonts w:ascii="Times New Roman" w:eastAsia="Times New Roman" w:hAnsi="Times New Roman" w:cs="Times New Roman"/>
          <w:sz w:val="24"/>
          <w:szCs w:val="24"/>
        </w:rPr>
        <w:t xml:space="preserve"> </w:t>
      </w:r>
      <w:r w:rsidR="00D6670C" w:rsidRPr="005127A1">
        <w:rPr>
          <w:rFonts w:ascii="Times New Roman" w:eastAsia="Times New Roman" w:hAnsi="Times New Roman" w:cs="Times New Roman"/>
          <w:sz w:val="24"/>
          <w:szCs w:val="24"/>
        </w:rPr>
        <w:t>Measuring and Managing Economic Exposure, Transactions Exposure  &amp; Translation  Exposure :  (a)  internal</w:t>
      </w:r>
      <w:r w:rsidR="00B462F8" w:rsidRPr="005127A1">
        <w:rPr>
          <w:rFonts w:ascii="Times New Roman" w:eastAsia="Times New Roman" w:hAnsi="Times New Roman" w:cs="Times New Roman"/>
          <w:sz w:val="24"/>
          <w:szCs w:val="24"/>
        </w:rPr>
        <w:t xml:space="preserve"> </w:t>
      </w:r>
      <w:r w:rsidR="00D6670C" w:rsidRPr="005127A1">
        <w:rPr>
          <w:rFonts w:ascii="Times New Roman" w:eastAsia="Times New Roman" w:hAnsi="Times New Roman" w:cs="Times New Roman"/>
          <w:sz w:val="24"/>
          <w:szCs w:val="24"/>
        </w:rPr>
        <w:t>hedging strategies. (b) External or market based Hedging strategies.</w:t>
      </w:r>
      <w:r w:rsidR="00D6670C" w:rsidRPr="005127A1">
        <w:rPr>
          <w:rFonts w:ascii="Times New Roman" w:eastAsia="Times New Roman" w:hAnsi="Times New Roman" w:cs="Times New Roman"/>
          <w:sz w:val="24"/>
          <w:szCs w:val="24"/>
        </w:rPr>
        <w:tab/>
      </w:r>
      <w:r w:rsidR="00A44E56" w:rsidRPr="005127A1">
        <w:rPr>
          <w:rFonts w:ascii="Times New Roman" w:eastAsia="Times New Roman" w:hAnsi="Times New Roman" w:cs="Times New Roman"/>
          <w:sz w:val="24"/>
          <w:szCs w:val="24"/>
        </w:rPr>
        <w:tab/>
      </w:r>
      <w:r w:rsidR="00A44E56" w:rsidRPr="005127A1">
        <w:rPr>
          <w:rFonts w:ascii="Times New Roman" w:eastAsia="Times New Roman" w:hAnsi="Times New Roman" w:cs="Times New Roman"/>
          <w:sz w:val="24"/>
          <w:szCs w:val="24"/>
        </w:rPr>
        <w:tab/>
      </w:r>
      <w:r w:rsidR="00D6670C" w:rsidRPr="005127A1">
        <w:rPr>
          <w:rFonts w:ascii="Times New Roman" w:eastAsia="Times New Roman" w:hAnsi="Times New Roman" w:cs="Times New Roman"/>
          <w:sz w:val="24"/>
          <w:szCs w:val="24"/>
        </w:rPr>
        <w:t>10L</w:t>
      </w:r>
    </w:p>
    <w:p w:rsidR="00A44E56" w:rsidRPr="005127A1" w:rsidRDefault="00A44E56" w:rsidP="009029D9">
      <w:pPr>
        <w:numPr>
          <w:ilvl w:val="0"/>
          <w:numId w:val="1"/>
        </w:numPr>
        <w:tabs>
          <w:tab w:val="left" w:pos="547"/>
        </w:tabs>
        <w:spacing w:after="0" w:line="0" w:lineRule="atLeast"/>
        <w:ind w:left="547" w:hanging="547"/>
        <w:jc w:val="both"/>
        <w:rPr>
          <w:rFonts w:ascii="Times New Roman" w:eastAsia="Times New Roman" w:hAnsi="Times New Roman" w:cs="Times New Roman"/>
          <w:sz w:val="24"/>
          <w:szCs w:val="24"/>
        </w:rPr>
      </w:pPr>
    </w:p>
    <w:p w:rsidR="00D6670C" w:rsidRPr="005127A1" w:rsidRDefault="00F52C41" w:rsidP="009029D9">
      <w:pPr>
        <w:numPr>
          <w:ilvl w:val="0"/>
          <w:numId w:val="1"/>
        </w:numPr>
        <w:tabs>
          <w:tab w:val="left" w:pos="547"/>
        </w:tabs>
        <w:spacing w:after="0" w:line="0" w:lineRule="atLeast"/>
        <w:ind w:left="547" w:hanging="54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Unit IV</w:t>
      </w:r>
      <w:r w:rsidRPr="005127A1">
        <w:rPr>
          <w:rFonts w:ascii="Times New Roman" w:eastAsia="Times New Roman" w:hAnsi="Times New Roman" w:cs="Times New Roman"/>
          <w:b/>
          <w:sz w:val="24"/>
          <w:szCs w:val="24"/>
        </w:rPr>
        <w:t xml:space="preserve"> </w:t>
      </w:r>
      <w:r w:rsidR="00D6670C" w:rsidRPr="005127A1">
        <w:rPr>
          <w:rFonts w:ascii="Times New Roman" w:eastAsia="Times New Roman" w:hAnsi="Times New Roman" w:cs="Times New Roman"/>
          <w:b/>
          <w:sz w:val="24"/>
          <w:szCs w:val="24"/>
        </w:rPr>
        <w:t xml:space="preserve">International Financial Markets </w:t>
      </w:r>
      <w:r w:rsidR="00D6670C" w:rsidRPr="005127A1">
        <w:rPr>
          <w:rFonts w:ascii="Times New Roman" w:eastAsia="Times New Roman" w:hAnsi="Times New Roman" w:cs="Times New Roman"/>
          <w:sz w:val="24"/>
          <w:szCs w:val="24"/>
        </w:rPr>
        <w:t>:  International Banking &amp; Money Market- International banking Services –Capital Adequacy Standards-International Money Markets, International Equity Sources - Global Equ</w:t>
      </w:r>
      <w:r w:rsidR="00A44E56" w:rsidRPr="005127A1">
        <w:rPr>
          <w:rFonts w:ascii="Times New Roman" w:eastAsia="Times New Roman" w:hAnsi="Times New Roman" w:cs="Times New Roman"/>
          <w:sz w:val="24"/>
          <w:szCs w:val="24"/>
        </w:rPr>
        <w:t xml:space="preserve">ity Markets-Methods of Sourcing, </w:t>
      </w:r>
      <w:r w:rsidR="00D6670C" w:rsidRPr="005127A1">
        <w:rPr>
          <w:rFonts w:ascii="Times New Roman" w:eastAsia="Times New Roman" w:hAnsi="Times New Roman" w:cs="Times New Roman"/>
          <w:sz w:val="24"/>
          <w:szCs w:val="24"/>
        </w:rPr>
        <w:t>International Bond Market</w:t>
      </w:r>
      <w:r w:rsidR="00D6670C" w:rsidRPr="005127A1">
        <w:rPr>
          <w:rFonts w:ascii="Times New Roman" w:eastAsia="Times New Roman" w:hAnsi="Times New Roman" w:cs="Times New Roman"/>
          <w:sz w:val="24"/>
          <w:szCs w:val="24"/>
        </w:rPr>
        <w:tab/>
      </w:r>
      <w:r w:rsidR="00A44E56" w:rsidRPr="005127A1">
        <w:rPr>
          <w:rFonts w:ascii="Times New Roman" w:eastAsia="Times New Roman" w:hAnsi="Times New Roman" w:cs="Times New Roman"/>
          <w:sz w:val="24"/>
          <w:szCs w:val="24"/>
        </w:rPr>
        <w:tab/>
      </w:r>
      <w:r w:rsidR="00A44E56" w:rsidRPr="005127A1">
        <w:rPr>
          <w:rFonts w:ascii="Times New Roman" w:eastAsia="Times New Roman" w:hAnsi="Times New Roman" w:cs="Times New Roman"/>
          <w:sz w:val="24"/>
          <w:szCs w:val="24"/>
        </w:rPr>
        <w:tab/>
      </w:r>
      <w:r w:rsidR="00A44E56" w:rsidRPr="005127A1">
        <w:rPr>
          <w:rFonts w:ascii="Times New Roman" w:eastAsia="Times New Roman" w:hAnsi="Times New Roman" w:cs="Times New Roman"/>
          <w:sz w:val="24"/>
          <w:szCs w:val="24"/>
        </w:rPr>
        <w:tab/>
      </w:r>
      <w:r w:rsidR="00D6670C" w:rsidRPr="005127A1">
        <w:rPr>
          <w:rFonts w:ascii="Times New Roman" w:eastAsia="Times New Roman" w:hAnsi="Times New Roman" w:cs="Times New Roman"/>
          <w:sz w:val="24"/>
          <w:szCs w:val="24"/>
        </w:rPr>
        <w:t>4L</w:t>
      </w:r>
    </w:p>
    <w:p w:rsidR="009C47E2" w:rsidRPr="005127A1" w:rsidRDefault="009C47E2" w:rsidP="009029D9">
      <w:pPr>
        <w:pStyle w:val="ListParagraph"/>
        <w:jc w:val="both"/>
        <w:rPr>
          <w:rFonts w:ascii="Times New Roman" w:eastAsia="Times New Roman" w:hAnsi="Times New Roman" w:cs="Times New Roman"/>
          <w:sz w:val="24"/>
          <w:szCs w:val="24"/>
        </w:rPr>
      </w:pPr>
    </w:p>
    <w:p w:rsidR="009C47E2" w:rsidRPr="005127A1" w:rsidRDefault="00F52C41" w:rsidP="009029D9">
      <w:pPr>
        <w:numPr>
          <w:ilvl w:val="0"/>
          <w:numId w:val="1"/>
        </w:numPr>
        <w:tabs>
          <w:tab w:val="left" w:pos="547"/>
        </w:tabs>
        <w:spacing w:after="0" w:line="0" w:lineRule="atLeast"/>
        <w:ind w:left="547" w:hanging="54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Unit V</w:t>
      </w:r>
      <w:r w:rsidRPr="005127A1">
        <w:rPr>
          <w:rFonts w:ascii="Times New Roman" w:eastAsia="Times New Roman" w:hAnsi="Times New Roman" w:cs="Times New Roman"/>
          <w:b/>
          <w:sz w:val="24"/>
          <w:szCs w:val="24"/>
        </w:rPr>
        <w:t xml:space="preserve"> </w:t>
      </w:r>
      <w:r w:rsidR="009C47E2" w:rsidRPr="005127A1">
        <w:rPr>
          <w:rFonts w:ascii="Times New Roman" w:eastAsia="Times New Roman" w:hAnsi="Times New Roman" w:cs="Times New Roman"/>
          <w:b/>
          <w:sz w:val="24"/>
          <w:szCs w:val="24"/>
        </w:rPr>
        <w:t xml:space="preserve">Financial Management of MNCs : </w:t>
      </w:r>
      <w:r w:rsidR="009C47E2" w:rsidRPr="005127A1">
        <w:rPr>
          <w:rFonts w:ascii="Times New Roman" w:eastAsia="Times New Roman" w:hAnsi="Times New Roman" w:cs="Times New Roman"/>
          <w:sz w:val="24"/>
          <w:szCs w:val="24"/>
        </w:rPr>
        <w:t>Foreign Direct Investment and Cross- Border Acquisitions; Impact of Internationalization on Optimal Financial Structure - Financial Structure of Foreign Affiliates; Multinational Capital Budgeting- Capital Budgeting: An overview- Capital Budgeting for Foreign Projects – Two  Foreign Complexities- Parent vs project valuations; Multinational Cash Management- The Management of  Multinational Cash Balances- Cash Management Systems in Practice- Transfer Pricing &amp; Related Issues- Blocked Fund</w:t>
      </w:r>
    </w:p>
    <w:p w:rsidR="009C47E2" w:rsidRPr="005127A1" w:rsidRDefault="009C47E2" w:rsidP="009029D9">
      <w:pPr>
        <w:numPr>
          <w:ilvl w:val="0"/>
          <w:numId w:val="1"/>
        </w:numPr>
        <w:tabs>
          <w:tab w:val="left" w:pos="547"/>
        </w:tabs>
        <w:spacing w:after="0" w:line="0" w:lineRule="atLeast"/>
        <w:ind w:left="547" w:hanging="547"/>
        <w:jc w:val="both"/>
        <w:rPr>
          <w:rFonts w:ascii="Times New Roman" w:eastAsia="Times New Roman" w:hAnsi="Times New Roman" w:cs="Times New Roman"/>
          <w:sz w:val="24"/>
          <w:szCs w:val="24"/>
        </w:rPr>
      </w:pPr>
    </w:p>
    <w:p w:rsidR="009C47E2" w:rsidRPr="005127A1" w:rsidRDefault="009C47E2" w:rsidP="009029D9">
      <w:pPr>
        <w:tabs>
          <w:tab w:val="left" w:pos="547"/>
        </w:tabs>
        <w:spacing w:after="0" w:line="209" w:lineRule="auto"/>
        <w:jc w:val="both"/>
        <w:rPr>
          <w:rFonts w:ascii="Times New Roman" w:eastAsia="Times New Roman" w:hAnsi="Times New Roman" w:cs="Times New Roman"/>
          <w:b/>
          <w:sz w:val="24"/>
          <w:szCs w:val="24"/>
        </w:rPr>
      </w:pPr>
      <w:r w:rsidRPr="005127A1">
        <w:rPr>
          <w:rFonts w:ascii="Times New Roman" w:eastAsia="Times New Roman" w:hAnsi="Times New Roman" w:cs="Times New Roman"/>
          <w:b/>
          <w:sz w:val="24"/>
          <w:szCs w:val="24"/>
        </w:rPr>
        <w:t>Reading and text books</w:t>
      </w:r>
    </w:p>
    <w:p w:rsidR="00D6670C" w:rsidRPr="005127A1" w:rsidRDefault="00D6670C" w:rsidP="009029D9">
      <w:pPr>
        <w:numPr>
          <w:ilvl w:val="0"/>
          <w:numId w:val="16"/>
        </w:numPr>
        <w:tabs>
          <w:tab w:val="left" w:pos="1087"/>
        </w:tabs>
        <w:spacing w:after="0" w:line="233" w:lineRule="auto"/>
        <w:jc w:val="both"/>
        <w:rPr>
          <w:rFonts w:ascii="Times New Roman" w:eastAsia="Symbol" w:hAnsi="Times New Roman" w:cs="Times New Roman"/>
          <w:sz w:val="24"/>
          <w:szCs w:val="24"/>
        </w:rPr>
      </w:pPr>
      <w:r w:rsidRPr="005127A1">
        <w:rPr>
          <w:rFonts w:ascii="Times New Roman" w:eastAsia="Times New Roman" w:hAnsi="Times New Roman" w:cs="Times New Roman"/>
          <w:sz w:val="24"/>
          <w:szCs w:val="24"/>
        </w:rPr>
        <w:t>Apte, PG : International Financial Management, Tata McGraw Hill.</w:t>
      </w:r>
    </w:p>
    <w:p w:rsidR="009C47E2" w:rsidRPr="005127A1" w:rsidRDefault="00D6670C" w:rsidP="009029D9">
      <w:pPr>
        <w:numPr>
          <w:ilvl w:val="0"/>
          <w:numId w:val="16"/>
        </w:numPr>
        <w:tabs>
          <w:tab w:val="left" w:pos="1087"/>
        </w:tabs>
        <w:spacing w:after="0" w:line="0" w:lineRule="atLeast"/>
        <w:jc w:val="both"/>
        <w:rPr>
          <w:rFonts w:ascii="Times New Roman" w:eastAsia="Symbol" w:hAnsi="Times New Roman" w:cs="Times New Roman"/>
          <w:sz w:val="24"/>
          <w:szCs w:val="24"/>
        </w:rPr>
      </w:pPr>
      <w:r w:rsidRPr="005127A1">
        <w:rPr>
          <w:rFonts w:ascii="Times New Roman" w:eastAsia="Times New Roman" w:hAnsi="Times New Roman" w:cs="Times New Roman"/>
          <w:sz w:val="24"/>
          <w:szCs w:val="24"/>
        </w:rPr>
        <w:t>Eiteman, Stonehill &amp; Pandey: Multinational Business Finance, Pearson Education</w:t>
      </w:r>
      <w:bookmarkStart w:id="4" w:name="page52"/>
      <w:bookmarkEnd w:id="4"/>
    </w:p>
    <w:p w:rsidR="009C47E2" w:rsidRPr="005127A1" w:rsidRDefault="00D6670C" w:rsidP="009029D9">
      <w:pPr>
        <w:numPr>
          <w:ilvl w:val="0"/>
          <w:numId w:val="16"/>
        </w:numPr>
        <w:tabs>
          <w:tab w:val="left" w:pos="1087"/>
        </w:tabs>
        <w:spacing w:after="0" w:line="0" w:lineRule="atLeast"/>
        <w:jc w:val="both"/>
        <w:rPr>
          <w:rFonts w:ascii="Times New Roman" w:eastAsia="Symbol" w:hAnsi="Times New Roman" w:cs="Times New Roman"/>
          <w:sz w:val="24"/>
          <w:szCs w:val="24"/>
        </w:rPr>
      </w:pPr>
      <w:r w:rsidRPr="005127A1">
        <w:rPr>
          <w:rFonts w:ascii="Times New Roman" w:eastAsia="Times New Roman" w:hAnsi="Times New Roman" w:cs="Times New Roman"/>
          <w:sz w:val="24"/>
          <w:szCs w:val="24"/>
        </w:rPr>
        <w:t xml:space="preserve">Eun &amp; Resnick: International Financial management, </w:t>
      </w:r>
    </w:p>
    <w:p w:rsidR="00D6670C" w:rsidRPr="005127A1" w:rsidRDefault="00D6670C" w:rsidP="009029D9">
      <w:pPr>
        <w:numPr>
          <w:ilvl w:val="0"/>
          <w:numId w:val="16"/>
        </w:numPr>
        <w:tabs>
          <w:tab w:val="left" w:pos="1087"/>
        </w:tabs>
        <w:spacing w:after="0" w:line="0" w:lineRule="atLeast"/>
        <w:jc w:val="both"/>
        <w:rPr>
          <w:rFonts w:ascii="Times New Roman" w:eastAsia="Symbol" w:hAnsi="Times New Roman" w:cs="Times New Roman"/>
          <w:sz w:val="24"/>
          <w:szCs w:val="24"/>
        </w:rPr>
      </w:pPr>
      <w:r w:rsidRPr="005127A1">
        <w:rPr>
          <w:rFonts w:ascii="Times New Roman" w:eastAsia="Times New Roman" w:hAnsi="Times New Roman" w:cs="Times New Roman"/>
          <w:sz w:val="24"/>
          <w:szCs w:val="24"/>
        </w:rPr>
        <w:t>Tata McGraw-Hill Jeff Madura: International Corporate Finance, Cenage Learning</w:t>
      </w:r>
      <w:r w:rsidR="00B462F8" w:rsidRPr="005127A1">
        <w:rPr>
          <w:rFonts w:ascii="Times New Roman" w:eastAsia="Times New Roman" w:hAnsi="Times New Roman" w:cs="Times New Roman"/>
          <w:sz w:val="24"/>
          <w:szCs w:val="24"/>
        </w:rPr>
        <w:t xml:space="preserve"> </w:t>
      </w:r>
      <w:r w:rsidRPr="005127A1">
        <w:rPr>
          <w:rFonts w:ascii="Times New Roman" w:eastAsia="Times New Roman" w:hAnsi="Times New Roman" w:cs="Times New Roman"/>
          <w:sz w:val="24"/>
          <w:szCs w:val="24"/>
        </w:rPr>
        <w:t>O’ Brien: International Finance, OUP</w:t>
      </w:r>
    </w:p>
    <w:p w:rsidR="00D6670C" w:rsidRPr="005127A1" w:rsidRDefault="00D6670C" w:rsidP="009029D9">
      <w:pPr>
        <w:spacing w:line="219" w:lineRule="exact"/>
        <w:jc w:val="both"/>
        <w:rPr>
          <w:rFonts w:ascii="Times New Roman" w:eastAsia="Times New Roman" w:hAnsi="Times New Roman" w:cs="Times New Roman"/>
          <w:sz w:val="24"/>
          <w:szCs w:val="24"/>
        </w:rPr>
      </w:pPr>
    </w:p>
    <w:p w:rsidR="00D6670C" w:rsidRPr="005127A1" w:rsidRDefault="00D6670C" w:rsidP="009029D9">
      <w:pPr>
        <w:spacing w:after="0" w:line="240" w:lineRule="auto"/>
        <w:jc w:val="both"/>
        <w:rPr>
          <w:rFonts w:ascii="Times New Roman" w:eastAsia="Times New Roman" w:hAnsi="Times New Roman" w:cs="Times New Roman"/>
          <w:b/>
          <w:sz w:val="24"/>
          <w:szCs w:val="24"/>
          <w:u w:val="single"/>
        </w:rPr>
      </w:pPr>
      <w:r w:rsidRPr="005127A1">
        <w:rPr>
          <w:rFonts w:ascii="Times New Roman" w:eastAsia="Times New Roman" w:hAnsi="Times New Roman" w:cs="Times New Roman"/>
          <w:b/>
          <w:sz w:val="24"/>
          <w:szCs w:val="24"/>
          <w:u w:val="single"/>
        </w:rPr>
        <w:t>Reference:</w:t>
      </w:r>
    </w:p>
    <w:p w:rsidR="00D6670C" w:rsidRPr="005127A1" w:rsidRDefault="00D6670C" w:rsidP="009029D9">
      <w:pPr>
        <w:tabs>
          <w:tab w:val="left" w:pos="1060"/>
        </w:tabs>
        <w:spacing w:after="0" w:line="240" w:lineRule="auto"/>
        <w:ind w:left="720"/>
        <w:jc w:val="both"/>
        <w:rPr>
          <w:rFonts w:ascii="Times New Roman" w:eastAsia="Times New Roman" w:hAnsi="Times New Roman" w:cs="Times New Roman"/>
          <w:sz w:val="24"/>
          <w:szCs w:val="24"/>
        </w:rPr>
      </w:pPr>
      <w:r w:rsidRPr="005127A1">
        <w:rPr>
          <w:rFonts w:ascii="Times New Roman" w:eastAsia="Symbol" w:hAnsi="Times New Roman" w:cs="Times New Roman"/>
          <w:sz w:val="24"/>
          <w:szCs w:val="24"/>
        </w:rPr>
        <w:t></w:t>
      </w:r>
      <w:r w:rsidRPr="005127A1">
        <w:rPr>
          <w:rFonts w:ascii="Times New Roman" w:eastAsia="Times New Roman" w:hAnsi="Times New Roman" w:cs="Times New Roman"/>
          <w:sz w:val="24"/>
          <w:szCs w:val="24"/>
        </w:rPr>
        <w:tab/>
        <w:t>Butler: Multinational Business Finance, Thomson Learning</w:t>
      </w:r>
    </w:p>
    <w:p w:rsidR="00D6670C" w:rsidRPr="005127A1" w:rsidRDefault="00D6670C" w:rsidP="009029D9">
      <w:pPr>
        <w:tabs>
          <w:tab w:val="left" w:pos="1060"/>
        </w:tabs>
        <w:spacing w:after="0" w:line="240" w:lineRule="auto"/>
        <w:ind w:left="720"/>
        <w:jc w:val="both"/>
        <w:rPr>
          <w:rFonts w:ascii="Times New Roman" w:eastAsia="Times New Roman" w:hAnsi="Times New Roman" w:cs="Times New Roman"/>
          <w:sz w:val="24"/>
          <w:szCs w:val="24"/>
        </w:rPr>
      </w:pPr>
      <w:r w:rsidRPr="005127A1">
        <w:rPr>
          <w:rFonts w:ascii="Times New Roman" w:eastAsia="Symbol" w:hAnsi="Times New Roman" w:cs="Times New Roman"/>
          <w:sz w:val="24"/>
          <w:szCs w:val="24"/>
        </w:rPr>
        <w:t></w:t>
      </w:r>
      <w:r w:rsidRPr="005127A1">
        <w:rPr>
          <w:rFonts w:ascii="Times New Roman" w:eastAsia="Times New Roman" w:hAnsi="Times New Roman" w:cs="Times New Roman"/>
          <w:sz w:val="24"/>
          <w:szCs w:val="24"/>
        </w:rPr>
        <w:tab/>
        <w:t>Hull: Options, Futures and Other Derivatives, Pearson Education</w:t>
      </w:r>
    </w:p>
    <w:p w:rsidR="00D6670C" w:rsidRPr="005127A1" w:rsidRDefault="00D6670C" w:rsidP="009029D9">
      <w:pPr>
        <w:spacing w:after="0" w:line="186" w:lineRule="exact"/>
        <w:jc w:val="both"/>
        <w:rPr>
          <w:rFonts w:eastAsia="Times New Roman" w:cstheme="minorHAnsi"/>
          <w:sz w:val="24"/>
          <w:szCs w:val="24"/>
        </w:rPr>
      </w:pPr>
    </w:p>
    <w:p w:rsidR="009029D9" w:rsidRPr="005127A1" w:rsidRDefault="009029D9" w:rsidP="009029D9">
      <w:pPr>
        <w:spacing w:line="0" w:lineRule="atLeast"/>
        <w:ind w:left="1440" w:firstLine="720"/>
        <w:jc w:val="both"/>
        <w:rPr>
          <w:rFonts w:eastAsia="Times New Roman" w:cstheme="minorHAnsi"/>
          <w:b/>
          <w:sz w:val="24"/>
          <w:szCs w:val="24"/>
        </w:rPr>
      </w:pPr>
    </w:p>
    <w:p w:rsidR="009029D9" w:rsidRPr="005127A1" w:rsidRDefault="009029D9" w:rsidP="009029D9">
      <w:pPr>
        <w:spacing w:line="0" w:lineRule="atLeast"/>
        <w:ind w:left="1440" w:firstLine="720"/>
        <w:jc w:val="both"/>
        <w:rPr>
          <w:rFonts w:eastAsia="Times New Roman" w:cstheme="minorHAnsi"/>
          <w:b/>
          <w:sz w:val="24"/>
          <w:szCs w:val="24"/>
        </w:rPr>
      </w:pPr>
    </w:p>
    <w:p w:rsidR="009029D9" w:rsidRDefault="009029D9" w:rsidP="009029D9">
      <w:pPr>
        <w:spacing w:line="0" w:lineRule="atLeast"/>
        <w:ind w:left="1440" w:firstLine="720"/>
        <w:jc w:val="both"/>
        <w:rPr>
          <w:rFonts w:eastAsia="Times New Roman" w:cstheme="minorHAnsi"/>
          <w:b/>
          <w:sz w:val="24"/>
          <w:szCs w:val="24"/>
        </w:rPr>
      </w:pPr>
    </w:p>
    <w:p w:rsidR="00DC520A" w:rsidRDefault="00DC520A" w:rsidP="009029D9">
      <w:pPr>
        <w:spacing w:line="0" w:lineRule="atLeast"/>
        <w:ind w:left="1440" w:firstLine="720"/>
        <w:jc w:val="both"/>
        <w:rPr>
          <w:rFonts w:eastAsia="Times New Roman" w:cstheme="minorHAnsi"/>
          <w:b/>
          <w:sz w:val="24"/>
          <w:szCs w:val="24"/>
        </w:rPr>
      </w:pPr>
    </w:p>
    <w:p w:rsidR="00DC520A" w:rsidRDefault="00DC520A" w:rsidP="009029D9">
      <w:pPr>
        <w:spacing w:line="0" w:lineRule="atLeast"/>
        <w:ind w:left="1440" w:firstLine="720"/>
        <w:jc w:val="both"/>
        <w:rPr>
          <w:rFonts w:eastAsia="Times New Roman" w:cstheme="minorHAnsi"/>
          <w:b/>
          <w:sz w:val="24"/>
          <w:szCs w:val="24"/>
        </w:rPr>
      </w:pPr>
    </w:p>
    <w:p w:rsidR="00DC520A" w:rsidRDefault="00DC520A" w:rsidP="009029D9">
      <w:pPr>
        <w:spacing w:line="0" w:lineRule="atLeast"/>
        <w:ind w:left="1440" w:firstLine="720"/>
        <w:jc w:val="both"/>
        <w:rPr>
          <w:rFonts w:eastAsia="Times New Roman" w:cstheme="minorHAnsi"/>
          <w:b/>
          <w:sz w:val="24"/>
          <w:szCs w:val="24"/>
        </w:rPr>
      </w:pPr>
    </w:p>
    <w:p w:rsidR="00DC520A" w:rsidRDefault="00DC520A" w:rsidP="009029D9">
      <w:pPr>
        <w:spacing w:line="0" w:lineRule="atLeast"/>
        <w:ind w:left="1440" w:firstLine="720"/>
        <w:jc w:val="both"/>
        <w:rPr>
          <w:rFonts w:eastAsia="Times New Roman" w:cstheme="minorHAnsi"/>
          <w:b/>
          <w:sz w:val="24"/>
          <w:szCs w:val="24"/>
        </w:rPr>
      </w:pPr>
    </w:p>
    <w:p w:rsidR="00DC520A" w:rsidRPr="005127A1" w:rsidRDefault="00DC520A" w:rsidP="009029D9">
      <w:pPr>
        <w:spacing w:line="0" w:lineRule="atLeast"/>
        <w:ind w:left="1440" w:firstLine="720"/>
        <w:jc w:val="both"/>
        <w:rPr>
          <w:rFonts w:eastAsia="Times New Roman" w:cstheme="minorHAnsi"/>
          <w:b/>
          <w:sz w:val="24"/>
          <w:szCs w:val="24"/>
        </w:rPr>
      </w:pPr>
    </w:p>
    <w:p w:rsidR="009029D9" w:rsidRPr="005127A1" w:rsidRDefault="009029D9" w:rsidP="009029D9">
      <w:pPr>
        <w:spacing w:line="0" w:lineRule="atLeast"/>
        <w:ind w:left="1440" w:firstLine="720"/>
        <w:jc w:val="both"/>
        <w:rPr>
          <w:rFonts w:eastAsia="Times New Roman" w:cstheme="minorHAnsi"/>
          <w:b/>
          <w:sz w:val="24"/>
          <w:szCs w:val="24"/>
        </w:rPr>
      </w:pPr>
    </w:p>
    <w:p w:rsidR="00F539BC" w:rsidRPr="005127A1" w:rsidRDefault="00F539BC" w:rsidP="00F539BC">
      <w:pPr>
        <w:autoSpaceDE w:val="0"/>
        <w:autoSpaceDN w:val="0"/>
        <w:adjustRightInd w:val="0"/>
        <w:spacing w:after="0" w:line="240" w:lineRule="auto"/>
        <w:jc w:val="center"/>
        <w:rPr>
          <w:rFonts w:ascii="Times New Roman" w:hAnsi="Times New Roman" w:cs="Times New Roman"/>
          <w:b/>
          <w:bCs/>
          <w:sz w:val="24"/>
          <w:szCs w:val="24"/>
          <w:u w:val="single"/>
        </w:rPr>
      </w:pPr>
      <w:r w:rsidRPr="005127A1">
        <w:rPr>
          <w:rFonts w:ascii="Times New Roman" w:hAnsi="Times New Roman" w:cs="Times New Roman"/>
          <w:b/>
          <w:bCs/>
          <w:sz w:val="24"/>
          <w:szCs w:val="24"/>
          <w:u w:val="single"/>
        </w:rPr>
        <w:lastRenderedPageBreak/>
        <w:t>Course Description</w:t>
      </w:r>
    </w:p>
    <w:p w:rsidR="00F539BC" w:rsidRDefault="00F539BC" w:rsidP="00F539BC">
      <w:pPr>
        <w:autoSpaceDE w:val="0"/>
        <w:autoSpaceDN w:val="0"/>
        <w:adjustRightInd w:val="0"/>
        <w:spacing w:after="0"/>
        <w:jc w:val="both"/>
        <w:rPr>
          <w:rFonts w:ascii="Times New Roman" w:hAnsi="Times New Roman" w:cs="Times New Roman"/>
          <w:b/>
          <w:bCs/>
          <w:sz w:val="24"/>
          <w:szCs w:val="24"/>
        </w:rPr>
      </w:pPr>
    </w:p>
    <w:p w:rsidR="00F539BC" w:rsidRDefault="00F539BC" w:rsidP="00F539BC">
      <w:pPr>
        <w:autoSpaceDE w:val="0"/>
        <w:autoSpaceDN w:val="0"/>
        <w:adjustRightInd w:val="0"/>
        <w:spacing w:after="0"/>
        <w:jc w:val="both"/>
        <w:rPr>
          <w:rFonts w:ascii="Times New Roman" w:eastAsia="Times New Roman" w:hAnsi="Times New Roman"/>
          <w:b/>
          <w:sz w:val="24"/>
          <w:szCs w:val="24"/>
        </w:rPr>
      </w:pPr>
      <w:r w:rsidRPr="005127A1">
        <w:rPr>
          <w:rFonts w:ascii="Times New Roman" w:hAnsi="Times New Roman" w:cs="Times New Roman"/>
          <w:b/>
          <w:bCs/>
          <w:sz w:val="24"/>
          <w:szCs w:val="24"/>
        </w:rPr>
        <w:t xml:space="preserve">Title of Course: </w:t>
      </w:r>
      <w:r w:rsidR="00DC520A" w:rsidRPr="005127A1">
        <w:rPr>
          <w:rFonts w:ascii="Times New Roman" w:eastAsia="Times New Roman" w:hAnsi="Times New Roman" w:cs="Times New Roman"/>
          <w:b/>
          <w:sz w:val="24"/>
          <w:szCs w:val="24"/>
        </w:rPr>
        <w:t>DERIVATIVES AND RISK MANEGEMENT</w:t>
      </w:r>
    </w:p>
    <w:p w:rsidR="00F539BC" w:rsidRPr="005127A1" w:rsidRDefault="00F539BC" w:rsidP="00F539BC">
      <w:pPr>
        <w:autoSpaceDE w:val="0"/>
        <w:autoSpaceDN w:val="0"/>
        <w:adjustRightInd w:val="0"/>
        <w:spacing w:after="0"/>
        <w:jc w:val="both"/>
        <w:rPr>
          <w:rFonts w:ascii="Times New Roman" w:hAnsi="Times New Roman" w:cs="Times New Roman"/>
          <w:b/>
          <w:bCs/>
          <w:sz w:val="24"/>
          <w:szCs w:val="24"/>
        </w:rPr>
      </w:pPr>
      <w:r w:rsidRPr="005127A1">
        <w:rPr>
          <w:rFonts w:ascii="Times New Roman" w:hAnsi="Times New Roman" w:cs="Times New Roman"/>
          <w:b/>
          <w:bCs/>
          <w:sz w:val="24"/>
          <w:szCs w:val="24"/>
        </w:rPr>
        <w:t xml:space="preserve">Course Code: </w:t>
      </w:r>
      <w:r w:rsidR="00DC520A" w:rsidRPr="005127A1">
        <w:rPr>
          <w:rFonts w:ascii="Times New Roman" w:eastAsia="Times New Roman" w:hAnsi="Times New Roman" w:cs="Times New Roman"/>
          <w:b/>
          <w:sz w:val="24"/>
          <w:szCs w:val="24"/>
        </w:rPr>
        <w:t>FM-406</w:t>
      </w:r>
    </w:p>
    <w:p w:rsidR="00F539BC" w:rsidRPr="005127A1" w:rsidRDefault="00F539BC" w:rsidP="00F539BC">
      <w:pPr>
        <w:autoSpaceDE w:val="0"/>
        <w:autoSpaceDN w:val="0"/>
        <w:adjustRightInd w:val="0"/>
        <w:spacing w:after="0"/>
        <w:jc w:val="both"/>
        <w:rPr>
          <w:rFonts w:ascii="Times New Roman" w:hAnsi="Times New Roman" w:cs="Times New Roman"/>
          <w:b/>
          <w:bCs/>
          <w:sz w:val="24"/>
          <w:szCs w:val="24"/>
        </w:rPr>
      </w:pPr>
      <w:r w:rsidRPr="005127A1">
        <w:rPr>
          <w:rFonts w:ascii="Times New Roman" w:hAnsi="Times New Roman" w:cs="Times New Roman"/>
          <w:b/>
          <w:bCs/>
          <w:sz w:val="24"/>
          <w:szCs w:val="24"/>
        </w:rPr>
        <w:t xml:space="preserve">L-T Scheme: </w:t>
      </w:r>
      <w:r w:rsidRPr="005127A1">
        <w:rPr>
          <w:rFonts w:ascii="Times New Roman" w:eastAsia="Times New Roman" w:hAnsi="Times New Roman" w:cs="Times New Roman"/>
          <w:b/>
          <w:bCs/>
          <w:spacing w:val="2"/>
          <w:w w:val="101"/>
          <w:sz w:val="24"/>
          <w:szCs w:val="24"/>
        </w:rPr>
        <w:t>3</w:t>
      </w:r>
      <w:r w:rsidRPr="005127A1">
        <w:rPr>
          <w:rFonts w:ascii="Times New Roman" w:eastAsia="Times New Roman" w:hAnsi="Times New Roman" w:cs="Times New Roman"/>
          <w:b/>
          <w:bCs/>
          <w:w w:val="101"/>
          <w:sz w:val="24"/>
          <w:szCs w:val="24"/>
        </w:rPr>
        <w:t xml:space="preserve">L+1T                                                                                         </w:t>
      </w:r>
      <w:r w:rsidRPr="005127A1">
        <w:rPr>
          <w:rFonts w:ascii="Times New Roman" w:hAnsi="Times New Roman" w:cs="Times New Roman"/>
          <w:b/>
          <w:bCs/>
          <w:sz w:val="24"/>
          <w:szCs w:val="24"/>
        </w:rPr>
        <w:t>Course Credits: 4</w:t>
      </w:r>
    </w:p>
    <w:p w:rsidR="00F539BC" w:rsidRPr="005127A1" w:rsidRDefault="00F539BC" w:rsidP="00F539BC">
      <w:pPr>
        <w:widowControl w:val="0"/>
        <w:autoSpaceDE w:val="0"/>
        <w:autoSpaceDN w:val="0"/>
        <w:adjustRightInd w:val="0"/>
        <w:spacing w:after="0"/>
        <w:ind w:right="395"/>
        <w:jc w:val="both"/>
        <w:rPr>
          <w:rFonts w:ascii="Times New Roman" w:hAnsi="Times New Roman" w:cs="Times New Roman"/>
          <w:color w:val="000000"/>
          <w:sz w:val="24"/>
          <w:szCs w:val="24"/>
        </w:rPr>
      </w:pPr>
      <w:r w:rsidRPr="005127A1">
        <w:rPr>
          <w:rFonts w:ascii="Times New Roman" w:hAnsi="Times New Roman" w:cs="Times New Roman"/>
          <w:b/>
          <w:sz w:val="24"/>
          <w:szCs w:val="24"/>
        </w:rPr>
        <w:t xml:space="preserve">                </w:t>
      </w:r>
      <w:r w:rsidRPr="005127A1">
        <w:rPr>
          <w:rFonts w:ascii="Times New Roman" w:hAnsi="Times New Roman" w:cs="Times New Roman"/>
          <w:b/>
          <w:sz w:val="24"/>
          <w:szCs w:val="24"/>
        </w:rPr>
        <w:tab/>
      </w:r>
      <w:r w:rsidRPr="005127A1">
        <w:rPr>
          <w:rFonts w:ascii="Times New Roman" w:hAnsi="Times New Roman" w:cs="Times New Roman"/>
          <w:b/>
          <w:sz w:val="24"/>
          <w:szCs w:val="24"/>
        </w:rPr>
        <w:tab/>
      </w:r>
    </w:p>
    <w:p w:rsidR="007A03C0" w:rsidRPr="005127A1" w:rsidRDefault="007A03C0" w:rsidP="00DC520A">
      <w:pPr>
        <w:jc w:val="both"/>
        <w:rPr>
          <w:rFonts w:ascii="Times New Roman" w:hAnsi="Times New Roman" w:cs="Times New Roman"/>
          <w:b/>
          <w:sz w:val="24"/>
          <w:szCs w:val="24"/>
        </w:rPr>
      </w:pPr>
      <w:r w:rsidRPr="005127A1">
        <w:rPr>
          <w:rFonts w:ascii="Times New Roman" w:hAnsi="Times New Roman" w:cs="Times New Roman"/>
          <w:b/>
          <w:sz w:val="24"/>
          <w:szCs w:val="24"/>
        </w:rPr>
        <w:t>Course Objectives:</w:t>
      </w:r>
    </w:p>
    <w:p w:rsidR="007A03C0" w:rsidRPr="005127A1" w:rsidRDefault="007A03C0" w:rsidP="009029D9">
      <w:pPr>
        <w:spacing w:line="0" w:lineRule="atLeast"/>
        <w:jc w:val="both"/>
        <w:rPr>
          <w:rFonts w:ascii="Times New Roman" w:hAnsi="Times New Roman" w:cs="Times New Roman"/>
          <w:sz w:val="24"/>
          <w:szCs w:val="24"/>
        </w:rPr>
      </w:pPr>
      <w:r w:rsidRPr="005127A1">
        <w:rPr>
          <w:rFonts w:ascii="Times New Roman" w:hAnsi="Times New Roman" w:cs="Times New Roman"/>
          <w:sz w:val="24"/>
          <w:szCs w:val="24"/>
        </w:rPr>
        <w:t>This course provides students with a comprehensive foundation level of general knowledge, skills and insights about the world of finance and the capacity to analyze those factors that contribute to global and regional financial stability, financial opportunities and prosperity.</w:t>
      </w:r>
    </w:p>
    <w:p w:rsidR="00D90DC4" w:rsidRPr="00DC520A" w:rsidRDefault="00D90DC4" w:rsidP="00DC520A">
      <w:pPr>
        <w:jc w:val="both"/>
        <w:rPr>
          <w:rFonts w:ascii="Times New Roman" w:hAnsi="Times New Roman" w:cs="Times New Roman"/>
          <w:b/>
          <w:sz w:val="24"/>
          <w:szCs w:val="24"/>
        </w:rPr>
      </w:pPr>
      <w:r w:rsidRPr="00DC520A">
        <w:rPr>
          <w:rFonts w:ascii="Times New Roman" w:hAnsi="Times New Roman" w:cs="Times New Roman"/>
          <w:b/>
          <w:sz w:val="24"/>
          <w:szCs w:val="24"/>
        </w:rPr>
        <w:t>Course Outcomes:</w:t>
      </w:r>
    </w:p>
    <w:p w:rsidR="00D90DC4" w:rsidRPr="005127A1" w:rsidRDefault="00D90DC4" w:rsidP="009029D9">
      <w:pPr>
        <w:spacing w:after="0" w:line="240" w:lineRule="auto"/>
        <w:jc w:val="both"/>
        <w:rPr>
          <w:rFonts w:ascii="Times New Roman" w:eastAsia="Times New Roman" w:hAnsi="Times New Roman" w:cs="Times New Roman"/>
          <w:color w:val="000000"/>
          <w:sz w:val="24"/>
          <w:szCs w:val="24"/>
        </w:rPr>
      </w:pPr>
      <w:r w:rsidRPr="005127A1">
        <w:rPr>
          <w:rFonts w:ascii="Times New Roman" w:eastAsia="Times New Roman" w:hAnsi="Times New Roman" w:cs="Times New Roman"/>
          <w:color w:val="000000"/>
          <w:sz w:val="24"/>
          <w:szCs w:val="24"/>
        </w:rPr>
        <w:t>The objective of the course is to provide an understanding of both the key features of foreign exchange markets and the actual problems of multinational corporation within an environment of free flows of foreign capital and floating exchange rates. Our attention will be especially focused on:</w:t>
      </w:r>
    </w:p>
    <w:p w:rsidR="00D90DC4" w:rsidRPr="005127A1" w:rsidRDefault="00D90DC4" w:rsidP="009029D9">
      <w:pPr>
        <w:spacing w:after="0" w:line="240" w:lineRule="auto"/>
        <w:jc w:val="both"/>
        <w:rPr>
          <w:rFonts w:ascii="Times New Roman" w:eastAsia="Times New Roman" w:hAnsi="Times New Roman" w:cs="Times New Roman"/>
          <w:color w:val="000000"/>
          <w:sz w:val="24"/>
          <w:szCs w:val="24"/>
        </w:rPr>
      </w:pPr>
      <w:r w:rsidRPr="005127A1">
        <w:rPr>
          <w:rFonts w:ascii="Times New Roman" w:eastAsia="Times New Roman" w:hAnsi="Times New Roman" w:cs="Times New Roman"/>
          <w:color w:val="000000"/>
          <w:sz w:val="24"/>
          <w:szCs w:val="24"/>
        </w:rPr>
        <w:t> </w:t>
      </w:r>
    </w:p>
    <w:p w:rsidR="00D90DC4" w:rsidRPr="005127A1" w:rsidRDefault="00D90DC4" w:rsidP="009029D9">
      <w:pPr>
        <w:numPr>
          <w:ilvl w:val="0"/>
          <w:numId w:val="18"/>
        </w:numPr>
        <w:spacing w:after="0" w:line="240" w:lineRule="auto"/>
        <w:jc w:val="both"/>
        <w:rPr>
          <w:rFonts w:ascii="Times New Roman" w:eastAsia="Times New Roman" w:hAnsi="Times New Roman" w:cs="Times New Roman"/>
          <w:color w:val="000000"/>
          <w:sz w:val="24"/>
          <w:szCs w:val="24"/>
        </w:rPr>
      </w:pPr>
      <w:r w:rsidRPr="005127A1">
        <w:rPr>
          <w:rFonts w:ascii="Times New Roman" w:eastAsia="Times New Roman" w:hAnsi="Times New Roman" w:cs="Times New Roman"/>
          <w:color w:val="000000"/>
          <w:sz w:val="24"/>
          <w:szCs w:val="24"/>
        </w:rPr>
        <w:t>the architecture of foreign exchange markets</w:t>
      </w:r>
    </w:p>
    <w:p w:rsidR="00D90DC4" w:rsidRPr="005127A1" w:rsidRDefault="00D90DC4" w:rsidP="009029D9">
      <w:pPr>
        <w:numPr>
          <w:ilvl w:val="0"/>
          <w:numId w:val="18"/>
        </w:numPr>
        <w:spacing w:after="0" w:line="240" w:lineRule="auto"/>
        <w:jc w:val="both"/>
        <w:rPr>
          <w:rFonts w:ascii="Times New Roman" w:eastAsia="Times New Roman" w:hAnsi="Times New Roman" w:cs="Times New Roman"/>
          <w:color w:val="000000"/>
          <w:sz w:val="24"/>
          <w:szCs w:val="24"/>
        </w:rPr>
      </w:pPr>
      <w:r w:rsidRPr="005127A1">
        <w:rPr>
          <w:rFonts w:ascii="Times New Roman" w:eastAsia="Times New Roman" w:hAnsi="Times New Roman" w:cs="Times New Roman"/>
          <w:color w:val="000000"/>
          <w:sz w:val="24"/>
          <w:szCs w:val="24"/>
        </w:rPr>
        <w:t>the motivation of participants in foreign exchange markets (arbitrage, speculation, hedging)</w:t>
      </w:r>
    </w:p>
    <w:p w:rsidR="00D90DC4" w:rsidRPr="005127A1" w:rsidRDefault="00D90DC4" w:rsidP="009029D9">
      <w:pPr>
        <w:numPr>
          <w:ilvl w:val="0"/>
          <w:numId w:val="18"/>
        </w:numPr>
        <w:spacing w:after="0" w:line="240" w:lineRule="auto"/>
        <w:jc w:val="both"/>
        <w:rPr>
          <w:rFonts w:ascii="Times New Roman" w:eastAsia="Times New Roman" w:hAnsi="Times New Roman" w:cs="Times New Roman"/>
          <w:color w:val="000000"/>
          <w:sz w:val="24"/>
          <w:szCs w:val="24"/>
        </w:rPr>
      </w:pPr>
      <w:r w:rsidRPr="005127A1">
        <w:rPr>
          <w:rFonts w:ascii="Times New Roman" w:eastAsia="Times New Roman" w:hAnsi="Times New Roman" w:cs="Times New Roman"/>
          <w:color w:val="000000"/>
          <w:sz w:val="24"/>
          <w:szCs w:val="24"/>
        </w:rPr>
        <w:t>the role of conventions in exchange rates quotation and trading in foreign exchange markets</w:t>
      </w:r>
    </w:p>
    <w:p w:rsidR="00D90DC4" w:rsidRPr="005127A1" w:rsidRDefault="00D90DC4" w:rsidP="009029D9">
      <w:pPr>
        <w:numPr>
          <w:ilvl w:val="0"/>
          <w:numId w:val="18"/>
        </w:numPr>
        <w:spacing w:after="0" w:line="240" w:lineRule="auto"/>
        <w:jc w:val="both"/>
        <w:rPr>
          <w:rFonts w:ascii="Times New Roman" w:eastAsia="Times New Roman" w:hAnsi="Times New Roman" w:cs="Times New Roman"/>
          <w:color w:val="000000"/>
          <w:sz w:val="24"/>
          <w:szCs w:val="24"/>
        </w:rPr>
      </w:pPr>
      <w:r w:rsidRPr="005127A1">
        <w:rPr>
          <w:rFonts w:ascii="Times New Roman" w:eastAsia="Times New Roman" w:hAnsi="Times New Roman" w:cs="Times New Roman"/>
          <w:color w:val="000000"/>
          <w:sz w:val="24"/>
          <w:szCs w:val="24"/>
        </w:rPr>
        <w:t>the type of foreign exchange operations (spot, forward, FX swaps, currency swaps, futures and option)</w:t>
      </w:r>
    </w:p>
    <w:p w:rsidR="00D90DC4" w:rsidRPr="005127A1" w:rsidRDefault="00D90DC4" w:rsidP="009029D9">
      <w:pPr>
        <w:numPr>
          <w:ilvl w:val="0"/>
          <w:numId w:val="18"/>
        </w:numPr>
        <w:spacing w:after="0" w:line="240" w:lineRule="auto"/>
        <w:jc w:val="both"/>
        <w:rPr>
          <w:rFonts w:ascii="Times New Roman" w:eastAsia="Times New Roman" w:hAnsi="Times New Roman" w:cs="Times New Roman"/>
          <w:color w:val="000000"/>
          <w:sz w:val="24"/>
          <w:szCs w:val="24"/>
        </w:rPr>
      </w:pPr>
      <w:r w:rsidRPr="005127A1">
        <w:rPr>
          <w:rFonts w:ascii="Times New Roman" w:eastAsia="Times New Roman" w:hAnsi="Times New Roman" w:cs="Times New Roman"/>
          <w:color w:val="000000"/>
          <w:sz w:val="24"/>
          <w:szCs w:val="24"/>
        </w:rPr>
        <w:t>the factors that influence the price of currency derivatives (forward rate, swap points, interest rates, futures price, option premium)</w:t>
      </w:r>
    </w:p>
    <w:p w:rsidR="00D90DC4" w:rsidRPr="005127A1" w:rsidRDefault="00D90DC4" w:rsidP="009029D9">
      <w:pPr>
        <w:spacing w:after="0" w:line="240" w:lineRule="auto"/>
        <w:ind w:left="720"/>
        <w:jc w:val="both"/>
        <w:rPr>
          <w:rFonts w:ascii="Times New Roman" w:eastAsia="Times New Roman" w:hAnsi="Times New Roman" w:cs="Times New Roman"/>
          <w:color w:val="000000"/>
          <w:sz w:val="24"/>
          <w:szCs w:val="24"/>
        </w:rPr>
      </w:pPr>
    </w:p>
    <w:p w:rsidR="00D90DC4" w:rsidRPr="005127A1" w:rsidRDefault="00D90DC4" w:rsidP="009029D9">
      <w:pPr>
        <w:spacing w:line="0" w:lineRule="atLeast"/>
        <w:ind w:firstLine="360"/>
        <w:jc w:val="both"/>
        <w:rPr>
          <w:rFonts w:ascii="Times New Roman" w:eastAsia="Times New Roman" w:hAnsi="Times New Roman" w:cs="Times New Roman"/>
          <w:b/>
          <w:sz w:val="24"/>
          <w:szCs w:val="24"/>
        </w:rPr>
      </w:pPr>
      <w:r w:rsidRPr="005127A1">
        <w:rPr>
          <w:rFonts w:ascii="Times New Roman" w:eastAsia="Times New Roman" w:hAnsi="Times New Roman" w:cs="Times New Roman"/>
          <w:b/>
          <w:sz w:val="24"/>
          <w:szCs w:val="24"/>
        </w:rPr>
        <w:t>Course Content</w:t>
      </w:r>
      <w:r w:rsidR="0019165A" w:rsidRPr="005127A1">
        <w:rPr>
          <w:rFonts w:ascii="Times New Roman" w:eastAsia="Times New Roman" w:hAnsi="Times New Roman" w:cs="Times New Roman"/>
          <w:b/>
          <w:sz w:val="24"/>
          <w:szCs w:val="24"/>
        </w:rPr>
        <w:t>s</w:t>
      </w:r>
    </w:p>
    <w:p w:rsidR="00B44B7A" w:rsidRPr="005127A1" w:rsidRDefault="00E86792" w:rsidP="009029D9">
      <w:pPr>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Unit I</w:t>
      </w:r>
      <w:r w:rsidRPr="005127A1">
        <w:rPr>
          <w:rFonts w:ascii="Times New Roman" w:eastAsia="Times New Roman" w:hAnsi="Times New Roman" w:cs="Times New Roman"/>
          <w:b/>
          <w:sz w:val="24"/>
          <w:szCs w:val="24"/>
        </w:rPr>
        <w:t xml:space="preserve"> </w:t>
      </w:r>
      <w:r w:rsidR="00930F1B" w:rsidRPr="005127A1">
        <w:rPr>
          <w:rFonts w:ascii="Times New Roman" w:eastAsia="Times New Roman" w:hAnsi="Times New Roman" w:cs="Times New Roman"/>
          <w:b/>
          <w:sz w:val="24"/>
          <w:szCs w:val="24"/>
        </w:rPr>
        <w:t xml:space="preserve">Forward and Futures </w:t>
      </w:r>
      <w:r w:rsidR="00930F1B" w:rsidRPr="005127A1">
        <w:rPr>
          <w:rFonts w:ascii="Times New Roman" w:eastAsia="Times New Roman" w:hAnsi="Times New Roman" w:cs="Times New Roman"/>
          <w:sz w:val="24"/>
          <w:szCs w:val="24"/>
        </w:rPr>
        <w:t>– markets; use of futures for hedging; Risk Management Using Futures and Forwards; pricing- Cost of Carry Model; interest rate futures Put Call Parity; Uses of Options; Option Strategies  10L</w:t>
      </w:r>
    </w:p>
    <w:p w:rsidR="00D90DC4" w:rsidRPr="00717C18" w:rsidRDefault="00E86792" w:rsidP="00717C18">
      <w:pPr>
        <w:rPr>
          <w:rFonts w:ascii="Times New Roman" w:hAnsi="Times New Roman" w:cs="Times New Roman"/>
        </w:rPr>
      </w:pPr>
      <w:r w:rsidRPr="00717C18">
        <w:rPr>
          <w:rFonts w:ascii="Times New Roman" w:hAnsi="Times New Roman" w:cs="Times New Roman"/>
          <w:b/>
        </w:rPr>
        <w:t xml:space="preserve">Unit II </w:t>
      </w:r>
      <w:r w:rsidR="00930F1B" w:rsidRPr="00717C18">
        <w:rPr>
          <w:rFonts w:ascii="Times New Roman" w:hAnsi="Times New Roman" w:cs="Times New Roman"/>
          <w:b/>
        </w:rPr>
        <w:t>Options</w:t>
      </w:r>
      <w:r w:rsidR="00930F1B" w:rsidRPr="00717C18">
        <w:rPr>
          <w:rFonts w:ascii="Times New Roman" w:hAnsi="Times New Roman" w:cs="Times New Roman"/>
        </w:rPr>
        <w:t xml:space="preserve"> – Markets; Payoffs; Risk Neutral Valuation; Binomial Option Pricing Model ; Black Scholes Option Pricing Model; Put Call Parity; Uses of Options; Option Strategies.</w:t>
      </w:r>
      <w:r w:rsidR="00930F1B" w:rsidRPr="00717C18">
        <w:rPr>
          <w:rFonts w:ascii="Times New Roman" w:hAnsi="Times New Roman" w:cs="Times New Roman"/>
        </w:rPr>
        <w:tab/>
      </w:r>
      <w:r w:rsidR="00930F1B" w:rsidRPr="00717C18">
        <w:rPr>
          <w:rFonts w:ascii="Times New Roman" w:hAnsi="Times New Roman" w:cs="Times New Roman"/>
        </w:rPr>
        <w:tab/>
      </w:r>
      <w:r w:rsidR="00930F1B" w:rsidRPr="00717C18">
        <w:rPr>
          <w:rFonts w:ascii="Times New Roman" w:hAnsi="Times New Roman" w:cs="Times New Roman"/>
        </w:rPr>
        <w:tab/>
        <w:t>12L</w:t>
      </w:r>
    </w:p>
    <w:p w:rsidR="00930F1B" w:rsidRPr="005127A1" w:rsidRDefault="00E86792" w:rsidP="009029D9">
      <w:pPr>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Unit III</w:t>
      </w:r>
      <w:r w:rsidRPr="005127A1">
        <w:rPr>
          <w:rFonts w:ascii="Times New Roman" w:eastAsia="Times New Roman" w:hAnsi="Times New Roman" w:cs="Times New Roman"/>
          <w:b/>
          <w:sz w:val="24"/>
          <w:szCs w:val="24"/>
        </w:rPr>
        <w:t xml:space="preserve"> </w:t>
      </w:r>
      <w:r w:rsidR="00930F1B" w:rsidRPr="005127A1">
        <w:rPr>
          <w:rFonts w:ascii="Times New Roman" w:eastAsia="Times New Roman" w:hAnsi="Times New Roman" w:cs="Times New Roman"/>
          <w:b/>
          <w:sz w:val="24"/>
          <w:szCs w:val="24"/>
        </w:rPr>
        <w:t xml:space="preserve">Management </w:t>
      </w:r>
      <w:r w:rsidR="00930F1B" w:rsidRPr="005127A1">
        <w:rPr>
          <w:rFonts w:ascii="Times New Roman" w:eastAsia="Times New Roman" w:hAnsi="Times New Roman" w:cs="Times New Roman"/>
          <w:sz w:val="24"/>
          <w:szCs w:val="24"/>
        </w:rPr>
        <w:t xml:space="preserve">of market risk – Stop loss; Delta hedging; Theta; Gamma; ga; Rho; Scenario Analysis; Portfolio insurance, VaR, </w:t>
      </w:r>
      <w:r w:rsidR="00930F1B" w:rsidRPr="005127A1">
        <w:rPr>
          <w:rFonts w:ascii="Times New Roman" w:eastAsia="Times New Roman" w:hAnsi="Times New Roman" w:cs="Times New Roman"/>
          <w:b/>
          <w:sz w:val="24"/>
          <w:szCs w:val="24"/>
        </w:rPr>
        <w:t>Other derivatives</w:t>
      </w:r>
      <w:r w:rsidR="00930F1B" w:rsidRPr="005127A1">
        <w:rPr>
          <w:rFonts w:ascii="Times New Roman" w:eastAsia="Times New Roman" w:hAnsi="Times New Roman" w:cs="Times New Roman"/>
          <w:sz w:val="24"/>
          <w:szCs w:val="24"/>
        </w:rPr>
        <w:t>- Swaps, Warrants, Convertibles</w:t>
      </w:r>
      <w:r w:rsidR="00930F1B" w:rsidRPr="005127A1">
        <w:rPr>
          <w:rFonts w:ascii="Times New Roman" w:eastAsia="Times New Roman" w:hAnsi="Times New Roman" w:cs="Times New Roman"/>
          <w:sz w:val="24"/>
          <w:szCs w:val="24"/>
        </w:rPr>
        <w:tab/>
      </w:r>
      <w:r w:rsidR="00930F1B" w:rsidRPr="005127A1">
        <w:rPr>
          <w:rFonts w:ascii="Times New Roman" w:eastAsia="Times New Roman" w:hAnsi="Times New Roman" w:cs="Times New Roman"/>
          <w:sz w:val="24"/>
          <w:szCs w:val="24"/>
        </w:rPr>
        <w:tab/>
        <w:t>8L</w:t>
      </w:r>
    </w:p>
    <w:p w:rsidR="000022A8" w:rsidRPr="005127A1" w:rsidRDefault="00E86792" w:rsidP="009029D9">
      <w:pPr>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Unit IV</w:t>
      </w:r>
      <w:r w:rsidRPr="005127A1">
        <w:rPr>
          <w:rFonts w:ascii="Times New Roman" w:eastAsia="Times New Roman" w:hAnsi="Times New Roman" w:cs="Times New Roman"/>
          <w:b/>
          <w:sz w:val="24"/>
          <w:szCs w:val="24"/>
        </w:rPr>
        <w:t xml:space="preserve"> </w:t>
      </w:r>
      <w:r w:rsidR="000022A8" w:rsidRPr="005127A1">
        <w:rPr>
          <w:rFonts w:ascii="Times New Roman" w:eastAsia="Times New Roman" w:hAnsi="Times New Roman" w:cs="Times New Roman"/>
          <w:b/>
          <w:sz w:val="24"/>
          <w:szCs w:val="24"/>
        </w:rPr>
        <w:t xml:space="preserve">Risk Management in Financial Institutions – </w:t>
      </w:r>
      <w:r w:rsidR="000022A8" w:rsidRPr="005127A1">
        <w:rPr>
          <w:rFonts w:ascii="Times New Roman" w:eastAsia="Times New Roman" w:hAnsi="Times New Roman" w:cs="Times New Roman"/>
          <w:sz w:val="24"/>
          <w:szCs w:val="24"/>
        </w:rPr>
        <w:t>Overview of BASEL –II, Market Risk, Credit Risk and Operational risk elements</w:t>
      </w:r>
      <w:r w:rsidR="000022A8" w:rsidRPr="005127A1">
        <w:rPr>
          <w:rFonts w:ascii="Times New Roman" w:eastAsia="Times New Roman" w:hAnsi="Times New Roman" w:cs="Times New Roman"/>
          <w:sz w:val="24"/>
          <w:szCs w:val="24"/>
        </w:rPr>
        <w:tab/>
      </w:r>
      <w:r w:rsidR="000022A8" w:rsidRPr="005127A1">
        <w:rPr>
          <w:rFonts w:ascii="Times New Roman" w:eastAsia="Times New Roman" w:hAnsi="Times New Roman" w:cs="Times New Roman"/>
          <w:sz w:val="24"/>
          <w:szCs w:val="24"/>
        </w:rPr>
        <w:tab/>
      </w:r>
      <w:r w:rsidR="000022A8" w:rsidRPr="005127A1">
        <w:rPr>
          <w:rFonts w:ascii="Times New Roman" w:eastAsia="Times New Roman" w:hAnsi="Times New Roman" w:cs="Times New Roman"/>
          <w:sz w:val="24"/>
          <w:szCs w:val="24"/>
        </w:rPr>
        <w:tab/>
      </w:r>
      <w:r w:rsidR="000022A8" w:rsidRPr="005127A1">
        <w:rPr>
          <w:rFonts w:ascii="Times New Roman" w:eastAsia="Times New Roman" w:hAnsi="Times New Roman" w:cs="Times New Roman"/>
          <w:sz w:val="24"/>
          <w:szCs w:val="24"/>
        </w:rPr>
        <w:tab/>
      </w:r>
      <w:r w:rsidR="000022A8" w:rsidRPr="005127A1">
        <w:rPr>
          <w:rFonts w:ascii="Times New Roman" w:eastAsia="Times New Roman" w:hAnsi="Times New Roman" w:cs="Times New Roman"/>
          <w:sz w:val="24"/>
          <w:szCs w:val="24"/>
        </w:rPr>
        <w:tab/>
      </w:r>
      <w:r w:rsidR="000022A8" w:rsidRPr="005127A1">
        <w:rPr>
          <w:rFonts w:ascii="Times New Roman" w:eastAsia="Times New Roman" w:hAnsi="Times New Roman" w:cs="Times New Roman"/>
          <w:sz w:val="24"/>
          <w:szCs w:val="24"/>
        </w:rPr>
        <w:tab/>
      </w:r>
      <w:r w:rsidR="000022A8" w:rsidRPr="005127A1">
        <w:rPr>
          <w:rFonts w:ascii="Times New Roman" w:eastAsia="Times New Roman" w:hAnsi="Times New Roman" w:cs="Times New Roman"/>
          <w:sz w:val="24"/>
          <w:szCs w:val="24"/>
        </w:rPr>
        <w:tab/>
        <w:t>4L</w:t>
      </w:r>
    </w:p>
    <w:p w:rsidR="00717C18" w:rsidRDefault="00717C18" w:rsidP="009029D9">
      <w:pPr>
        <w:spacing w:line="0" w:lineRule="atLeast"/>
        <w:jc w:val="both"/>
        <w:rPr>
          <w:rFonts w:ascii="Times New Roman" w:eastAsia="Times New Roman" w:hAnsi="Times New Roman" w:cs="Times New Roman"/>
          <w:b/>
          <w:sz w:val="24"/>
          <w:szCs w:val="24"/>
          <w:u w:val="single"/>
        </w:rPr>
      </w:pPr>
    </w:p>
    <w:p w:rsidR="00717C18" w:rsidRDefault="00717C18" w:rsidP="009029D9">
      <w:pPr>
        <w:spacing w:line="0" w:lineRule="atLeast"/>
        <w:jc w:val="both"/>
        <w:rPr>
          <w:rFonts w:ascii="Times New Roman" w:eastAsia="Times New Roman" w:hAnsi="Times New Roman" w:cs="Times New Roman"/>
          <w:b/>
          <w:sz w:val="24"/>
          <w:szCs w:val="24"/>
          <w:u w:val="single"/>
        </w:rPr>
      </w:pPr>
    </w:p>
    <w:p w:rsidR="00717C18" w:rsidRDefault="00717C18" w:rsidP="009029D9">
      <w:pPr>
        <w:spacing w:line="0" w:lineRule="atLeast"/>
        <w:jc w:val="both"/>
        <w:rPr>
          <w:rFonts w:ascii="Times New Roman" w:eastAsia="Times New Roman" w:hAnsi="Times New Roman" w:cs="Times New Roman"/>
          <w:b/>
          <w:sz w:val="24"/>
          <w:szCs w:val="24"/>
          <w:u w:val="single"/>
        </w:rPr>
      </w:pPr>
    </w:p>
    <w:p w:rsidR="00717C18" w:rsidRDefault="00717C18" w:rsidP="009029D9">
      <w:pPr>
        <w:spacing w:line="0" w:lineRule="atLeast"/>
        <w:jc w:val="both"/>
        <w:rPr>
          <w:rFonts w:ascii="Times New Roman" w:eastAsia="Times New Roman" w:hAnsi="Times New Roman" w:cs="Times New Roman"/>
          <w:b/>
          <w:sz w:val="24"/>
          <w:szCs w:val="24"/>
          <w:u w:val="single"/>
        </w:rPr>
      </w:pPr>
    </w:p>
    <w:p w:rsidR="000022A8" w:rsidRPr="005127A1" w:rsidRDefault="000022A8" w:rsidP="009029D9">
      <w:pPr>
        <w:spacing w:line="0" w:lineRule="atLeast"/>
        <w:jc w:val="both"/>
        <w:rPr>
          <w:rFonts w:ascii="Times New Roman" w:eastAsia="Times New Roman" w:hAnsi="Times New Roman" w:cs="Times New Roman"/>
          <w:sz w:val="24"/>
          <w:szCs w:val="24"/>
        </w:rPr>
      </w:pPr>
      <w:r w:rsidRPr="005127A1">
        <w:rPr>
          <w:rFonts w:ascii="Times New Roman" w:eastAsia="Times New Roman" w:hAnsi="Times New Roman" w:cs="Times New Roman"/>
          <w:b/>
          <w:sz w:val="24"/>
          <w:szCs w:val="24"/>
          <w:u w:val="single"/>
        </w:rPr>
        <w:lastRenderedPageBreak/>
        <w:t>Readings Text</w:t>
      </w:r>
      <w:r w:rsidRPr="005127A1">
        <w:rPr>
          <w:rFonts w:ascii="Times New Roman" w:eastAsia="Times New Roman" w:hAnsi="Times New Roman" w:cs="Times New Roman"/>
          <w:sz w:val="24"/>
          <w:szCs w:val="24"/>
        </w:rPr>
        <w:t xml:space="preserve">: </w:t>
      </w:r>
    </w:p>
    <w:p w:rsidR="000022A8" w:rsidRPr="005127A1" w:rsidRDefault="000022A8" w:rsidP="009029D9">
      <w:pPr>
        <w:spacing w:after="0" w:line="240" w:lineRule="auto"/>
        <w:jc w:val="both"/>
        <w:rPr>
          <w:rFonts w:ascii="Times New Roman" w:eastAsia="Times New Roman" w:hAnsi="Times New Roman" w:cs="Times New Roman"/>
          <w:sz w:val="24"/>
          <w:szCs w:val="24"/>
        </w:rPr>
      </w:pPr>
      <w:r w:rsidRPr="005127A1">
        <w:rPr>
          <w:rFonts w:ascii="Times New Roman" w:eastAsia="Times New Roman" w:hAnsi="Times New Roman" w:cs="Times New Roman"/>
          <w:sz w:val="24"/>
          <w:szCs w:val="24"/>
        </w:rPr>
        <w:t>Chance: Derivatives &amp; Risk Management, Thomson Learning</w:t>
      </w:r>
    </w:p>
    <w:p w:rsidR="000022A8" w:rsidRPr="005127A1" w:rsidRDefault="000022A8" w:rsidP="009029D9">
      <w:pPr>
        <w:spacing w:after="0" w:line="240" w:lineRule="auto"/>
        <w:jc w:val="both"/>
        <w:rPr>
          <w:rFonts w:ascii="Times New Roman" w:eastAsia="Times New Roman" w:hAnsi="Times New Roman" w:cs="Times New Roman"/>
          <w:sz w:val="24"/>
          <w:szCs w:val="24"/>
        </w:rPr>
      </w:pPr>
      <w:r w:rsidRPr="005127A1">
        <w:rPr>
          <w:rFonts w:ascii="Times New Roman" w:eastAsia="Times New Roman" w:hAnsi="Times New Roman" w:cs="Times New Roman"/>
          <w:sz w:val="24"/>
          <w:szCs w:val="24"/>
        </w:rPr>
        <w:t>Dufobsky &amp; Miller: Derivatives Valuation and Risk Management,</w:t>
      </w:r>
    </w:p>
    <w:p w:rsidR="000022A8" w:rsidRPr="005127A1" w:rsidRDefault="000022A8" w:rsidP="009029D9">
      <w:pPr>
        <w:spacing w:after="0" w:line="240" w:lineRule="auto"/>
        <w:jc w:val="both"/>
        <w:rPr>
          <w:rFonts w:ascii="Times New Roman" w:eastAsia="Times New Roman" w:hAnsi="Times New Roman" w:cs="Times New Roman"/>
          <w:sz w:val="24"/>
          <w:szCs w:val="24"/>
        </w:rPr>
      </w:pPr>
      <w:r w:rsidRPr="005127A1">
        <w:rPr>
          <w:rFonts w:ascii="Times New Roman" w:eastAsia="Times New Roman" w:hAnsi="Times New Roman" w:cs="Times New Roman"/>
          <w:sz w:val="24"/>
          <w:szCs w:val="24"/>
        </w:rPr>
        <w:t>Hull: Options, Futures and Other Derivatives, Pearson Education/PHI</w:t>
      </w:r>
    </w:p>
    <w:p w:rsidR="000022A8" w:rsidRPr="005127A1" w:rsidRDefault="000022A8" w:rsidP="009029D9">
      <w:pPr>
        <w:spacing w:after="0" w:line="240" w:lineRule="auto"/>
        <w:jc w:val="both"/>
        <w:rPr>
          <w:rFonts w:ascii="Times New Roman" w:eastAsia="Times New Roman" w:hAnsi="Times New Roman" w:cs="Times New Roman"/>
          <w:sz w:val="24"/>
          <w:szCs w:val="24"/>
        </w:rPr>
      </w:pPr>
      <w:r w:rsidRPr="005127A1">
        <w:rPr>
          <w:rFonts w:ascii="Times New Roman" w:eastAsia="Times New Roman" w:hAnsi="Times New Roman" w:cs="Times New Roman"/>
          <w:sz w:val="24"/>
          <w:szCs w:val="24"/>
        </w:rPr>
        <w:t>Kumar: Financial Derivatives, PHI</w:t>
      </w:r>
    </w:p>
    <w:p w:rsidR="000022A8" w:rsidRPr="005127A1" w:rsidRDefault="000022A8" w:rsidP="009029D9">
      <w:pPr>
        <w:spacing w:after="0" w:line="240" w:lineRule="auto"/>
        <w:jc w:val="both"/>
        <w:rPr>
          <w:rFonts w:ascii="Times New Roman" w:eastAsia="Times New Roman" w:hAnsi="Times New Roman" w:cs="Times New Roman"/>
          <w:sz w:val="24"/>
          <w:szCs w:val="24"/>
        </w:rPr>
      </w:pPr>
      <w:r w:rsidRPr="005127A1">
        <w:rPr>
          <w:rFonts w:ascii="Times New Roman" w:eastAsia="Times New Roman" w:hAnsi="Times New Roman" w:cs="Times New Roman"/>
          <w:sz w:val="24"/>
          <w:szCs w:val="24"/>
        </w:rPr>
        <w:t>Stulz: Risk Management &amp; Derivatives, Thomson Learning</w:t>
      </w:r>
    </w:p>
    <w:p w:rsidR="000022A8" w:rsidRPr="005127A1" w:rsidRDefault="000022A8" w:rsidP="009029D9">
      <w:pPr>
        <w:spacing w:after="0" w:line="240" w:lineRule="auto"/>
        <w:jc w:val="both"/>
        <w:rPr>
          <w:rFonts w:ascii="Times New Roman" w:eastAsia="Times New Roman" w:hAnsi="Times New Roman" w:cs="Times New Roman"/>
          <w:sz w:val="24"/>
          <w:szCs w:val="24"/>
        </w:rPr>
      </w:pPr>
      <w:r w:rsidRPr="005127A1">
        <w:rPr>
          <w:rFonts w:ascii="Times New Roman" w:eastAsia="Times New Roman" w:hAnsi="Times New Roman" w:cs="Times New Roman"/>
          <w:sz w:val="24"/>
          <w:szCs w:val="24"/>
        </w:rPr>
        <w:t>Varma: Derivatives and Risk Management, Tata McGraw-Hill</w:t>
      </w:r>
    </w:p>
    <w:p w:rsidR="000022A8" w:rsidRPr="005127A1" w:rsidRDefault="000022A8" w:rsidP="009029D9">
      <w:pPr>
        <w:spacing w:line="0" w:lineRule="atLeast"/>
        <w:jc w:val="both"/>
        <w:rPr>
          <w:rFonts w:ascii="Times New Roman" w:eastAsia="Times New Roman" w:hAnsi="Times New Roman" w:cs="Times New Roman"/>
          <w:b/>
          <w:w w:val="97"/>
          <w:sz w:val="24"/>
          <w:szCs w:val="24"/>
        </w:rPr>
      </w:pPr>
    </w:p>
    <w:p w:rsidR="000022A8" w:rsidRPr="005127A1" w:rsidRDefault="000022A8" w:rsidP="009029D9">
      <w:pPr>
        <w:spacing w:line="0" w:lineRule="atLeast"/>
        <w:jc w:val="both"/>
        <w:rPr>
          <w:rFonts w:ascii="Times New Roman" w:eastAsia="Times New Roman" w:hAnsi="Times New Roman" w:cs="Times New Roman"/>
          <w:b/>
          <w:w w:val="97"/>
          <w:sz w:val="24"/>
          <w:szCs w:val="24"/>
        </w:rPr>
      </w:pPr>
      <w:r w:rsidRPr="005127A1">
        <w:rPr>
          <w:rFonts w:ascii="Times New Roman" w:eastAsia="Times New Roman" w:hAnsi="Times New Roman" w:cs="Times New Roman"/>
          <w:b/>
          <w:w w:val="97"/>
          <w:sz w:val="24"/>
          <w:szCs w:val="24"/>
        </w:rPr>
        <w:t>Reference:</w:t>
      </w:r>
    </w:p>
    <w:p w:rsidR="000022A8" w:rsidRPr="005127A1" w:rsidRDefault="000022A8" w:rsidP="009029D9">
      <w:pPr>
        <w:spacing w:after="0" w:line="0" w:lineRule="atLeast"/>
        <w:jc w:val="both"/>
        <w:rPr>
          <w:rFonts w:ascii="Times New Roman" w:eastAsia="Times New Roman" w:hAnsi="Times New Roman" w:cs="Times New Roman"/>
          <w:sz w:val="24"/>
          <w:szCs w:val="24"/>
        </w:rPr>
      </w:pPr>
      <w:r w:rsidRPr="005127A1">
        <w:rPr>
          <w:rFonts w:ascii="Times New Roman" w:eastAsia="Times New Roman" w:hAnsi="Times New Roman" w:cs="Times New Roman"/>
          <w:sz w:val="24"/>
          <w:szCs w:val="24"/>
        </w:rPr>
        <w:t>Björk: Arbitrage Theory In Continuous Time, OUP, New York</w:t>
      </w:r>
    </w:p>
    <w:p w:rsidR="000022A8" w:rsidRPr="005127A1" w:rsidRDefault="000022A8" w:rsidP="009029D9">
      <w:pPr>
        <w:spacing w:after="0" w:line="0" w:lineRule="atLeast"/>
        <w:jc w:val="both"/>
        <w:rPr>
          <w:rFonts w:ascii="Times New Roman" w:eastAsia="Times New Roman" w:hAnsi="Times New Roman" w:cs="Times New Roman"/>
          <w:sz w:val="24"/>
          <w:szCs w:val="24"/>
        </w:rPr>
      </w:pPr>
      <w:r w:rsidRPr="005127A1">
        <w:rPr>
          <w:rFonts w:ascii="Times New Roman" w:eastAsia="Times New Roman" w:hAnsi="Times New Roman" w:cs="Times New Roman"/>
          <w:sz w:val="24"/>
          <w:szCs w:val="24"/>
        </w:rPr>
        <w:t>Wilmott; Quantitative Finance, Vol I &amp; II, John Wiley &amp; Sons, New York</w:t>
      </w:r>
    </w:p>
    <w:p w:rsidR="000022A8" w:rsidRPr="005127A1" w:rsidRDefault="000022A8" w:rsidP="00D6670C">
      <w:pPr>
        <w:spacing w:line="0" w:lineRule="atLeast"/>
        <w:rPr>
          <w:rFonts w:ascii="Times New Roman" w:eastAsia="Times New Roman" w:hAnsi="Times New Roman"/>
          <w:b/>
          <w:w w:val="97"/>
          <w:sz w:val="24"/>
          <w:szCs w:val="24"/>
        </w:rPr>
      </w:pPr>
    </w:p>
    <w:p w:rsidR="000022A8" w:rsidRPr="005127A1" w:rsidRDefault="000022A8" w:rsidP="00D6670C">
      <w:pPr>
        <w:spacing w:line="0" w:lineRule="atLeast"/>
        <w:rPr>
          <w:rFonts w:ascii="Times New Roman" w:eastAsia="Times New Roman" w:hAnsi="Times New Roman"/>
          <w:b/>
          <w:sz w:val="24"/>
          <w:szCs w:val="24"/>
        </w:rPr>
      </w:pPr>
    </w:p>
    <w:p w:rsidR="00D6670C" w:rsidRPr="005127A1" w:rsidRDefault="00D6670C" w:rsidP="00D6670C">
      <w:pPr>
        <w:spacing w:line="111" w:lineRule="exact"/>
        <w:rPr>
          <w:rFonts w:ascii="Times New Roman" w:eastAsia="Times New Roman" w:hAnsi="Times New Roman"/>
          <w:sz w:val="24"/>
          <w:szCs w:val="24"/>
        </w:rPr>
      </w:pPr>
    </w:p>
    <w:p w:rsidR="009029D9" w:rsidRDefault="009029D9" w:rsidP="00D90DC4">
      <w:pPr>
        <w:spacing w:line="0" w:lineRule="atLeast"/>
        <w:ind w:left="2160" w:firstLine="720"/>
        <w:rPr>
          <w:rFonts w:ascii="Times New Roman" w:eastAsia="Times New Roman" w:hAnsi="Times New Roman"/>
          <w:b/>
          <w:sz w:val="24"/>
          <w:szCs w:val="24"/>
        </w:rPr>
      </w:pPr>
    </w:p>
    <w:p w:rsidR="00717C18" w:rsidRDefault="00717C18" w:rsidP="00D90DC4">
      <w:pPr>
        <w:spacing w:line="0" w:lineRule="atLeast"/>
        <w:ind w:left="2160" w:firstLine="720"/>
        <w:rPr>
          <w:rFonts w:ascii="Times New Roman" w:eastAsia="Times New Roman" w:hAnsi="Times New Roman"/>
          <w:b/>
          <w:sz w:val="24"/>
          <w:szCs w:val="24"/>
        </w:rPr>
      </w:pPr>
    </w:p>
    <w:p w:rsidR="00717C18" w:rsidRDefault="00717C18" w:rsidP="00D90DC4">
      <w:pPr>
        <w:spacing w:line="0" w:lineRule="atLeast"/>
        <w:ind w:left="2160" w:firstLine="720"/>
        <w:rPr>
          <w:rFonts w:ascii="Times New Roman" w:eastAsia="Times New Roman" w:hAnsi="Times New Roman"/>
          <w:b/>
          <w:sz w:val="24"/>
          <w:szCs w:val="24"/>
        </w:rPr>
      </w:pPr>
    </w:p>
    <w:p w:rsidR="00717C18" w:rsidRDefault="00717C18" w:rsidP="00D90DC4">
      <w:pPr>
        <w:spacing w:line="0" w:lineRule="atLeast"/>
        <w:ind w:left="2160" w:firstLine="720"/>
        <w:rPr>
          <w:rFonts w:ascii="Times New Roman" w:eastAsia="Times New Roman" w:hAnsi="Times New Roman"/>
          <w:b/>
          <w:sz w:val="24"/>
          <w:szCs w:val="24"/>
        </w:rPr>
      </w:pPr>
    </w:p>
    <w:p w:rsidR="00717C18" w:rsidRDefault="00717C18" w:rsidP="00D90DC4">
      <w:pPr>
        <w:spacing w:line="0" w:lineRule="atLeast"/>
        <w:ind w:left="2160" w:firstLine="720"/>
        <w:rPr>
          <w:rFonts w:ascii="Times New Roman" w:eastAsia="Times New Roman" w:hAnsi="Times New Roman"/>
          <w:b/>
          <w:sz w:val="24"/>
          <w:szCs w:val="24"/>
        </w:rPr>
      </w:pPr>
    </w:p>
    <w:p w:rsidR="00717C18" w:rsidRDefault="00717C18" w:rsidP="00D90DC4">
      <w:pPr>
        <w:spacing w:line="0" w:lineRule="atLeast"/>
        <w:ind w:left="2160" w:firstLine="720"/>
        <w:rPr>
          <w:rFonts w:ascii="Times New Roman" w:eastAsia="Times New Roman" w:hAnsi="Times New Roman"/>
          <w:b/>
          <w:sz w:val="24"/>
          <w:szCs w:val="24"/>
        </w:rPr>
      </w:pPr>
    </w:p>
    <w:p w:rsidR="00717C18" w:rsidRDefault="00717C18" w:rsidP="00D90DC4">
      <w:pPr>
        <w:spacing w:line="0" w:lineRule="atLeast"/>
        <w:ind w:left="2160" w:firstLine="720"/>
        <w:rPr>
          <w:rFonts w:ascii="Times New Roman" w:eastAsia="Times New Roman" w:hAnsi="Times New Roman"/>
          <w:b/>
          <w:sz w:val="24"/>
          <w:szCs w:val="24"/>
        </w:rPr>
      </w:pPr>
    </w:p>
    <w:p w:rsidR="00717C18" w:rsidRDefault="00717C18" w:rsidP="00D90DC4">
      <w:pPr>
        <w:spacing w:line="0" w:lineRule="atLeast"/>
        <w:ind w:left="2160" w:firstLine="720"/>
        <w:rPr>
          <w:rFonts w:ascii="Times New Roman" w:eastAsia="Times New Roman" w:hAnsi="Times New Roman"/>
          <w:b/>
          <w:sz w:val="24"/>
          <w:szCs w:val="24"/>
        </w:rPr>
      </w:pPr>
    </w:p>
    <w:p w:rsidR="00717C18" w:rsidRDefault="00717C18" w:rsidP="00D90DC4">
      <w:pPr>
        <w:spacing w:line="0" w:lineRule="atLeast"/>
        <w:ind w:left="2160" w:firstLine="720"/>
        <w:rPr>
          <w:rFonts w:ascii="Times New Roman" w:eastAsia="Times New Roman" w:hAnsi="Times New Roman"/>
          <w:b/>
          <w:sz w:val="24"/>
          <w:szCs w:val="24"/>
        </w:rPr>
      </w:pPr>
    </w:p>
    <w:p w:rsidR="00717C18" w:rsidRDefault="00717C18" w:rsidP="00D90DC4">
      <w:pPr>
        <w:spacing w:line="0" w:lineRule="atLeast"/>
        <w:ind w:left="2160" w:firstLine="720"/>
        <w:rPr>
          <w:rFonts w:ascii="Times New Roman" w:eastAsia="Times New Roman" w:hAnsi="Times New Roman"/>
          <w:b/>
          <w:sz w:val="24"/>
          <w:szCs w:val="24"/>
        </w:rPr>
      </w:pPr>
    </w:p>
    <w:p w:rsidR="00717C18" w:rsidRDefault="00717C18" w:rsidP="00D90DC4">
      <w:pPr>
        <w:spacing w:line="0" w:lineRule="atLeast"/>
        <w:ind w:left="2160" w:firstLine="720"/>
        <w:rPr>
          <w:rFonts w:ascii="Times New Roman" w:eastAsia="Times New Roman" w:hAnsi="Times New Roman"/>
          <w:b/>
          <w:sz w:val="24"/>
          <w:szCs w:val="24"/>
        </w:rPr>
      </w:pPr>
    </w:p>
    <w:p w:rsidR="00717C18" w:rsidRDefault="00717C18" w:rsidP="00D90DC4">
      <w:pPr>
        <w:spacing w:line="0" w:lineRule="atLeast"/>
        <w:ind w:left="2160" w:firstLine="720"/>
        <w:rPr>
          <w:rFonts w:ascii="Times New Roman" w:eastAsia="Times New Roman" w:hAnsi="Times New Roman"/>
          <w:b/>
          <w:sz w:val="24"/>
          <w:szCs w:val="24"/>
        </w:rPr>
      </w:pPr>
    </w:p>
    <w:p w:rsidR="00717C18" w:rsidRDefault="00717C18" w:rsidP="00D90DC4">
      <w:pPr>
        <w:spacing w:line="0" w:lineRule="atLeast"/>
        <w:ind w:left="2160" w:firstLine="720"/>
        <w:rPr>
          <w:rFonts w:ascii="Times New Roman" w:eastAsia="Times New Roman" w:hAnsi="Times New Roman"/>
          <w:b/>
          <w:sz w:val="24"/>
          <w:szCs w:val="24"/>
        </w:rPr>
      </w:pPr>
    </w:p>
    <w:p w:rsidR="00717C18" w:rsidRDefault="00717C18" w:rsidP="00D90DC4">
      <w:pPr>
        <w:spacing w:line="0" w:lineRule="atLeast"/>
        <w:ind w:left="2160" w:firstLine="720"/>
        <w:rPr>
          <w:rFonts w:ascii="Times New Roman" w:eastAsia="Times New Roman" w:hAnsi="Times New Roman"/>
          <w:b/>
          <w:sz w:val="24"/>
          <w:szCs w:val="24"/>
        </w:rPr>
      </w:pPr>
    </w:p>
    <w:p w:rsidR="00717C18" w:rsidRDefault="00717C18" w:rsidP="00D90DC4">
      <w:pPr>
        <w:spacing w:line="0" w:lineRule="atLeast"/>
        <w:ind w:left="2160" w:firstLine="720"/>
        <w:rPr>
          <w:rFonts w:ascii="Times New Roman" w:eastAsia="Times New Roman" w:hAnsi="Times New Roman"/>
          <w:b/>
          <w:sz w:val="24"/>
          <w:szCs w:val="24"/>
        </w:rPr>
      </w:pPr>
    </w:p>
    <w:p w:rsidR="00717C18" w:rsidRDefault="00717C18" w:rsidP="00D90DC4">
      <w:pPr>
        <w:spacing w:line="0" w:lineRule="atLeast"/>
        <w:ind w:left="2160" w:firstLine="720"/>
        <w:rPr>
          <w:rFonts w:ascii="Times New Roman" w:eastAsia="Times New Roman" w:hAnsi="Times New Roman"/>
          <w:b/>
          <w:sz w:val="24"/>
          <w:szCs w:val="24"/>
        </w:rPr>
      </w:pPr>
    </w:p>
    <w:p w:rsidR="00717C18" w:rsidRPr="005127A1" w:rsidRDefault="00717C18" w:rsidP="00D90DC4">
      <w:pPr>
        <w:spacing w:line="0" w:lineRule="atLeast"/>
        <w:ind w:left="2160" w:firstLine="720"/>
        <w:rPr>
          <w:rFonts w:ascii="Times New Roman" w:eastAsia="Times New Roman" w:hAnsi="Times New Roman"/>
          <w:b/>
          <w:sz w:val="24"/>
          <w:szCs w:val="24"/>
        </w:rPr>
      </w:pPr>
    </w:p>
    <w:p w:rsidR="00F539BC" w:rsidRPr="005127A1" w:rsidRDefault="00F539BC" w:rsidP="00F539BC">
      <w:pPr>
        <w:autoSpaceDE w:val="0"/>
        <w:autoSpaceDN w:val="0"/>
        <w:adjustRightInd w:val="0"/>
        <w:spacing w:after="0" w:line="240" w:lineRule="auto"/>
        <w:jc w:val="center"/>
        <w:rPr>
          <w:rFonts w:ascii="Times New Roman" w:hAnsi="Times New Roman" w:cs="Times New Roman"/>
          <w:b/>
          <w:bCs/>
          <w:sz w:val="24"/>
          <w:szCs w:val="24"/>
          <w:u w:val="single"/>
        </w:rPr>
      </w:pPr>
      <w:r w:rsidRPr="005127A1">
        <w:rPr>
          <w:rFonts w:ascii="Times New Roman" w:hAnsi="Times New Roman" w:cs="Times New Roman"/>
          <w:b/>
          <w:bCs/>
          <w:sz w:val="24"/>
          <w:szCs w:val="24"/>
          <w:u w:val="single"/>
        </w:rPr>
        <w:lastRenderedPageBreak/>
        <w:t>Course Description</w:t>
      </w:r>
    </w:p>
    <w:p w:rsidR="00F539BC" w:rsidRDefault="00F539BC" w:rsidP="00F539BC">
      <w:pPr>
        <w:autoSpaceDE w:val="0"/>
        <w:autoSpaceDN w:val="0"/>
        <w:adjustRightInd w:val="0"/>
        <w:spacing w:after="0"/>
        <w:jc w:val="both"/>
        <w:rPr>
          <w:rFonts w:ascii="Times New Roman" w:hAnsi="Times New Roman" w:cs="Times New Roman"/>
          <w:b/>
          <w:bCs/>
          <w:sz w:val="24"/>
          <w:szCs w:val="24"/>
        </w:rPr>
      </w:pPr>
    </w:p>
    <w:p w:rsidR="00F539BC" w:rsidRDefault="00F539BC" w:rsidP="00F539BC">
      <w:pPr>
        <w:autoSpaceDE w:val="0"/>
        <w:autoSpaceDN w:val="0"/>
        <w:adjustRightInd w:val="0"/>
        <w:spacing w:after="0"/>
        <w:jc w:val="both"/>
        <w:rPr>
          <w:rFonts w:ascii="Times New Roman" w:eastAsia="Times New Roman" w:hAnsi="Times New Roman"/>
          <w:b/>
          <w:sz w:val="24"/>
          <w:szCs w:val="24"/>
        </w:rPr>
      </w:pPr>
      <w:r w:rsidRPr="005127A1">
        <w:rPr>
          <w:rFonts w:ascii="Times New Roman" w:hAnsi="Times New Roman" w:cs="Times New Roman"/>
          <w:b/>
          <w:bCs/>
          <w:sz w:val="24"/>
          <w:szCs w:val="24"/>
        </w:rPr>
        <w:t xml:space="preserve">Title of Course: </w:t>
      </w:r>
      <w:r w:rsidR="00717C18" w:rsidRPr="005127A1">
        <w:rPr>
          <w:rFonts w:ascii="Times New Roman" w:eastAsia="Times New Roman" w:hAnsi="Times New Roman"/>
          <w:b/>
          <w:sz w:val="24"/>
          <w:szCs w:val="24"/>
        </w:rPr>
        <w:t>SOFTWARE MANAGEMENT</w:t>
      </w:r>
    </w:p>
    <w:p w:rsidR="00F539BC" w:rsidRPr="005127A1" w:rsidRDefault="00F539BC" w:rsidP="00F539BC">
      <w:pPr>
        <w:autoSpaceDE w:val="0"/>
        <w:autoSpaceDN w:val="0"/>
        <w:adjustRightInd w:val="0"/>
        <w:spacing w:after="0"/>
        <w:jc w:val="both"/>
        <w:rPr>
          <w:rFonts w:ascii="Times New Roman" w:hAnsi="Times New Roman" w:cs="Times New Roman"/>
          <w:b/>
          <w:bCs/>
          <w:sz w:val="24"/>
          <w:szCs w:val="24"/>
        </w:rPr>
      </w:pPr>
      <w:r w:rsidRPr="005127A1">
        <w:rPr>
          <w:rFonts w:ascii="Times New Roman" w:hAnsi="Times New Roman" w:cs="Times New Roman"/>
          <w:b/>
          <w:bCs/>
          <w:sz w:val="24"/>
          <w:szCs w:val="24"/>
        </w:rPr>
        <w:t xml:space="preserve">Course Code: </w:t>
      </w:r>
      <w:r w:rsidR="00717C18" w:rsidRPr="005127A1">
        <w:rPr>
          <w:rFonts w:ascii="Times New Roman" w:eastAsia="Times New Roman" w:hAnsi="Times New Roman"/>
          <w:b/>
          <w:sz w:val="24"/>
          <w:szCs w:val="24"/>
        </w:rPr>
        <w:t>SM - 404</w:t>
      </w:r>
    </w:p>
    <w:p w:rsidR="00F539BC" w:rsidRPr="005127A1" w:rsidRDefault="00F539BC" w:rsidP="00F539BC">
      <w:pPr>
        <w:autoSpaceDE w:val="0"/>
        <w:autoSpaceDN w:val="0"/>
        <w:adjustRightInd w:val="0"/>
        <w:spacing w:after="0"/>
        <w:jc w:val="both"/>
        <w:rPr>
          <w:rFonts w:ascii="Times New Roman" w:hAnsi="Times New Roman" w:cs="Times New Roman"/>
          <w:b/>
          <w:bCs/>
          <w:sz w:val="24"/>
          <w:szCs w:val="24"/>
        </w:rPr>
      </w:pPr>
      <w:r w:rsidRPr="005127A1">
        <w:rPr>
          <w:rFonts w:ascii="Times New Roman" w:hAnsi="Times New Roman" w:cs="Times New Roman"/>
          <w:b/>
          <w:bCs/>
          <w:sz w:val="24"/>
          <w:szCs w:val="24"/>
        </w:rPr>
        <w:t xml:space="preserve">L-T Scheme: </w:t>
      </w:r>
      <w:r w:rsidRPr="005127A1">
        <w:rPr>
          <w:rFonts w:ascii="Times New Roman" w:eastAsia="Times New Roman" w:hAnsi="Times New Roman" w:cs="Times New Roman"/>
          <w:b/>
          <w:bCs/>
          <w:spacing w:val="2"/>
          <w:w w:val="101"/>
          <w:sz w:val="24"/>
          <w:szCs w:val="24"/>
        </w:rPr>
        <w:t>3</w:t>
      </w:r>
      <w:r w:rsidRPr="005127A1">
        <w:rPr>
          <w:rFonts w:ascii="Times New Roman" w:eastAsia="Times New Roman" w:hAnsi="Times New Roman" w:cs="Times New Roman"/>
          <w:b/>
          <w:bCs/>
          <w:w w:val="101"/>
          <w:sz w:val="24"/>
          <w:szCs w:val="24"/>
        </w:rPr>
        <w:t xml:space="preserve">L+1T                                                                                         </w:t>
      </w:r>
      <w:r w:rsidRPr="005127A1">
        <w:rPr>
          <w:rFonts w:ascii="Times New Roman" w:hAnsi="Times New Roman" w:cs="Times New Roman"/>
          <w:b/>
          <w:bCs/>
          <w:sz w:val="24"/>
          <w:szCs w:val="24"/>
        </w:rPr>
        <w:t>Course Credits: 4</w:t>
      </w:r>
    </w:p>
    <w:p w:rsidR="00F539BC" w:rsidRPr="005127A1" w:rsidRDefault="00F539BC" w:rsidP="00F539BC">
      <w:pPr>
        <w:widowControl w:val="0"/>
        <w:autoSpaceDE w:val="0"/>
        <w:autoSpaceDN w:val="0"/>
        <w:adjustRightInd w:val="0"/>
        <w:spacing w:after="0"/>
        <w:ind w:right="395"/>
        <w:jc w:val="both"/>
        <w:rPr>
          <w:rFonts w:ascii="Times New Roman" w:hAnsi="Times New Roman" w:cs="Times New Roman"/>
          <w:color w:val="000000"/>
          <w:sz w:val="24"/>
          <w:szCs w:val="24"/>
        </w:rPr>
      </w:pPr>
      <w:r w:rsidRPr="005127A1">
        <w:rPr>
          <w:rFonts w:ascii="Times New Roman" w:hAnsi="Times New Roman" w:cs="Times New Roman"/>
          <w:b/>
          <w:sz w:val="24"/>
          <w:szCs w:val="24"/>
        </w:rPr>
        <w:t xml:space="preserve">                </w:t>
      </w:r>
      <w:r w:rsidRPr="005127A1">
        <w:rPr>
          <w:rFonts w:ascii="Times New Roman" w:hAnsi="Times New Roman" w:cs="Times New Roman"/>
          <w:b/>
          <w:sz w:val="24"/>
          <w:szCs w:val="24"/>
        </w:rPr>
        <w:tab/>
      </w:r>
      <w:r w:rsidRPr="005127A1">
        <w:rPr>
          <w:rFonts w:ascii="Times New Roman" w:hAnsi="Times New Roman" w:cs="Times New Roman"/>
          <w:b/>
          <w:sz w:val="24"/>
          <w:szCs w:val="24"/>
        </w:rPr>
        <w:tab/>
      </w:r>
    </w:p>
    <w:p w:rsidR="00945DDA" w:rsidRPr="005127A1" w:rsidRDefault="00945DDA" w:rsidP="00945DDA">
      <w:pPr>
        <w:spacing w:line="0" w:lineRule="atLeast"/>
        <w:rPr>
          <w:rFonts w:ascii="Times New Roman" w:eastAsia="Times New Roman" w:hAnsi="Times New Roman"/>
          <w:sz w:val="24"/>
          <w:szCs w:val="24"/>
        </w:rPr>
      </w:pPr>
      <w:r w:rsidRPr="005127A1">
        <w:rPr>
          <w:rFonts w:ascii="Times New Roman" w:eastAsia="Times New Roman" w:hAnsi="Times New Roman"/>
          <w:b/>
          <w:sz w:val="24"/>
          <w:szCs w:val="24"/>
        </w:rPr>
        <w:t xml:space="preserve">Course Objectives: </w:t>
      </w:r>
      <w:r w:rsidRPr="005127A1">
        <w:rPr>
          <w:rFonts w:ascii="Times New Roman" w:eastAsia="Times New Roman" w:hAnsi="Times New Roman"/>
          <w:sz w:val="24"/>
          <w:szCs w:val="24"/>
        </w:rPr>
        <w:t>Objective of this course is to aware students about various software</w:t>
      </w:r>
      <w:r w:rsidR="00FC2269" w:rsidRPr="005127A1">
        <w:rPr>
          <w:rFonts w:ascii="Times New Roman" w:eastAsia="Times New Roman" w:hAnsi="Times New Roman"/>
          <w:sz w:val="24"/>
          <w:szCs w:val="24"/>
        </w:rPr>
        <w:t xml:space="preserve"> processes and software project planning.</w:t>
      </w:r>
    </w:p>
    <w:p w:rsidR="000E65A6" w:rsidRPr="005127A1" w:rsidRDefault="000E65A6" w:rsidP="00945DDA">
      <w:pPr>
        <w:spacing w:line="0" w:lineRule="atLeast"/>
        <w:rPr>
          <w:rFonts w:ascii="Times New Roman" w:eastAsia="Times New Roman" w:hAnsi="Times New Roman"/>
          <w:sz w:val="24"/>
          <w:szCs w:val="24"/>
        </w:rPr>
      </w:pPr>
      <w:r w:rsidRPr="005127A1">
        <w:rPr>
          <w:rFonts w:ascii="Times New Roman" w:eastAsia="Times New Roman" w:hAnsi="Times New Roman"/>
          <w:b/>
          <w:sz w:val="24"/>
          <w:szCs w:val="24"/>
        </w:rPr>
        <w:t xml:space="preserve">Course Outcomes: </w:t>
      </w:r>
      <w:r w:rsidR="00A2375C" w:rsidRPr="005127A1">
        <w:rPr>
          <w:rFonts w:ascii="Times New Roman" w:eastAsia="Times New Roman" w:hAnsi="Times New Roman"/>
          <w:sz w:val="24"/>
          <w:szCs w:val="24"/>
        </w:rPr>
        <w:t>After the study of this course students will be able to do project management in a proper way.</w:t>
      </w:r>
    </w:p>
    <w:p w:rsidR="000E65A6" w:rsidRPr="005127A1" w:rsidRDefault="00440152" w:rsidP="00945DDA">
      <w:pPr>
        <w:spacing w:line="0" w:lineRule="atLeast"/>
        <w:rPr>
          <w:rFonts w:ascii="Times New Roman" w:eastAsia="Times New Roman" w:hAnsi="Times New Roman"/>
          <w:b/>
          <w:sz w:val="24"/>
          <w:szCs w:val="24"/>
        </w:rPr>
      </w:pPr>
      <w:r w:rsidRPr="005127A1">
        <w:rPr>
          <w:rFonts w:ascii="Times New Roman" w:eastAsia="Times New Roman" w:hAnsi="Times New Roman"/>
          <w:b/>
          <w:sz w:val="24"/>
          <w:szCs w:val="24"/>
        </w:rPr>
        <w:t>Course Contents:</w:t>
      </w:r>
    </w:p>
    <w:p w:rsidR="00D90DC4" w:rsidRPr="00D90591" w:rsidRDefault="00D90591" w:rsidP="00D90591">
      <w:pPr>
        <w:spacing w:line="0" w:lineRule="atLeast"/>
        <w:rPr>
          <w:rFonts w:ascii="Times New Roman" w:eastAsia="Times New Roman" w:hAnsi="Times New Roman"/>
          <w:b/>
          <w:sz w:val="24"/>
          <w:szCs w:val="24"/>
        </w:rPr>
      </w:pPr>
      <w:r w:rsidRPr="00D90591">
        <w:rPr>
          <w:rFonts w:ascii="Times New Roman" w:eastAsia="Times New Roman" w:hAnsi="Times New Roman" w:cs="Times New Roman"/>
          <w:b/>
          <w:sz w:val="24"/>
          <w:szCs w:val="24"/>
        </w:rPr>
        <w:t>Unit I</w:t>
      </w:r>
      <w:r w:rsidRPr="00D90591">
        <w:rPr>
          <w:rFonts w:ascii="Times New Roman" w:eastAsia="Times New Roman" w:hAnsi="Times New Roman"/>
          <w:b/>
          <w:sz w:val="24"/>
          <w:szCs w:val="24"/>
        </w:rPr>
        <w:t xml:space="preserve"> I</w:t>
      </w:r>
      <w:r w:rsidR="00D90DC4" w:rsidRPr="00D90591">
        <w:rPr>
          <w:rFonts w:ascii="Times New Roman" w:eastAsia="Times New Roman" w:hAnsi="Times New Roman"/>
          <w:b/>
          <w:sz w:val="24"/>
          <w:szCs w:val="24"/>
        </w:rPr>
        <w:t>ntroduction to Software Processes and Metrics, problems:</w:t>
      </w:r>
    </w:p>
    <w:p w:rsidR="00D6670C" w:rsidRPr="005127A1" w:rsidRDefault="00D90DC4" w:rsidP="00A56D27">
      <w:pPr>
        <w:spacing w:line="0" w:lineRule="atLeast"/>
        <w:rPr>
          <w:rFonts w:ascii="Times New Roman" w:eastAsia="Times New Roman" w:hAnsi="Times New Roman"/>
          <w:sz w:val="24"/>
          <w:szCs w:val="24"/>
        </w:rPr>
      </w:pPr>
      <w:r w:rsidRPr="00A56D27">
        <w:rPr>
          <w:rFonts w:ascii="Times New Roman" w:eastAsia="Times New Roman" w:hAnsi="Times New Roman"/>
          <w:sz w:val="24"/>
          <w:szCs w:val="24"/>
        </w:rPr>
        <w:t xml:space="preserve">Goals and requirements of Software Development.  </w:t>
      </w:r>
      <w:r w:rsidRPr="00A56D27">
        <w:rPr>
          <w:rFonts w:ascii="Times New Roman" w:eastAsia="Times New Roman" w:hAnsi="Times New Roman"/>
          <w:b/>
          <w:sz w:val="24"/>
          <w:szCs w:val="24"/>
        </w:rPr>
        <w:t>Software Project Planning:</w:t>
      </w:r>
      <w:r w:rsidRPr="00A56D27">
        <w:rPr>
          <w:rFonts w:ascii="Times New Roman" w:eastAsia="Times New Roman" w:hAnsi="Times New Roman"/>
          <w:sz w:val="24"/>
          <w:szCs w:val="24"/>
        </w:rPr>
        <w:t xml:space="preserve"> Project Process Groups (Initiating, Planning, Executing, Controlling and Closing Processes).</w:t>
      </w:r>
      <w:r w:rsidR="00D6670C" w:rsidRPr="005127A1">
        <w:rPr>
          <w:rFonts w:ascii="Times New Roman" w:eastAsia="Times New Roman" w:hAnsi="Times New Roman"/>
          <w:sz w:val="24"/>
          <w:szCs w:val="24"/>
        </w:rPr>
        <w:t>Planning Activities – Schedule Development, Resource Planning, Cost estimating / Budgeting, Quality Planning, Human Resource Planning, Communication Planning, Risk Management Planning, Procurement Planning, Developing on Information Technology, Project Management Methodology, Software Project Management Plan (SPMP). Change Control on Information Technology Projects.</w:t>
      </w:r>
      <w:r w:rsidRPr="005127A1">
        <w:rPr>
          <w:rFonts w:ascii="Times New Roman" w:eastAsia="Times New Roman" w:hAnsi="Times New Roman"/>
          <w:sz w:val="24"/>
          <w:szCs w:val="24"/>
        </w:rPr>
        <w:tab/>
      </w:r>
      <w:r w:rsidRPr="005127A1">
        <w:rPr>
          <w:rFonts w:ascii="Times New Roman" w:eastAsia="Times New Roman" w:hAnsi="Times New Roman"/>
          <w:sz w:val="24"/>
          <w:szCs w:val="24"/>
        </w:rPr>
        <w:tab/>
      </w:r>
      <w:r w:rsidRPr="005127A1">
        <w:rPr>
          <w:rFonts w:ascii="Times New Roman" w:eastAsia="Times New Roman" w:hAnsi="Times New Roman"/>
          <w:sz w:val="24"/>
          <w:szCs w:val="24"/>
        </w:rPr>
        <w:tab/>
      </w:r>
      <w:r w:rsidRPr="005127A1">
        <w:rPr>
          <w:rFonts w:ascii="Times New Roman" w:eastAsia="Times New Roman" w:hAnsi="Times New Roman"/>
          <w:sz w:val="24"/>
          <w:szCs w:val="24"/>
        </w:rPr>
        <w:tab/>
      </w:r>
      <w:r w:rsidRPr="005127A1">
        <w:rPr>
          <w:rFonts w:ascii="Times New Roman" w:eastAsia="Times New Roman" w:hAnsi="Times New Roman"/>
          <w:sz w:val="24"/>
          <w:szCs w:val="24"/>
        </w:rPr>
        <w:tab/>
      </w:r>
    </w:p>
    <w:p w:rsidR="00D6670C" w:rsidRPr="005127A1" w:rsidRDefault="00D90591" w:rsidP="00A56D27">
      <w:pPr>
        <w:spacing w:line="220" w:lineRule="auto"/>
        <w:ind w:right="340"/>
        <w:rPr>
          <w:rFonts w:ascii="Times New Roman" w:eastAsia="Times New Roman" w:hAnsi="Times New Roman"/>
          <w:sz w:val="24"/>
          <w:szCs w:val="24"/>
        </w:rPr>
      </w:pPr>
      <w:r w:rsidRPr="00D90591">
        <w:rPr>
          <w:rFonts w:ascii="Times New Roman" w:eastAsia="Times New Roman" w:hAnsi="Times New Roman" w:cs="Times New Roman"/>
          <w:b/>
          <w:sz w:val="24"/>
          <w:szCs w:val="24"/>
        </w:rPr>
        <w:t>Unit II</w:t>
      </w:r>
      <w:r w:rsidRPr="00D90591">
        <w:rPr>
          <w:rFonts w:ascii="Times New Roman" w:eastAsia="Times New Roman" w:hAnsi="Times New Roman"/>
          <w:b/>
          <w:sz w:val="24"/>
          <w:szCs w:val="24"/>
        </w:rPr>
        <w:t xml:space="preserve"> </w:t>
      </w:r>
      <w:r w:rsidR="00F41FFB" w:rsidRPr="00D90591">
        <w:rPr>
          <w:rFonts w:ascii="Times New Roman" w:eastAsia="Times New Roman" w:hAnsi="Times New Roman"/>
          <w:b/>
          <w:sz w:val="24"/>
          <w:szCs w:val="24"/>
        </w:rPr>
        <w:t>Project Scope Management:</w:t>
      </w:r>
      <w:bookmarkStart w:id="5" w:name="page53"/>
      <w:bookmarkEnd w:id="5"/>
      <w:r w:rsidR="00D6670C" w:rsidRPr="005127A1">
        <w:rPr>
          <w:rFonts w:ascii="Times New Roman" w:eastAsia="Times New Roman" w:hAnsi="Times New Roman"/>
          <w:sz w:val="24"/>
          <w:szCs w:val="24"/>
        </w:rPr>
        <w:t xml:space="preserve">Definition, Project Initiation – strategic planning &amp; project selection, Project Charters, the scope statement, Work Breakdown Structure - approaches (using guidelines, the Analogy Approach, Top – Down &amp; bottom – up </w:t>
      </w:r>
      <w:r w:rsidR="00F41FFB" w:rsidRPr="005127A1">
        <w:rPr>
          <w:rFonts w:ascii="Times New Roman" w:eastAsia="Times New Roman" w:hAnsi="Times New Roman"/>
          <w:sz w:val="24"/>
          <w:szCs w:val="24"/>
        </w:rPr>
        <w:t>Approaches)</w:t>
      </w:r>
      <w:r w:rsidR="00D6670C" w:rsidRPr="005127A1">
        <w:rPr>
          <w:rFonts w:ascii="Times New Roman" w:eastAsia="Times New Roman" w:hAnsi="Times New Roman"/>
          <w:sz w:val="24"/>
          <w:szCs w:val="24"/>
        </w:rPr>
        <w:t>, Scope Verification and Scope change Control.</w:t>
      </w:r>
      <w:r w:rsidR="00F41FFB" w:rsidRPr="005127A1">
        <w:rPr>
          <w:rFonts w:ascii="Times New Roman" w:eastAsia="Times New Roman" w:hAnsi="Times New Roman"/>
          <w:sz w:val="24"/>
          <w:szCs w:val="24"/>
        </w:rPr>
        <w:t xml:space="preserve"> </w:t>
      </w:r>
      <w:r w:rsidR="00F41FFB" w:rsidRPr="005127A1">
        <w:rPr>
          <w:rFonts w:ascii="Times New Roman" w:eastAsia="Times New Roman" w:hAnsi="Times New Roman"/>
          <w:b/>
          <w:sz w:val="24"/>
          <w:szCs w:val="24"/>
        </w:rPr>
        <w:t>Project Time Management:</w:t>
      </w:r>
      <w:r w:rsidR="00717C18">
        <w:rPr>
          <w:rFonts w:ascii="Times New Roman" w:eastAsia="Times New Roman" w:hAnsi="Times New Roman"/>
          <w:b/>
          <w:sz w:val="24"/>
          <w:szCs w:val="24"/>
        </w:rPr>
        <w:t xml:space="preserve"> </w:t>
      </w:r>
      <w:r w:rsidR="00D6670C" w:rsidRPr="005127A1">
        <w:rPr>
          <w:rFonts w:ascii="Times New Roman" w:eastAsia="Times New Roman" w:hAnsi="Times New Roman"/>
          <w:sz w:val="24"/>
          <w:szCs w:val="24"/>
        </w:rPr>
        <w:t>Project Schedule, Project Network Diagrams ( AOA or ADM, PDM ), Activity duration Estimating, Gantt Charts, Critical Path method , PERT.</w:t>
      </w:r>
    </w:p>
    <w:p w:rsidR="00D6670C" w:rsidRPr="005127A1" w:rsidRDefault="00D90591" w:rsidP="00717C18">
      <w:pPr>
        <w:spacing w:line="209" w:lineRule="auto"/>
        <w:ind w:right="220"/>
        <w:rPr>
          <w:rFonts w:ascii="Times New Roman" w:eastAsia="Times New Roman" w:hAnsi="Times New Roman"/>
          <w:sz w:val="24"/>
          <w:szCs w:val="24"/>
        </w:rPr>
      </w:pPr>
      <w:r>
        <w:rPr>
          <w:rFonts w:ascii="Times New Roman" w:eastAsia="Times New Roman" w:hAnsi="Times New Roman" w:cs="Times New Roman"/>
          <w:b/>
          <w:sz w:val="24"/>
          <w:szCs w:val="24"/>
        </w:rPr>
        <w:t>Unit III</w:t>
      </w:r>
      <w:r w:rsidRPr="005127A1">
        <w:rPr>
          <w:rFonts w:ascii="Times New Roman" w:eastAsia="Times New Roman" w:hAnsi="Times New Roman"/>
          <w:b/>
          <w:sz w:val="24"/>
          <w:szCs w:val="24"/>
        </w:rPr>
        <w:t xml:space="preserve"> </w:t>
      </w:r>
      <w:r w:rsidR="00F41FFB" w:rsidRPr="005127A1">
        <w:rPr>
          <w:rFonts w:ascii="Times New Roman" w:eastAsia="Times New Roman" w:hAnsi="Times New Roman"/>
          <w:b/>
          <w:sz w:val="24"/>
          <w:szCs w:val="24"/>
        </w:rPr>
        <w:t>Project Cost Management:</w:t>
      </w:r>
      <w:r w:rsidR="00D6670C" w:rsidRPr="005127A1">
        <w:rPr>
          <w:rFonts w:ascii="Times New Roman" w:eastAsia="Times New Roman" w:hAnsi="Times New Roman"/>
          <w:sz w:val="24"/>
          <w:szCs w:val="24"/>
        </w:rPr>
        <w:t>Importance, Basic Principles, Cost Estimating (Types), Techniques and Tools, Problems with Cost Estimates, Cost Control,</w:t>
      </w:r>
      <w:r w:rsidR="00F41FFB" w:rsidRPr="005127A1">
        <w:rPr>
          <w:rFonts w:ascii="Times New Roman" w:eastAsia="Times New Roman" w:hAnsi="Times New Roman"/>
          <w:sz w:val="24"/>
          <w:szCs w:val="24"/>
        </w:rPr>
        <w:t xml:space="preserve"> Earned Value Management.</w:t>
      </w:r>
      <w:r w:rsidR="00717C18">
        <w:rPr>
          <w:rFonts w:ascii="Times New Roman" w:eastAsia="Times New Roman" w:hAnsi="Times New Roman"/>
          <w:sz w:val="24"/>
          <w:szCs w:val="24"/>
        </w:rPr>
        <w:t xml:space="preserve"> </w:t>
      </w:r>
      <w:r w:rsidR="00D6670C" w:rsidRPr="005127A1">
        <w:rPr>
          <w:rFonts w:ascii="Times New Roman" w:eastAsia="Times New Roman" w:hAnsi="Times New Roman"/>
          <w:sz w:val="24"/>
          <w:szCs w:val="24"/>
        </w:rPr>
        <w:t>Estimation Techniques:COCOMO (Basic, Intermediate &amp; complete COCOMO Model)Halstead’s Software Science</w:t>
      </w:r>
      <w:r w:rsidR="00717C18">
        <w:rPr>
          <w:rFonts w:ascii="Times New Roman" w:eastAsia="Times New Roman" w:hAnsi="Times New Roman"/>
          <w:sz w:val="24"/>
          <w:szCs w:val="24"/>
        </w:rPr>
        <w:t xml:space="preserve"> </w:t>
      </w:r>
      <w:r w:rsidR="00D6670C" w:rsidRPr="005127A1">
        <w:rPr>
          <w:rFonts w:ascii="Times New Roman" w:eastAsia="Times New Roman" w:hAnsi="Times New Roman"/>
          <w:sz w:val="24"/>
          <w:szCs w:val="24"/>
        </w:rPr>
        <w:t>Putnam Model</w:t>
      </w:r>
      <w:r w:rsidR="00717C18">
        <w:rPr>
          <w:rFonts w:ascii="Times New Roman" w:eastAsia="Times New Roman" w:hAnsi="Times New Roman"/>
          <w:sz w:val="24"/>
          <w:szCs w:val="24"/>
        </w:rPr>
        <w:t xml:space="preserve"> </w:t>
      </w:r>
      <w:r w:rsidR="00D6670C" w:rsidRPr="005127A1">
        <w:rPr>
          <w:rFonts w:ascii="Times New Roman" w:eastAsia="Times New Roman" w:hAnsi="Times New Roman"/>
          <w:sz w:val="24"/>
          <w:szCs w:val="24"/>
        </w:rPr>
        <w:t>Jensen Model</w:t>
      </w:r>
    </w:p>
    <w:p w:rsidR="00190A93" w:rsidRPr="005127A1" w:rsidRDefault="00D90591" w:rsidP="00717C18">
      <w:pPr>
        <w:spacing w:line="230" w:lineRule="auto"/>
        <w:rPr>
          <w:rFonts w:ascii="Times New Roman" w:eastAsia="Times New Roman" w:hAnsi="Times New Roman"/>
          <w:sz w:val="24"/>
          <w:szCs w:val="24"/>
        </w:rPr>
      </w:pPr>
      <w:r>
        <w:rPr>
          <w:rFonts w:ascii="Times New Roman" w:eastAsia="Times New Roman" w:hAnsi="Times New Roman" w:cs="Times New Roman"/>
          <w:b/>
          <w:sz w:val="24"/>
          <w:szCs w:val="24"/>
        </w:rPr>
        <w:t>Unit IV</w:t>
      </w:r>
      <w:r w:rsidRPr="005127A1">
        <w:rPr>
          <w:rFonts w:ascii="Times New Roman" w:eastAsia="Times New Roman" w:hAnsi="Times New Roman"/>
          <w:b/>
          <w:sz w:val="24"/>
          <w:szCs w:val="24"/>
        </w:rPr>
        <w:t xml:space="preserve"> </w:t>
      </w:r>
      <w:r w:rsidR="00190A93" w:rsidRPr="005127A1">
        <w:rPr>
          <w:rFonts w:ascii="Times New Roman" w:eastAsia="Times New Roman" w:hAnsi="Times New Roman"/>
          <w:b/>
          <w:sz w:val="24"/>
          <w:szCs w:val="24"/>
        </w:rPr>
        <w:t>Quality Management:</w:t>
      </w:r>
      <w:r w:rsidR="00717C18">
        <w:rPr>
          <w:rFonts w:ascii="Times New Roman" w:eastAsia="Times New Roman" w:hAnsi="Times New Roman"/>
          <w:b/>
          <w:sz w:val="24"/>
          <w:szCs w:val="24"/>
        </w:rPr>
        <w:t xml:space="preserve"> </w:t>
      </w:r>
      <w:r w:rsidR="00D6670C" w:rsidRPr="005127A1">
        <w:rPr>
          <w:rFonts w:ascii="Times New Roman" w:eastAsia="Times New Roman" w:hAnsi="Times New Roman"/>
          <w:sz w:val="24"/>
          <w:szCs w:val="24"/>
        </w:rPr>
        <w:t>Quality Planning, Assurance &amp; Control, Leadership - Cost of Quality, Organizational Influences, Work Place factors &amp; Quality, Maturity Models.[CMM, CMMi, Six Sigma], Zero defect, Quality assurance.</w:t>
      </w:r>
      <w:r w:rsidR="00190A93" w:rsidRPr="005127A1">
        <w:rPr>
          <w:rFonts w:ascii="Times New Roman" w:eastAsia="Times New Roman" w:hAnsi="Times New Roman"/>
          <w:sz w:val="24"/>
          <w:szCs w:val="24"/>
        </w:rPr>
        <w:t xml:space="preserve"> </w:t>
      </w:r>
      <w:r w:rsidR="00190A93" w:rsidRPr="005127A1">
        <w:rPr>
          <w:rFonts w:ascii="Times New Roman" w:eastAsia="Times New Roman" w:hAnsi="Times New Roman"/>
          <w:b/>
          <w:sz w:val="24"/>
          <w:szCs w:val="24"/>
        </w:rPr>
        <w:t>Project Human Resource Management:</w:t>
      </w:r>
      <w:r w:rsidR="00D6670C" w:rsidRPr="005127A1">
        <w:rPr>
          <w:rFonts w:ascii="Times New Roman" w:eastAsia="Times New Roman" w:hAnsi="Times New Roman"/>
          <w:sz w:val="24"/>
          <w:szCs w:val="24"/>
        </w:rPr>
        <w:t>Managing People (Motivation Theories, Influences &amp; power, Improving Effectiveness), Organizational Planning, Staff Acquisition &amp; Team Development.</w:t>
      </w:r>
      <w:r w:rsidR="00190A93" w:rsidRPr="005127A1">
        <w:rPr>
          <w:rFonts w:ascii="Times New Roman" w:eastAsia="Times New Roman" w:hAnsi="Times New Roman"/>
          <w:sz w:val="24"/>
          <w:szCs w:val="24"/>
        </w:rPr>
        <w:t xml:space="preserve"> </w:t>
      </w:r>
      <w:r w:rsidR="00190A93" w:rsidRPr="005127A1">
        <w:rPr>
          <w:rFonts w:ascii="Times New Roman" w:eastAsia="Times New Roman" w:hAnsi="Times New Roman"/>
          <w:b/>
          <w:sz w:val="24"/>
          <w:szCs w:val="24"/>
        </w:rPr>
        <w:t>Project Communication Management:</w:t>
      </w:r>
      <w:r w:rsidR="00190A93" w:rsidRPr="005127A1">
        <w:rPr>
          <w:rFonts w:ascii="Times New Roman" w:eastAsia="Times New Roman" w:hAnsi="Times New Roman"/>
          <w:sz w:val="24"/>
          <w:szCs w:val="24"/>
        </w:rPr>
        <w:t>Importance, Communication Planning, Information Distribution, Performance Reporting, Administrative Closure.</w:t>
      </w:r>
    </w:p>
    <w:p w:rsidR="00190A93" w:rsidRPr="005127A1" w:rsidRDefault="00D90591" w:rsidP="00717C18">
      <w:pPr>
        <w:spacing w:line="209" w:lineRule="auto"/>
        <w:ind w:right="480"/>
        <w:rPr>
          <w:rFonts w:ascii="Times New Roman" w:eastAsia="Times New Roman" w:hAnsi="Times New Roman"/>
          <w:b/>
          <w:sz w:val="24"/>
          <w:szCs w:val="24"/>
        </w:rPr>
      </w:pPr>
      <w:r>
        <w:rPr>
          <w:rFonts w:ascii="Times New Roman" w:eastAsia="Times New Roman" w:hAnsi="Times New Roman" w:cs="Times New Roman"/>
          <w:b/>
          <w:sz w:val="24"/>
          <w:szCs w:val="24"/>
        </w:rPr>
        <w:t>Unit V</w:t>
      </w:r>
      <w:r w:rsidRPr="005127A1">
        <w:rPr>
          <w:rFonts w:ascii="Times New Roman" w:eastAsia="Times New Roman" w:hAnsi="Times New Roman"/>
          <w:b/>
          <w:sz w:val="24"/>
          <w:szCs w:val="24"/>
        </w:rPr>
        <w:t xml:space="preserve"> </w:t>
      </w:r>
      <w:r w:rsidR="00190A93" w:rsidRPr="005127A1">
        <w:rPr>
          <w:rFonts w:ascii="Times New Roman" w:eastAsia="Times New Roman" w:hAnsi="Times New Roman"/>
          <w:b/>
          <w:sz w:val="24"/>
          <w:szCs w:val="24"/>
        </w:rPr>
        <w:t>Disaster Recovery Planning &amp; Risk Management:</w:t>
      </w:r>
      <w:r w:rsidR="00190A93" w:rsidRPr="005127A1">
        <w:rPr>
          <w:rFonts w:ascii="Times New Roman" w:eastAsia="Times New Roman" w:hAnsi="Times New Roman"/>
          <w:w w:val="99"/>
          <w:sz w:val="24"/>
          <w:szCs w:val="24"/>
        </w:rPr>
        <w:t xml:space="preserve">Importance, Risk Management Planning, Sources of Risk, Risk Identification, Qualitative &amp; Quantitative Risk, Risk </w:t>
      </w:r>
      <w:r w:rsidR="00190A93" w:rsidRPr="005127A1">
        <w:rPr>
          <w:rFonts w:ascii="Times New Roman" w:eastAsia="Times New Roman" w:hAnsi="Times New Roman"/>
          <w:sz w:val="24"/>
          <w:szCs w:val="24"/>
        </w:rPr>
        <w:t xml:space="preserve">Response Planning , Risk Monitoring &amp; Control. </w:t>
      </w:r>
      <w:r w:rsidR="00190A93" w:rsidRPr="005127A1">
        <w:rPr>
          <w:rFonts w:ascii="Times New Roman" w:eastAsia="Times New Roman" w:hAnsi="Times New Roman"/>
          <w:b/>
          <w:sz w:val="24"/>
          <w:szCs w:val="24"/>
        </w:rPr>
        <w:t>Change management:</w:t>
      </w:r>
      <w:r w:rsidR="00190A93" w:rsidRPr="005127A1">
        <w:rPr>
          <w:rFonts w:ascii="Times New Roman" w:eastAsia="Times New Roman" w:hAnsi="Times New Roman"/>
          <w:sz w:val="24"/>
          <w:szCs w:val="24"/>
        </w:rPr>
        <w:t xml:space="preserve">Configuration management, ITIL methodology </w:t>
      </w:r>
      <w:r w:rsidR="00190A93" w:rsidRPr="005127A1">
        <w:rPr>
          <w:rFonts w:ascii="Times New Roman" w:eastAsia="Times New Roman" w:hAnsi="Times New Roman"/>
          <w:b/>
          <w:sz w:val="24"/>
          <w:szCs w:val="24"/>
        </w:rPr>
        <w:t>Project Procurement Management:</w:t>
      </w:r>
      <w:r w:rsidR="00190A93" w:rsidRPr="005127A1">
        <w:rPr>
          <w:rFonts w:ascii="Times New Roman" w:eastAsia="Times New Roman" w:hAnsi="Times New Roman"/>
          <w:b/>
          <w:sz w:val="24"/>
          <w:szCs w:val="24"/>
        </w:rPr>
        <w:tab/>
      </w:r>
      <w:r w:rsidR="00190A93" w:rsidRPr="005127A1">
        <w:rPr>
          <w:rFonts w:ascii="Times New Roman" w:eastAsia="Times New Roman" w:hAnsi="Times New Roman"/>
          <w:sz w:val="24"/>
          <w:szCs w:val="24"/>
        </w:rPr>
        <w:t xml:space="preserve">Importance, Planning , Solicitation Planning, Solicitation, Contract Administration &amp; Close Out. </w:t>
      </w:r>
      <w:r w:rsidR="00190A93" w:rsidRPr="005127A1">
        <w:rPr>
          <w:rFonts w:ascii="Times New Roman" w:eastAsia="Times New Roman" w:hAnsi="Times New Roman"/>
          <w:b/>
          <w:sz w:val="24"/>
          <w:szCs w:val="24"/>
        </w:rPr>
        <w:t>Using Project Management Tool:</w:t>
      </w:r>
      <w:r w:rsidR="00717C18">
        <w:rPr>
          <w:rFonts w:ascii="Times New Roman" w:eastAsia="Times New Roman" w:hAnsi="Times New Roman"/>
          <w:b/>
          <w:sz w:val="24"/>
          <w:szCs w:val="24"/>
        </w:rPr>
        <w:t xml:space="preserve"> </w:t>
      </w:r>
      <w:r w:rsidR="00190A93" w:rsidRPr="005127A1">
        <w:rPr>
          <w:rFonts w:ascii="Times New Roman" w:eastAsia="Times New Roman" w:hAnsi="Times New Roman"/>
          <w:sz w:val="24"/>
          <w:szCs w:val="24"/>
        </w:rPr>
        <w:t>MS Project 2000 / 2003. Case Study.</w:t>
      </w:r>
    </w:p>
    <w:p w:rsidR="00D6670C" w:rsidRPr="005127A1" w:rsidRDefault="00D6670C" w:rsidP="00D6670C">
      <w:pPr>
        <w:spacing w:line="0" w:lineRule="atLeast"/>
        <w:rPr>
          <w:rFonts w:ascii="Times New Roman" w:eastAsia="Times New Roman" w:hAnsi="Times New Roman"/>
          <w:b/>
          <w:sz w:val="24"/>
          <w:szCs w:val="24"/>
        </w:rPr>
      </w:pPr>
      <w:r w:rsidRPr="005127A1">
        <w:rPr>
          <w:rFonts w:ascii="Times New Roman" w:eastAsia="Times New Roman" w:hAnsi="Times New Roman"/>
          <w:b/>
          <w:sz w:val="24"/>
          <w:szCs w:val="24"/>
        </w:rPr>
        <w:lastRenderedPageBreak/>
        <w:t>Suggested Readings:</w:t>
      </w:r>
    </w:p>
    <w:p w:rsidR="00D6670C" w:rsidRPr="005127A1" w:rsidRDefault="00D6670C" w:rsidP="00D6670C">
      <w:pPr>
        <w:spacing w:line="225" w:lineRule="auto"/>
        <w:ind w:left="540"/>
        <w:rPr>
          <w:rFonts w:ascii="Times New Roman" w:eastAsia="Times New Roman" w:hAnsi="Times New Roman"/>
          <w:sz w:val="24"/>
          <w:szCs w:val="24"/>
        </w:rPr>
      </w:pPr>
      <w:r w:rsidRPr="005127A1">
        <w:rPr>
          <w:rFonts w:ascii="Times New Roman" w:eastAsia="Times New Roman" w:hAnsi="Times New Roman"/>
          <w:sz w:val="24"/>
          <w:szCs w:val="24"/>
        </w:rPr>
        <w:t>Behforooz: Software Engg. Fundamentals, OUP</w:t>
      </w:r>
    </w:p>
    <w:p w:rsidR="00D6670C" w:rsidRPr="005127A1" w:rsidRDefault="00D6670C" w:rsidP="00D6670C">
      <w:pPr>
        <w:spacing w:line="230" w:lineRule="auto"/>
        <w:ind w:left="540"/>
        <w:rPr>
          <w:rFonts w:ascii="Times New Roman" w:eastAsia="Times New Roman" w:hAnsi="Times New Roman"/>
          <w:sz w:val="24"/>
          <w:szCs w:val="24"/>
        </w:rPr>
      </w:pPr>
      <w:r w:rsidRPr="005127A1">
        <w:rPr>
          <w:rFonts w:ascii="Times New Roman" w:eastAsia="Times New Roman" w:hAnsi="Times New Roman"/>
          <w:sz w:val="24"/>
          <w:szCs w:val="24"/>
        </w:rPr>
        <w:t>Hughes &amp; Cotterell, Software Project Management: TMH</w:t>
      </w:r>
    </w:p>
    <w:p w:rsidR="00D6670C" w:rsidRPr="005127A1" w:rsidRDefault="00D6670C" w:rsidP="00D6670C">
      <w:pPr>
        <w:spacing w:line="231" w:lineRule="auto"/>
        <w:ind w:left="540"/>
        <w:rPr>
          <w:rFonts w:ascii="Times New Roman" w:eastAsia="Times New Roman" w:hAnsi="Times New Roman"/>
          <w:sz w:val="24"/>
          <w:szCs w:val="24"/>
        </w:rPr>
      </w:pPr>
      <w:r w:rsidRPr="005127A1">
        <w:rPr>
          <w:rFonts w:ascii="Times New Roman" w:eastAsia="Times New Roman" w:hAnsi="Times New Roman"/>
          <w:sz w:val="24"/>
          <w:szCs w:val="24"/>
        </w:rPr>
        <w:t>Mall, Rajib: Fundamentals of Software Engineering, PHI.</w:t>
      </w:r>
    </w:p>
    <w:p w:rsidR="00D6670C" w:rsidRPr="005127A1" w:rsidRDefault="00D6670C" w:rsidP="00D6670C">
      <w:pPr>
        <w:spacing w:line="233" w:lineRule="auto"/>
        <w:ind w:left="540"/>
        <w:rPr>
          <w:rFonts w:ascii="Times New Roman" w:eastAsia="Times New Roman" w:hAnsi="Times New Roman"/>
          <w:sz w:val="24"/>
          <w:szCs w:val="24"/>
        </w:rPr>
      </w:pPr>
      <w:r w:rsidRPr="005127A1">
        <w:rPr>
          <w:rFonts w:ascii="Times New Roman" w:eastAsia="Times New Roman" w:hAnsi="Times New Roman"/>
          <w:sz w:val="24"/>
          <w:szCs w:val="24"/>
        </w:rPr>
        <w:t>Maylor: Project Mgmt., Pearson Education</w:t>
      </w:r>
    </w:p>
    <w:p w:rsidR="00D6670C" w:rsidRPr="005127A1" w:rsidRDefault="00D6670C" w:rsidP="00D6670C">
      <w:pPr>
        <w:spacing w:line="230" w:lineRule="auto"/>
        <w:ind w:left="540"/>
        <w:rPr>
          <w:rFonts w:ascii="Times New Roman" w:eastAsia="Times New Roman" w:hAnsi="Times New Roman"/>
          <w:sz w:val="24"/>
          <w:szCs w:val="24"/>
        </w:rPr>
      </w:pPr>
      <w:r w:rsidRPr="005127A1">
        <w:rPr>
          <w:rFonts w:ascii="Times New Roman" w:eastAsia="Times New Roman" w:hAnsi="Times New Roman"/>
          <w:sz w:val="24"/>
          <w:szCs w:val="24"/>
        </w:rPr>
        <w:t>Pressman: Software Engineering, McGraw Hill</w:t>
      </w:r>
    </w:p>
    <w:p w:rsidR="00D6670C" w:rsidRPr="005127A1" w:rsidRDefault="00D6670C" w:rsidP="00D6670C">
      <w:pPr>
        <w:spacing w:line="231" w:lineRule="auto"/>
        <w:ind w:left="540"/>
        <w:rPr>
          <w:rFonts w:ascii="Times New Roman" w:eastAsia="Times New Roman" w:hAnsi="Times New Roman"/>
          <w:sz w:val="24"/>
          <w:szCs w:val="24"/>
        </w:rPr>
      </w:pPr>
      <w:r w:rsidRPr="005127A1">
        <w:rPr>
          <w:rFonts w:ascii="Times New Roman" w:eastAsia="Times New Roman" w:hAnsi="Times New Roman"/>
          <w:sz w:val="24"/>
          <w:szCs w:val="24"/>
        </w:rPr>
        <w:t>Schwalbe, Kathy: Information Technology Project Management, Thomson Learning.</w:t>
      </w:r>
    </w:p>
    <w:p w:rsidR="00D6670C" w:rsidRPr="005127A1" w:rsidRDefault="00D6670C" w:rsidP="00D6670C">
      <w:pPr>
        <w:spacing w:line="232" w:lineRule="auto"/>
        <w:ind w:left="540"/>
        <w:rPr>
          <w:rFonts w:ascii="Times New Roman" w:eastAsia="Times New Roman" w:hAnsi="Times New Roman"/>
          <w:sz w:val="24"/>
          <w:szCs w:val="24"/>
        </w:rPr>
      </w:pPr>
      <w:r w:rsidRPr="005127A1">
        <w:rPr>
          <w:rFonts w:ascii="Times New Roman" w:eastAsia="Times New Roman" w:hAnsi="Times New Roman"/>
          <w:sz w:val="24"/>
          <w:szCs w:val="24"/>
        </w:rPr>
        <w:t>Basics of Software Project Management: NIIT, PHI</w:t>
      </w:r>
    </w:p>
    <w:p w:rsidR="001948DC" w:rsidRPr="005127A1" w:rsidRDefault="001948DC" w:rsidP="00D6670C">
      <w:pPr>
        <w:spacing w:line="232" w:lineRule="auto"/>
        <w:ind w:left="540"/>
        <w:rPr>
          <w:rFonts w:ascii="Times New Roman" w:eastAsia="Times New Roman" w:hAnsi="Times New Roman"/>
          <w:sz w:val="24"/>
          <w:szCs w:val="24"/>
        </w:rPr>
      </w:pPr>
    </w:p>
    <w:p w:rsidR="00153219" w:rsidRDefault="00153219" w:rsidP="001948DC">
      <w:pPr>
        <w:spacing w:line="216" w:lineRule="exact"/>
        <w:rPr>
          <w:rFonts w:ascii="Times New Roman" w:eastAsia="Times New Roman" w:hAnsi="Times New Roman"/>
          <w:b/>
          <w:sz w:val="24"/>
          <w:szCs w:val="24"/>
        </w:rPr>
      </w:pPr>
    </w:p>
    <w:p w:rsidR="00153219" w:rsidRDefault="00153219" w:rsidP="001948DC">
      <w:pPr>
        <w:spacing w:line="216" w:lineRule="exact"/>
        <w:rPr>
          <w:rFonts w:ascii="Times New Roman" w:eastAsia="Times New Roman" w:hAnsi="Times New Roman"/>
          <w:b/>
          <w:sz w:val="24"/>
          <w:szCs w:val="24"/>
        </w:rPr>
      </w:pPr>
    </w:p>
    <w:p w:rsidR="00153219" w:rsidRDefault="00153219" w:rsidP="001948DC">
      <w:pPr>
        <w:spacing w:line="216" w:lineRule="exact"/>
        <w:rPr>
          <w:rFonts w:ascii="Times New Roman" w:eastAsia="Times New Roman" w:hAnsi="Times New Roman"/>
          <w:b/>
          <w:sz w:val="24"/>
          <w:szCs w:val="24"/>
        </w:rPr>
      </w:pPr>
    </w:p>
    <w:p w:rsidR="00153219" w:rsidRDefault="00153219" w:rsidP="001948DC">
      <w:pPr>
        <w:spacing w:line="216" w:lineRule="exact"/>
        <w:rPr>
          <w:rFonts w:ascii="Times New Roman" w:eastAsia="Times New Roman" w:hAnsi="Times New Roman"/>
          <w:b/>
          <w:sz w:val="24"/>
          <w:szCs w:val="24"/>
        </w:rPr>
      </w:pPr>
    </w:p>
    <w:p w:rsidR="00717C18" w:rsidRDefault="00717C18" w:rsidP="001948DC">
      <w:pPr>
        <w:spacing w:line="216" w:lineRule="exact"/>
        <w:rPr>
          <w:rFonts w:ascii="Times New Roman" w:eastAsia="Times New Roman" w:hAnsi="Times New Roman"/>
          <w:b/>
          <w:sz w:val="24"/>
          <w:szCs w:val="24"/>
        </w:rPr>
      </w:pPr>
    </w:p>
    <w:p w:rsidR="00717C18" w:rsidRDefault="00717C18" w:rsidP="001948DC">
      <w:pPr>
        <w:spacing w:line="216" w:lineRule="exact"/>
        <w:rPr>
          <w:rFonts w:ascii="Times New Roman" w:eastAsia="Times New Roman" w:hAnsi="Times New Roman"/>
          <w:b/>
          <w:sz w:val="24"/>
          <w:szCs w:val="24"/>
        </w:rPr>
      </w:pPr>
    </w:p>
    <w:p w:rsidR="00717C18" w:rsidRDefault="00717C18" w:rsidP="001948DC">
      <w:pPr>
        <w:spacing w:line="216" w:lineRule="exact"/>
        <w:rPr>
          <w:rFonts w:ascii="Times New Roman" w:eastAsia="Times New Roman" w:hAnsi="Times New Roman"/>
          <w:b/>
          <w:sz w:val="24"/>
          <w:szCs w:val="24"/>
        </w:rPr>
      </w:pPr>
    </w:p>
    <w:p w:rsidR="00717C18" w:rsidRDefault="00717C18" w:rsidP="001948DC">
      <w:pPr>
        <w:spacing w:line="216" w:lineRule="exact"/>
        <w:rPr>
          <w:rFonts w:ascii="Times New Roman" w:eastAsia="Times New Roman" w:hAnsi="Times New Roman"/>
          <w:b/>
          <w:sz w:val="24"/>
          <w:szCs w:val="24"/>
        </w:rPr>
      </w:pPr>
    </w:p>
    <w:p w:rsidR="00717C18" w:rsidRDefault="00717C18" w:rsidP="001948DC">
      <w:pPr>
        <w:spacing w:line="216" w:lineRule="exact"/>
        <w:rPr>
          <w:rFonts w:ascii="Times New Roman" w:eastAsia="Times New Roman" w:hAnsi="Times New Roman"/>
          <w:b/>
          <w:sz w:val="24"/>
          <w:szCs w:val="24"/>
        </w:rPr>
      </w:pPr>
    </w:p>
    <w:p w:rsidR="00717C18" w:rsidRDefault="00717C18" w:rsidP="001948DC">
      <w:pPr>
        <w:spacing w:line="216" w:lineRule="exact"/>
        <w:rPr>
          <w:rFonts w:ascii="Times New Roman" w:eastAsia="Times New Roman" w:hAnsi="Times New Roman"/>
          <w:b/>
          <w:sz w:val="24"/>
          <w:szCs w:val="24"/>
        </w:rPr>
      </w:pPr>
    </w:p>
    <w:p w:rsidR="00717C18" w:rsidRDefault="00717C18" w:rsidP="001948DC">
      <w:pPr>
        <w:spacing w:line="216" w:lineRule="exact"/>
        <w:rPr>
          <w:rFonts w:ascii="Times New Roman" w:eastAsia="Times New Roman" w:hAnsi="Times New Roman"/>
          <w:b/>
          <w:sz w:val="24"/>
          <w:szCs w:val="24"/>
        </w:rPr>
      </w:pPr>
    </w:p>
    <w:p w:rsidR="00717C18" w:rsidRDefault="00717C18" w:rsidP="001948DC">
      <w:pPr>
        <w:spacing w:line="216" w:lineRule="exact"/>
        <w:rPr>
          <w:rFonts w:ascii="Times New Roman" w:eastAsia="Times New Roman" w:hAnsi="Times New Roman"/>
          <w:b/>
          <w:sz w:val="24"/>
          <w:szCs w:val="24"/>
        </w:rPr>
      </w:pPr>
    </w:p>
    <w:p w:rsidR="00717C18" w:rsidRDefault="00717C18" w:rsidP="001948DC">
      <w:pPr>
        <w:spacing w:line="216" w:lineRule="exact"/>
        <w:rPr>
          <w:rFonts w:ascii="Times New Roman" w:eastAsia="Times New Roman" w:hAnsi="Times New Roman"/>
          <w:b/>
          <w:sz w:val="24"/>
          <w:szCs w:val="24"/>
        </w:rPr>
      </w:pPr>
    </w:p>
    <w:p w:rsidR="00717C18" w:rsidRDefault="00717C18" w:rsidP="001948DC">
      <w:pPr>
        <w:spacing w:line="216" w:lineRule="exact"/>
        <w:rPr>
          <w:rFonts w:ascii="Times New Roman" w:eastAsia="Times New Roman" w:hAnsi="Times New Roman"/>
          <w:b/>
          <w:sz w:val="24"/>
          <w:szCs w:val="24"/>
        </w:rPr>
      </w:pPr>
    </w:p>
    <w:p w:rsidR="00717C18" w:rsidRDefault="00717C18" w:rsidP="001948DC">
      <w:pPr>
        <w:spacing w:line="216" w:lineRule="exact"/>
        <w:rPr>
          <w:rFonts w:ascii="Times New Roman" w:eastAsia="Times New Roman" w:hAnsi="Times New Roman"/>
          <w:b/>
          <w:sz w:val="24"/>
          <w:szCs w:val="24"/>
        </w:rPr>
      </w:pPr>
    </w:p>
    <w:p w:rsidR="00717C18" w:rsidRDefault="00717C18" w:rsidP="001948DC">
      <w:pPr>
        <w:spacing w:line="216" w:lineRule="exact"/>
        <w:rPr>
          <w:rFonts w:ascii="Times New Roman" w:eastAsia="Times New Roman" w:hAnsi="Times New Roman"/>
          <w:b/>
          <w:sz w:val="24"/>
          <w:szCs w:val="24"/>
        </w:rPr>
      </w:pPr>
    </w:p>
    <w:p w:rsidR="00717C18" w:rsidRDefault="00717C18" w:rsidP="001948DC">
      <w:pPr>
        <w:spacing w:line="216" w:lineRule="exact"/>
        <w:rPr>
          <w:rFonts w:ascii="Times New Roman" w:eastAsia="Times New Roman" w:hAnsi="Times New Roman"/>
          <w:b/>
          <w:sz w:val="24"/>
          <w:szCs w:val="24"/>
        </w:rPr>
      </w:pPr>
    </w:p>
    <w:p w:rsidR="00DF22E8" w:rsidRDefault="00DF22E8" w:rsidP="001948DC">
      <w:pPr>
        <w:spacing w:line="216" w:lineRule="exact"/>
        <w:rPr>
          <w:rFonts w:ascii="Times New Roman" w:eastAsia="Times New Roman" w:hAnsi="Times New Roman"/>
          <w:b/>
          <w:sz w:val="24"/>
          <w:szCs w:val="24"/>
        </w:rPr>
      </w:pPr>
    </w:p>
    <w:p w:rsidR="00DF22E8" w:rsidRDefault="00DF22E8" w:rsidP="001948DC">
      <w:pPr>
        <w:spacing w:line="216" w:lineRule="exact"/>
        <w:rPr>
          <w:rFonts w:ascii="Times New Roman" w:eastAsia="Times New Roman" w:hAnsi="Times New Roman"/>
          <w:b/>
          <w:sz w:val="24"/>
          <w:szCs w:val="24"/>
        </w:rPr>
      </w:pPr>
    </w:p>
    <w:p w:rsidR="00DF22E8" w:rsidRDefault="00DF22E8" w:rsidP="001948DC">
      <w:pPr>
        <w:spacing w:line="216" w:lineRule="exact"/>
        <w:rPr>
          <w:rFonts w:ascii="Times New Roman" w:eastAsia="Times New Roman" w:hAnsi="Times New Roman"/>
          <w:b/>
          <w:sz w:val="24"/>
          <w:szCs w:val="24"/>
        </w:rPr>
      </w:pPr>
    </w:p>
    <w:p w:rsidR="00DF22E8" w:rsidRDefault="00DF22E8" w:rsidP="001948DC">
      <w:pPr>
        <w:spacing w:line="216" w:lineRule="exact"/>
        <w:rPr>
          <w:rFonts w:ascii="Times New Roman" w:eastAsia="Times New Roman" w:hAnsi="Times New Roman"/>
          <w:b/>
          <w:sz w:val="24"/>
          <w:szCs w:val="24"/>
        </w:rPr>
      </w:pPr>
    </w:p>
    <w:p w:rsidR="00F539BC" w:rsidRPr="005127A1" w:rsidRDefault="00F539BC" w:rsidP="00F539BC">
      <w:pPr>
        <w:autoSpaceDE w:val="0"/>
        <w:autoSpaceDN w:val="0"/>
        <w:adjustRightInd w:val="0"/>
        <w:spacing w:after="0" w:line="240" w:lineRule="auto"/>
        <w:jc w:val="center"/>
        <w:rPr>
          <w:rFonts w:ascii="Times New Roman" w:hAnsi="Times New Roman" w:cs="Times New Roman"/>
          <w:b/>
          <w:bCs/>
          <w:sz w:val="24"/>
          <w:szCs w:val="24"/>
          <w:u w:val="single"/>
        </w:rPr>
      </w:pPr>
      <w:r w:rsidRPr="005127A1">
        <w:rPr>
          <w:rFonts w:ascii="Times New Roman" w:hAnsi="Times New Roman" w:cs="Times New Roman"/>
          <w:b/>
          <w:bCs/>
          <w:sz w:val="24"/>
          <w:szCs w:val="24"/>
          <w:u w:val="single"/>
        </w:rPr>
        <w:lastRenderedPageBreak/>
        <w:t>Course Description</w:t>
      </w:r>
    </w:p>
    <w:p w:rsidR="00F539BC" w:rsidRDefault="00F539BC" w:rsidP="00F539BC">
      <w:pPr>
        <w:autoSpaceDE w:val="0"/>
        <w:autoSpaceDN w:val="0"/>
        <w:adjustRightInd w:val="0"/>
        <w:spacing w:after="0"/>
        <w:jc w:val="both"/>
        <w:rPr>
          <w:rFonts w:ascii="Times New Roman" w:hAnsi="Times New Roman" w:cs="Times New Roman"/>
          <w:b/>
          <w:bCs/>
          <w:sz w:val="24"/>
          <w:szCs w:val="24"/>
        </w:rPr>
      </w:pPr>
    </w:p>
    <w:p w:rsidR="00F539BC" w:rsidRDefault="00F539BC" w:rsidP="00F539BC">
      <w:pPr>
        <w:autoSpaceDE w:val="0"/>
        <w:autoSpaceDN w:val="0"/>
        <w:adjustRightInd w:val="0"/>
        <w:spacing w:after="0"/>
        <w:jc w:val="both"/>
        <w:rPr>
          <w:rFonts w:ascii="Times New Roman" w:eastAsia="Times New Roman" w:hAnsi="Times New Roman"/>
          <w:b/>
          <w:sz w:val="24"/>
          <w:szCs w:val="24"/>
        </w:rPr>
      </w:pPr>
      <w:r w:rsidRPr="005127A1">
        <w:rPr>
          <w:rFonts w:ascii="Times New Roman" w:hAnsi="Times New Roman" w:cs="Times New Roman"/>
          <w:b/>
          <w:bCs/>
          <w:sz w:val="24"/>
          <w:szCs w:val="24"/>
        </w:rPr>
        <w:t xml:space="preserve">Title of Course: </w:t>
      </w:r>
      <w:r w:rsidR="00717C18" w:rsidRPr="005127A1">
        <w:rPr>
          <w:rFonts w:ascii="Times New Roman" w:eastAsia="Times New Roman" w:hAnsi="Times New Roman"/>
          <w:b/>
          <w:sz w:val="24"/>
          <w:szCs w:val="24"/>
        </w:rPr>
        <w:t>E-BUSINESS</w:t>
      </w:r>
    </w:p>
    <w:p w:rsidR="00F539BC" w:rsidRPr="005127A1" w:rsidRDefault="00F539BC" w:rsidP="00F539BC">
      <w:pPr>
        <w:autoSpaceDE w:val="0"/>
        <w:autoSpaceDN w:val="0"/>
        <w:adjustRightInd w:val="0"/>
        <w:spacing w:after="0"/>
        <w:jc w:val="both"/>
        <w:rPr>
          <w:rFonts w:ascii="Times New Roman" w:hAnsi="Times New Roman" w:cs="Times New Roman"/>
          <w:b/>
          <w:bCs/>
          <w:sz w:val="24"/>
          <w:szCs w:val="24"/>
        </w:rPr>
      </w:pPr>
      <w:r w:rsidRPr="005127A1">
        <w:rPr>
          <w:rFonts w:ascii="Times New Roman" w:hAnsi="Times New Roman" w:cs="Times New Roman"/>
          <w:b/>
          <w:bCs/>
          <w:sz w:val="24"/>
          <w:szCs w:val="24"/>
        </w:rPr>
        <w:t xml:space="preserve">Course Code: </w:t>
      </w:r>
      <w:r w:rsidR="00717C18" w:rsidRPr="005127A1">
        <w:rPr>
          <w:rFonts w:ascii="Times New Roman" w:eastAsia="Times New Roman" w:hAnsi="Times New Roman"/>
          <w:b/>
          <w:sz w:val="24"/>
          <w:szCs w:val="24"/>
        </w:rPr>
        <w:t>SM - 405</w:t>
      </w:r>
    </w:p>
    <w:p w:rsidR="00F539BC" w:rsidRPr="005127A1" w:rsidRDefault="00F539BC" w:rsidP="00F539BC">
      <w:pPr>
        <w:autoSpaceDE w:val="0"/>
        <w:autoSpaceDN w:val="0"/>
        <w:adjustRightInd w:val="0"/>
        <w:spacing w:after="0"/>
        <w:jc w:val="both"/>
        <w:rPr>
          <w:rFonts w:ascii="Times New Roman" w:hAnsi="Times New Roman" w:cs="Times New Roman"/>
          <w:b/>
          <w:bCs/>
          <w:sz w:val="24"/>
          <w:szCs w:val="24"/>
        </w:rPr>
      </w:pPr>
      <w:r w:rsidRPr="005127A1">
        <w:rPr>
          <w:rFonts w:ascii="Times New Roman" w:hAnsi="Times New Roman" w:cs="Times New Roman"/>
          <w:b/>
          <w:bCs/>
          <w:sz w:val="24"/>
          <w:szCs w:val="24"/>
        </w:rPr>
        <w:t xml:space="preserve">L-T Scheme: </w:t>
      </w:r>
      <w:r w:rsidRPr="005127A1">
        <w:rPr>
          <w:rFonts w:ascii="Times New Roman" w:eastAsia="Times New Roman" w:hAnsi="Times New Roman" w:cs="Times New Roman"/>
          <w:b/>
          <w:bCs/>
          <w:spacing w:val="2"/>
          <w:w w:val="101"/>
          <w:sz w:val="24"/>
          <w:szCs w:val="24"/>
        </w:rPr>
        <w:t>3</w:t>
      </w:r>
      <w:r w:rsidRPr="005127A1">
        <w:rPr>
          <w:rFonts w:ascii="Times New Roman" w:eastAsia="Times New Roman" w:hAnsi="Times New Roman" w:cs="Times New Roman"/>
          <w:b/>
          <w:bCs/>
          <w:w w:val="101"/>
          <w:sz w:val="24"/>
          <w:szCs w:val="24"/>
        </w:rPr>
        <w:t xml:space="preserve">L+1T                                                                                         </w:t>
      </w:r>
      <w:r w:rsidRPr="005127A1">
        <w:rPr>
          <w:rFonts w:ascii="Times New Roman" w:hAnsi="Times New Roman" w:cs="Times New Roman"/>
          <w:b/>
          <w:bCs/>
          <w:sz w:val="24"/>
          <w:szCs w:val="24"/>
        </w:rPr>
        <w:t>Course Credits: 4</w:t>
      </w:r>
    </w:p>
    <w:p w:rsidR="00F539BC" w:rsidRPr="005127A1" w:rsidRDefault="00F539BC" w:rsidP="00F539BC">
      <w:pPr>
        <w:widowControl w:val="0"/>
        <w:autoSpaceDE w:val="0"/>
        <w:autoSpaceDN w:val="0"/>
        <w:adjustRightInd w:val="0"/>
        <w:spacing w:after="0"/>
        <w:ind w:right="395"/>
        <w:jc w:val="both"/>
        <w:rPr>
          <w:rFonts w:ascii="Times New Roman" w:hAnsi="Times New Roman" w:cs="Times New Roman"/>
          <w:color w:val="000000"/>
          <w:sz w:val="24"/>
          <w:szCs w:val="24"/>
        </w:rPr>
      </w:pPr>
      <w:r w:rsidRPr="005127A1">
        <w:rPr>
          <w:rFonts w:ascii="Times New Roman" w:hAnsi="Times New Roman" w:cs="Times New Roman"/>
          <w:b/>
          <w:sz w:val="24"/>
          <w:szCs w:val="24"/>
        </w:rPr>
        <w:t xml:space="preserve">                </w:t>
      </w:r>
      <w:r w:rsidRPr="005127A1">
        <w:rPr>
          <w:rFonts w:ascii="Times New Roman" w:hAnsi="Times New Roman" w:cs="Times New Roman"/>
          <w:b/>
          <w:sz w:val="24"/>
          <w:szCs w:val="24"/>
        </w:rPr>
        <w:tab/>
      </w:r>
      <w:r w:rsidRPr="005127A1">
        <w:rPr>
          <w:rFonts w:ascii="Times New Roman" w:hAnsi="Times New Roman" w:cs="Times New Roman"/>
          <w:b/>
          <w:sz w:val="24"/>
          <w:szCs w:val="24"/>
        </w:rPr>
        <w:tab/>
      </w:r>
    </w:p>
    <w:p w:rsidR="001948DC" w:rsidRPr="005127A1" w:rsidRDefault="001948DC" w:rsidP="001948DC">
      <w:pPr>
        <w:spacing w:line="0" w:lineRule="atLeast"/>
        <w:rPr>
          <w:rFonts w:ascii="Times New Roman" w:eastAsia="Times New Roman" w:hAnsi="Times New Roman"/>
          <w:sz w:val="24"/>
          <w:szCs w:val="24"/>
        </w:rPr>
      </w:pPr>
      <w:r w:rsidRPr="005127A1">
        <w:rPr>
          <w:rFonts w:ascii="Times New Roman" w:eastAsia="Times New Roman" w:hAnsi="Times New Roman"/>
          <w:b/>
          <w:sz w:val="24"/>
          <w:szCs w:val="24"/>
        </w:rPr>
        <w:t xml:space="preserve">Course Objectives: </w:t>
      </w:r>
      <w:r w:rsidRPr="005127A1">
        <w:rPr>
          <w:rFonts w:ascii="Times New Roman" w:eastAsia="Times New Roman" w:hAnsi="Times New Roman"/>
          <w:sz w:val="24"/>
          <w:szCs w:val="24"/>
        </w:rPr>
        <w:t>Objective of this course is to aware students about various electronic commerce technologies.</w:t>
      </w:r>
    </w:p>
    <w:p w:rsidR="001948DC" w:rsidRPr="005127A1" w:rsidRDefault="001948DC" w:rsidP="001948DC">
      <w:pPr>
        <w:spacing w:line="0" w:lineRule="atLeast"/>
        <w:rPr>
          <w:rFonts w:ascii="Times New Roman" w:eastAsia="Times New Roman" w:hAnsi="Times New Roman"/>
          <w:sz w:val="24"/>
          <w:szCs w:val="24"/>
        </w:rPr>
      </w:pPr>
      <w:r w:rsidRPr="005127A1">
        <w:rPr>
          <w:rFonts w:ascii="Times New Roman" w:eastAsia="Times New Roman" w:hAnsi="Times New Roman"/>
          <w:b/>
          <w:sz w:val="24"/>
          <w:szCs w:val="24"/>
        </w:rPr>
        <w:t xml:space="preserve">Course Outcomes: </w:t>
      </w:r>
      <w:r w:rsidRPr="005127A1">
        <w:rPr>
          <w:rFonts w:ascii="Times New Roman" w:eastAsia="Times New Roman" w:hAnsi="Times New Roman"/>
          <w:sz w:val="24"/>
          <w:szCs w:val="24"/>
        </w:rPr>
        <w:t>After the study of this course students will be able to do electronic commerce business models, e-strategy, m-commerce, supply chain management, EDI, ERP etc.</w:t>
      </w:r>
    </w:p>
    <w:p w:rsidR="001948DC" w:rsidRPr="005127A1" w:rsidRDefault="001948DC" w:rsidP="001948DC">
      <w:pPr>
        <w:spacing w:line="0" w:lineRule="atLeast"/>
        <w:rPr>
          <w:rFonts w:ascii="Times New Roman" w:eastAsia="Times New Roman" w:hAnsi="Times New Roman"/>
          <w:b/>
          <w:sz w:val="24"/>
          <w:szCs w:val="24"/>
        </w:rPr>
      </w:pPr>
      <w:r w:rsidRPr="005127A1">
        <w:rPr>
          <w:rFonts w:ascii="Times New Roman" w:eastAsia="Times New Roman" w:hAnsi="Times New Roman"/>
          <w:b/>
          <w:sz w:val="24"/>
          <w:szCs w:val="24"/>
        </w:rPr>
        <w:t>Course Contents:</w:t>
      </w:r>
    </w:p>
    <w:p w:rsidR="00D6670C" w:rsidRPr="005127A1" w:rsidRDefault="00153219" w:rsidP="00717C18">
      <w:pPr>
        <w:spacing w:line="0" w:lineRule="atLeast"/>
        <w:jc w:val="both"/>
        <w:rPr>
          <w:rFonts w:ascii="Times New Roman" w:eastAsia="Times New Roman" w:hAnsi="Times New Roman"/>
          <w:sz w:val="24"/>
          <w:szCs w:val="24"/>
        </w:rPr>
      </w:pPr>
      <w:r>
        <w:rPr>
          <w:rFonts w:ascii="Times New Roman" w:eastAsia="Times New Roman" w:hAnsi="Times New Roman" w:cs="Times New Roman"/>
          <w:b/>
          <w:sz w:val="24"/>
          <w:szCs w:val="24"/>
        </w:rPr>
        <w:t>Unit I</w:t>
      </w:r>
      <w:r w:rsidRPr="005127A1">
        <w:rPr>
          <w:rFonts w:ascii="Times New Roman" w:eastAsia="Times New Roman" w:hAnsi="Times New Roman"/>
          <w:sz w:val="24"/>
          <w:szCs w:val="24"/>
        </w:rPr>
        <w:t xml:space="preserve"> </w:t>
      </w:r>
      <w:r w:rsidR="001948DC" w:rsidRPr="005127A1">
        <w:rPr>
          <w:rFonts w:ascii="Times New Roman" w:eastAsia="Times New Roman" w:hAnsi="Times New Roman"/>
          <w:sz w:val="24"/>
          <w:szCs w:val="24"/>
        </w:rPr>
        <w:t>Electronic Commerce: Overview, Definitions, Advantages &amp; Disadvantages of E – Commerce, Threats of E – Commerce, Managerial Prospective.</w:t>
      </w:r>
      <w:r w:rsidR="00D6670C" w:rsidRPr="005127A1">
        <w:rPr>
          <w:rFonts w:ascii="Times New Roman" w:eastAsia="Times New Roman" w:hAnsi="Times New Roman"/>
          <w:sz w:val="24"/>
          <w:szCs w:val="24"/>
        </w:rPr>
        <w:t>Overview, Definitions, Advantages &amp;Disadvantages of E – Commerce, Threats of E – Commerce, Managerial Prospectives.</w:t>
      </w:r>
      <w:bookmarkStart w:id="6" w:name="page54"/>
      <w:bookmarkEnd w:id="6"/>
      <w:r w:rsidR="00D6670C" w:rsidRPr="005127A1">
        <w:rPr>
          <w:rFonts w:ascii="Times New Roman" w:eastAsia="Times New Roman" w:hAnsi="Times New Roman"/>
          <w:sz w:val="24"/>
          <w:szCs w:val="24"/>
        </w:rPr>
        <w:t xml:space="preserve"> Technologies:</w:t>
      </w:r>
      <w:r w:rsidR="00D6670C" w:rsidRPr="005127A1">
        <w:rPr>
          <w:rFonts w:ascii="Times New Roman" w:eastAsia="Times New Roman" w:hAnsi="Times New Roman"/>
          <w:sz w:val="24"/>
          <w:szCs w:val="24"/>
        </w:rPr>
        <w:tab/>
        <w:t>[2L]</w:t>
      </w:r>
    </w:p>
    <w:p w:rsidR="00D6670C" w:rsidRPr="005127A1" w:rsidRDefault="00D6670C" w:rsidP="00717C18">
      <w:pPr>
        <w:spacing w:line="220" w:lineRule="auto"/>
        <w:jc w:val="both"/>
        <w:rPr>
          <w:rFonts w:ascii="Times New Roman" w:eastAsia="Times New Roman" w:hAnsi="Times New Roman"/>
          <w:sz w:val="24"/>
          <w:szCs w:val="24"/>
        </w:rPr>
      </w:pPr>
      <w:r w:rsidRPr="005127A1">
        <w:rPr>
          <w:rFonts w:ascii="Times New Roman" w:eastAsia="Times New Roman" w:hAnsi="Times New Roman"/>
          <w:sz w:val="24"/>
          <w:szCs w:val="24"/>
        </w:rPr>
        <w:t>Relationship Between E – Commerce &amp; Networking, Different Types of Networking For E – Commerce, Internet, Intranet &amp; Extranet, Client – Server, Web – Server Architecture, Infrastructure Requirement For E – Commerce, Intelligent Systems.</w:t>
      </w:r>
    </w:p>
    <w:p w:rsidR="00717C18" w:rsidRDefault="00153219" w:rsidP="00717C18">
      <w:pPr>
        <w:tabs>
          <w:tab w:val="left" w:pos="9347"/>
        </w:tabs>
        <w:spacing w:line="0" w:lineRule="atLeast"/>
        <w:ind w:left="7"/>
        <w:jc w:val="both"/>
        <w:rPr>
          <w:rFonts w:ascii="Times New Roman" w:eastAsia="Times New Roman" w:hAnsi="Times New Roman"/>
          <w:sz w:val="24"/>
          <w:szCs w:val="24"/>
        </w:rPr>
      </w:pPr>
      <w:r>
        <w:rPr>
          <w:rFonts w:ascii="Times New Roman" w:eastAsia="Times New Roman" w:hAnsi="Times New Roman" w:cs="Times New Roman"/>
          <w:b/>
          <w:sz w:val="24"/>
          <w:szCs w:val="24"/>
        </w:rPr>
        <w:t>Unit I</w:t>
      </w:r>
      <w:r>
        <w:rPr>
          <w:rFonts w:ascii="Times New Roman" w:eastAsia="Times New Roman" w:hAnsi="Times New Roman"/>
          <w:sz w:val="24"/>
          <w:szCs w:val="24"/>
        </w:rPr>
        <w:t xml:space="preserve">I </w:t>
      </w:r>
      <w:r w:rsidR="00D6670C" w:rsidRPr="005127A1">
        <w:rPr>
          <w:rFonts w:ascii="Times New Roman" w:eastAsia="Times New Roman" w:hAnsi="Times New Roman"/>
          <w:sz w:val="24"/>
          <w:szCs w:val="24"/>
        </w:rPr>
        <w:t>Business Models of e – commerce:</w:t>
      </w:r>
      <w:r w:rsidR="00717C18">
        <w:rPr>
          <w:rFonts w:ascii="Times New Roman" w:eastAsia="Times New Roman" w:hAnsi="Times New Roman"/>
          <w:sz w:val="24"/>
          <w:szCs w:val="24"/>
        </w:rPr>
        <w:t xml:space="preserve"> </w:t>
      </w:r>
      <w:r w:rsidR="00D6670C" w:rsidRPr="005127A1">
        <w:rPr>
          <w:rFonts w:ascii="Times New Roman" w:eastAsia="Times New Roman" w:hAnsi="Times New Roman"/>
          <w:sz w:val="24"/>
          <w:szCs w:val="24"/>
        </w:rPr>
        <w:t>Model Based On Transaction Type, Model Based On Transaction Party - B2B, B2C, C2B, C2C, Revenue based models, E – Governance.</w:t>
      </w:r>
      <w:r w:rsidR="001948DC" w:rsidRPr="005127A1">
        <w:rPr>
          <w:rFonts w:ascii="Times New Roman" w:eastAsia="Times New Roman" w:hAnsi="Times New Roman"/>
          <w:sz w:val="24"/>
          <w:szCs w:val="24"/>
        </w:rPr>
        <w:t xml:space="preserve"> E – strategy: Overview, Strategic Methods for developing E – commerce, E-advertisement. M-commerce: Definition, Hand Held Devices, Mobility &amp; Commerce, Mobile Computing, Wireless Web, Web Security, concepts of WAP.</w:t>
      </w:r>
    </w:p>
    <w:p w:rsidR="001948DC" w:rsidRPr="005127A1" w:rsidRDefault="00717C18" w:rsidP="00717C18">
      <w:pPr>
        <w:tabs>
          <w:tab w:val="left" w:pos="9347"/>
        </w:tabs>
        <w:spacing w:line="0" w:lineRule="atLeast"/>
        <w:ind w:left="7"/>
        <w:jc w:val="both"/>
        <w:rPr>
          <w:rFonts w:ascii="Times New Roman" w:eastAsia="Times New Roman" w:hAnsi="Times New Roman"/>
          <w:sz w:val="24"/>
          <w:szCs w:val="24"/>
        </w:rPr>
      </w:pPr>
      <w:r>
        <w:rPr>
          <w:rFonts w:ascii="Times New Roman" w:eastAsia="Times New Roman" w:hAnsi="Times New Roman" w:cs="Times New Roman"/>
          <w:b/>
          <w:sz w:val="24"/>
          <w:szCs w:val="24"/>
        </w:rPr>
        <w:t xml:space="preserve">Unit </w:t>
      </w:r>
      <w:r w:rsidR="00153219">
        <w:rPr>
          <w:rFonts w:ascii="Times New Roman" w:eastAsia="Times New Roman" w:hAnsi="Times New Roman" w:cs="Times New Roman"/>
          <w:b/>
          <w:sz w:val="24"/>
          <w:szCs w:val="24"/>
        </w:rPr>
        <w:t>III</w:t>
      </w:r>
      <w:r w:rsidR="00153219" w:rsidRPr="005127A1">
        <w:rPr>
          <w:rFonts w:ascii="Times New Roman" w:eastAsia="Times New Roman" w:hAnsi="Times New Roman"/>
          <w:sz w:val="24"/>
          <w:szCs w:val="24"/>
        </w:rPr>
        <w:t xml:space="preserve"> </w:t>
      </w:r>
      <w:r w:rsidR="001948DC" w:rsidRPr="005127A1">
        <w:rPr>
          <w:rFonts w:ascii="Times New Roman" w:eastAsia="Times New Roman" w:hAnsi="Times New Roman"/>
          <w:sz w:val="24"/>
          <w:szCs w:val="24"/>
        </w:rPr>
        <w:t>Supply Chain Management: E – logistics, Supply Chain Portal, Supply Chain Planning Tools (SCP Tools), Supply Chain Execution (SCE), SCE - Framework, Internet’s effect on Supply Chain Power. [4L]</w:t>
      </w:r>
      <w:r>
        <w:rPr>
          <w:rFonts w:ascii="Times New Roman" w:eastAsia="Times New Roman" w:hAnsi="Times New Roman"/>
          <w:sz w:val="24"/>
          <w:szCs w:val="24"/>
        </w:rPr>
        <w:t xml:space="preserve"> </w:t>
      </w:r>
      <w:r w:rsidR="001948DC" w:rsidRPr="005127A1">
        <w:rPr>
          <w:rFonts w:ascii="Times New Roman" w:eastAsia="Times New Roman" w:hAnsi="Times New Roman"/>
          <w:sz w:val="24"/>
          <w:szCs w:val="24"/>
        </w:rPr>
        <w:t xml:space="preserve"> E – Payment Mechanism: Payment through card system, E – Cheque, E – Cash, E – Payment Threats &amp; Protections. Commercial packages for building</w:t>
      </w:r>
      <w:r>
        <w:rPr>
          <w:rFonts w:ascii="Times New Roman" w:eastAsia="Times New Roman" w:hAnsi="Times New Roman"/>
          <w:sz w:val="24"/>
          <w:szCs w:val="24"/>
        </w:rPr>
        <w:t xml:space="preserve"> e-Shopping portal e.g. One&amp;One </w:t>
      </w:r>
      <w:r w:rsidR="001948DC" w:rsidRPr="005127A1">
        <w:rPr>
          <w:rFonts w:ascii="Times New Roman" w:eastAsia="Times New Roman" w:hAnsi="Times New Roman"/>
          <w:sz w:val="24"/>
          <w:szCs w:val="24"/>
        </w:rPr>
        <w:t>.Case study</w:t>
      </w:r>
      <w:r w:rsidR="001948DC" w:rsidRPr="005127A1">
        <w:rPr>
          <w:rFonts w:ascii="Times New Roman" w:eastAsia="Times New Roman" w:hAnsi="Times New Roman"/>
          <w:sz w:val="24"/>
          <w:szCs w:val="24"/>
        </w:rPr>
        <w:tab/>
        <w:t>[4L]</w:t>
      </w:r>
      <w:r w:rsidR="001948DC" w:rsidRPr="005127A1">
        <w:rPr>
          <w:rFonts w:ascii="Times New Roman" w:eastAsia="Times New Roman" w:hAnsi="Times New Roman"/>
          <w:sz w:val="24"/>
          <w:szCs w:val="24"/>
        </w:rPr>
        <w:tab/>
      </w:r>
    </w:p>
    <w:p w:rsidR="00D6670C" w:rsidRPr="005127A1" w:rsidRDefault="00153219" w:rsidP="00717C18">
      <w:pPr>
        <w:spacing w:line="210" w:lineRule="auto"/>
        <w:ind w:left="7" w:right="580"/>
        <w:jc w:val="both"/>
        <w:rPr>
          <w:rFonts w:ascii="Times New Roman" w:eastAsia="Times New Roman" w:hAnsi="Times New Roman"/>
          <w:sz w:val="24"/>
          <w:szCs w:val="24"/>
        </w:rPr>
      </w:pPr>
      <w:r>
        <w:rPr>
          <w:rFonts w:ascii="Times New Roman" w:eastAsia="Times New Roman" w:hAnsi="Times New Roman" w:cs="Times New Roman"/>
          <w:b/>
          <w:sz w:val="24"/>
          <w:szCs w:val="24"/>
        </w:rPr>
        <w:t>Unit IV</w:t>
      </w:r>
      <w:r w:rsidRPr="005127A1">
        <w:rPr>
          <w:rFonts w:ascii="Times New Roman" w:eastAsia="Times New Roman" w:hAnsi="Times New Roman"/>
          <w:sz w:val="24"/>
          <w:szCs w:val="24"/>
        </w:rPr>
        <w:t xml:space="preserve"> </w:t>
      </w:r>
      <w:r w:rsidR="001948DC" w:rsidRPr="005127A1">
        <w:rPr>
          <w:rFonts w:ascii="Times New Roman" w:eastAsia="Times New Roman" w:hAnsi="Times New Roman"/>
          <w:sz w:val="24"/>
          <w:szCs w:val="24"/>
        </w:rPr>
        <w:t xml:space="preserve">Electronic Data Interchange (EDI): </w:t>
      </w:r>
      <w:r w:rsidR="001948DC" w:rsidRPr="005127A1">
        <w:rPr>
          <w:rFonts w:ascii="Times New Roman" w:eastAsia="Times New Roman" w:hAnsi="Times New Roman"/>
          <w:w w:val="99"/>
          <w:sz w:val="24"/>
          <w:szCs w:val="24"/>
        </w:rPr>
        <w:t xml:space="preserve">Meaning, Benefits, Concepts, Application, EDI Model, Protocols (UN EDI FACT / GTDI, ANSI X – 12), Data Encryption </w:t>
      </w:r>
      <w:r w:rsidR="001948DC" w:rsidRPr="005127A1">
        <w:rPr>
          <w:rFonts w:ascii="Times New Roman" w:eastAsia="Times New Roman" w:hAnsi="Times New Roman"/>
          <w:sz w:val="24"/>
          <w:szCs w:val="24"/>
        </w:rPr>
        <w:t>(DES / RSA).</w:t>
      </w:r>
      <w:r w:rsidR="001948DC" w:rsidRPr="005127A1">
        <w:rPr>
          <w:rFonts w:ascii="Times New Roman" w:eastAsia="Times New Roman" w:hAnsi="Times New Roman"/>
          <w:sz w:val="24"/>
          <w:szCs w:val="24"/>
        </w:rPr>
        <w:tab/>
        <w:t xml:space="preserve">Risk of E – Commerce: </w:t>
      </w:r>
      <w:r w:rsidR="00D6670C" w:rsidRPr="005127A1">
        <w:rPr>
          <w:rFonts w:ascii="Times New Roman" w:eastAsia="Times New Roman" w:hAnsi="Times New Roman"/>
          <w:sz w:val="24"/>
          <w:szCs w:val="24"/>
        </w:rPr>
        <w:t>Overview, Security for E – Commerce, Security Standards, Firewall, Cryptography, Key Management, Password Systems, Digital c</w:t>
      </w:r>
      <w:r w:rsidR="001948DC" w:rsidRPr="005127A1">
        <w:rPr>
          <w:rFonts w:ascii="Times New Roman" w:eastAsia="Times New Roman" w:hAnsi="Times New Roman"/>
          <w:sz w:val="24"/>
          <w:szCs w:val="24"/>
        </w:rPr>
        <w:t xml:space="preserve">ertificates, Digital signatures. </w:t>
      </w:r>
      <w:r w:rsidR="00D6670C" w:rsidRPr="005127A1">
        <w:rPr>
          <w:rFonts w:ascii="Times New Roman" w:eastAsia="Times New Roman" w:hAnsi="Times New Roman"/>
          <w:sz w:val="24"/>
          <w:szCs w:val="24"/>
        </w:rPr>
        <w:t>Rules &amp; Regulations For Controlling E – Commerce, Cyber Laws.</w:t>
      </w:r>
      <w:r w:rsidR="001948DC" w:rsidRPr="005127A1">
        <w:rPr>
          <w:rFonts w:ascii="Times New Roman" w:eastAsia="Times New Roman" w:hAnsi="Times New Roman"/>
          <w:sz w:val="24"/>
          <w:szCs w:val="24"/>
        </w:rPr>
        <w:tab/>
      </w:r>
      <w:r w:rsidR="001948DC" w:rsidRPr="005127A1">
        <w:rPr>
          <w:rFonts w:ascii="Times New Roman" w:eastAsia="Times New Roman" w:hAnsi="Times New Roman"/>
          <w:sz w:val="24"/>
          <w:szCs w:val="24"/>
        </w:rPr>
        <w:tab/>
        <w:t>[4L]</w:t>
      </w:r>
    </w:p>
    <w:p w:rsidR="00717C18" w:rsidRDefault="00153219" w:rsidP="001948DC">
      <w:pPr>
        <w:spacing w:line="210" w:lineRule="auto"/>
        <w:ind w:left="7" w:right="580"/>
        <w:rPr>
          <w:rFonts w:ascii="Times New Roman" w:eastAsia="Times New Roman" w:hAnsi="Times New Roman"/>
          <w:sz w:val="24"/>
          <w:szCs w:val="24"/>
        </w:rPr>
      </w:pPr>
      <w:r>
        <w:rPr>
          <w:rFonts w:ascii="Times New Roman" w:eastAsia="Times New Roman" w:hAnsi="Times New Roman" w:cs="Times New Roman"/>
          <w:b/>
          <w:sz w:val="24"/>
          <w:szCs w:val="24"/>
        </w:rPr>
        <w:t xml:space="preserve">Unit V </w:t>
      </w:r>
      <w:r w:rsidR="001948DC" w:rsidRPr="005127A1">
        <w:rPr>
          <w:rFonts w:ascii="Times New Roman" w:eastAsia="Times New Roman" w:hAnsi="Times New Roman"/>
          <w:sz w:val="24"/>
          <w:szCs w:val="24"/>
        </w:rPr>
        <w:t xml:space="preserve">ERP: </w:t>
      </w:r>
      <w:r w:rsidR="00D6670C" w:rsidRPr="005127A1">
        <w:rPr>
          <w:rFonts w:ascii="Times New Roman" w:eastAsia="Times New Roman" w:hAnsi="Times New Roman"/>
          <w:sz w:val="24"/>
          <w:szCs w:val="24"/>
        </w:rPr>
        <w:t>Evolution through MRP I and MRPII, Need Identification, Scope and Problem of ERP selection and Implementation, Products and Packages of ERP, Selection of EEP processes, Integrating ERP with other systems, Opportunities and benefits. Case Study – BPR.</w:t>
      </w:r>
      <w:r w:rsidR="001948DC" w:rsidRPr="005127A1">
        <w:rPr>
          <w:rFonts w:ascii="Times New Roman" w:eastAsia="Times New Roman" w:hAnsi="Times New Roman"/>
          <w:sz w:val="24"/>
          <w:szCs w:val="24"/>
        </w:rPr>
        <w:tab/>
      </w:r>
      <w:r w:rsidR="001948DC" w:rsidRPr="005127A1">
        <w:rPr>
          <w:rFonts w:ascii="Times New Roman" w:eastAsia="Times New Roman" w:hAnsi="Times New Roman"/>
          <w:sz w:val="24"/>
          <w:szCs w:val="24"/>
        </w:rPr>
        <w:tab/>
      </w:r>
      <w:r w:rsidR="001948DC" w:rsidRPr="005127A1">
        <w:rPr>
          <w:rFonts w:ascii="Times New Roman" w:eastAsia="Times New Roman" w:hAnsi="Times New Roman"/>
          <w:sz w:val="24"/>
          <w:szCs w:val="24"/>
        </w:rPr>
        <w:tab/>
      </w:r>
    </w:p>
    <w:p w:rsidR="00717C18" w:rsidRDefault="00717C18" w:rsidP="001948DC">
      <w:pPr>
        <w:spacing w:line="210" w:lineRule="auto"/>
        <w:ind w:left="7" w:right="580"/>
        <w:rPr>
          <w:rFonts w:ascii="Times New Roman" w:eastAsia="Times New Roman" w:hAnsi="Times New Roman"/>
          <w:b/>
          <w:sz w:val="24"/>
          <w:szCs w:val="24"/>
        </w:rPr>
      </w:pPr>
    </w:p>
    <w:p w:rsidR="00717C18" w:rsidRDefault="00717C18" w:rsidP="001948DC">
      <w:pPr>
        <w:spacing w:line="210" w:lineRule="auto"/>
        <w:ind w:left="7" w:right="580"/>
        <w:rPr>
          <w:rFonts w:ascii="Times New Roman" w:eastAsia="Times New Roman" w:hAnsi="Times New Roman"/>
          <w:b/>
          <w:sz w:val="24"/>
          <w:szCs w:val="24"/>
        </w:rPr>
      </w:pPr>
    </w:p>
    <w:p w:rsidR="00717C18" w:rsidRDefault="00717C18" w:rsidP="001948DC">
      <w:pPr>
        <w:spacing w:line="210" w:lineRule="auto"/>
        <w:ind w:left="7" w:right="580"/>
        <w:rPr>
          <w:rFonts w:ascii="Times New Roman" w:eastAsia="Times New Roman" w:hAnsi="Times New Roman"/>
          <w:b/>
          <w:sz w:val="24"/>
          <w:szCs w:val="24"/>
        </w:rPr>
      </w:pPr>
    </w:p>
    <w:p w:rsidR="001948DC" w:rsidRPr="005127A1" w:rsidRDefault="001948DC" w:rsidP="001948DC">
      <w:pPr>
        <w:spacing w:line="210" w:lineRule="auto"/>
        <w:ind w:left="7" w:right="580"/>
        <w:rPr>
          <w:rFonts w:ascii="Times New Roman" w:eastAsia="Times New Roman" w:hAnsi="Times New Roman"/>
          <w:b/>
          <w:sz w:val="24"/>
          <w:szCs w:val="24"/>
        </w:rPr>
      </w:pPr>
      <w:r w:rsidRPr="005127A1">
        <w:rPr>
          <w:rFonts w:ascii="Times New Roman" w:eastAsia="Times New Roman" w:hAnsi="Times New Roman"/>
          <w:b/>
          <w:sz w:val="24"/>
          <w:szCs w:val="24"/>
        </w:rPr>
        <w:t>Suggested Readings:</w:t>
      </w:r>
    </w:p>
    <w:p w:rsidR="001948DC" w:rsidRPr="005127A1" w:rsidRDefault="001948DC" w:rsidP="001948DC">
      <w:pPr>
        <w:spacing w:line="210" w:lineRule="auto"/>
        <w:ind w:left="7" w:right="580"/>
        <w:rPr>
          <w:rFonts w:ascii="Times New Roman" w:eastAsia="Times New Roman" w:hAnsi="Times New Roman"/>
          <w:sz w:val="24"/>
          <w:szCs w:val="24"/>
        </w:rPr>
      </w:pPr>
      <w:r w:rsidRPr="005127A1">
        <w:rPr>
          <w:rFonts w:ascii="Times New Roman" w:eastAsia="Times New Roman" w:hAnsi="Times New Roman"/>
          <w:sz w:val="24"/>
          <w:szCs w:val="24"/>
        </w:rPr>
        <w:t>Bhaskar Bharat : Electronic Commerce - Technologies &amp; Applications.TMH</w:t>
      </w:r>
    </w:p>
    <w:p w:rsidR="001948DC" w:rsidRPr="005127A1" w:rsidRDefault="001948DC" w:rsidP="001948DC">
      <w:pPr>
        <w:spacing w:line="210" w:lineRule="auto"/>
        <w:ind w:left="7" w:right="580"/>
        <w:rPr>
          <w:rFonts w:ascii="Times New Roman" w:eastAsia="Times New Roman" w:hAnsi="Times New Roman"/>
          <w:sz w:val="24"/>
          <w:szCs w:val="24"/>
        </w:rPr>
      </w:pPr>
      <w:r w:rsidRPr="005127A1">
        <w:rPr>
          <w:rFonts w:ascii="Times New Roman" w:eastAsia="Times New Roman" w:hAnsi="Times New Roman"/>
          <w:sz w:val="24"/>
          <w:szCs w:val="24"/>
        </w:rPr>
        <w:t>Christopher J. &amp; Clerk T.H.K., Global E-Commerce, University Press</w:t>
      </w:r>
    </w:p>
    <w:p w:rsidR="001948DC" w:rsidRPr="005127A1" w:rsidRDefault="001948DC" w:rsidP="001948DC">
      <w:pPr>
        <w:spacing w:line="210" w:lineRule="auto"/>
        <w:ind w:left="7" w:right="580"/>
        <w:rPr>
          <w:rFonts w:ascii="Times New Roman" w:eastAsia="Times New Roman" w:hAnsi="Times New Roman"/>
          <w:sz w:val="24"/>
          <w:szCs w:val="24"/>
        </w:rPr>
      </w:pPr>
      <w:r w:rsidRPr="005127A1">
        <w:rPr>
          <w:rFonts w:ascii="Times New Roman" w:eastAsia="Times New Roman" w:hAnsi="Times New Roman"/>
          <w:sz w:val="24"/>
          <w:szCs w:val="24"/>
        </w:rPr>
        <w:t>Joseph P.T. : E-commerce An Indian Perspective, PHI</w:t>
      </w:r>
    </w:p>
    <w:p w:rsidR="001948DC" w:rsidRPr="005127A1" w:rsidRDefault="001948DC" w:rsidP="001948DC">
      <w:pPr>
        <w:spacing w:line="210" w:lineRule="auto"/>
        <w:ind w:left="7" w:right="580"/>
        <w:rPr>
          <w:rFonts w:ascii="Times New Roman" w:eastAsia="Times New Roman" w:hAnsi="Times New Roman"/>
          <w:sz w:val="24"/>
          <w:szCs w:val="24"/>
        </w:rPr>
      </w:pPr>
      <w:r w:rsidRPr="005127A1">
        <w:rPr>
          <w:rFonts w:ascii="Times New Roman" w:eastAsia="Times New Roman" w:hAnsi="Times New Roman"/>
          <w:sz w:val="24"/>
          <w:szCs w:val="24"/>
        </w:rPr>
        <w:t>Kalakota, Whinston : Frontiers of Electronic Commerce , Pearson Education.</w:t>
      </w:r>
    </w:p>
    <w:p w:rsidR="001948DC" w:rsidRPr="005127A1" w:rsidRDefault="001948DC" w:rsidP="001948DC">
      <w:pPr>
        <w:spacing w:line="210" w:lineRule="auto"/>
        <w:ind w:left="7" w:right="580"/>
        <w:rPr>
          <w:rFonts w:ascii="Times New Roman" w:eastAsia="Times New Roman" w:hAnsi="Times New Roman"/>
          <w:sz w:val="24"/>
          <w:szCs w:val="24"/>
        </w:rPr>
      </w:pPr>
      <w:r w:rsidRPr="005127A1">
        <w:rPr>
          <w:rFonts w:ascii="Times New Roman" w:eastAsia="Times New Roman" w:hAnsi="Times New Roman"/>
          <w:sz w:val="24"/>
          <w:szCs w:val="24"/>
        </w:rPr>
        <w:t>Loshin Pete, Murphy P.A. : Electronic Commerce , Jaico</w:t>
      </w:r>
    </w:p>
    <w:p w:rsidR="001948DC" w:rsidRPr="005127A1" w:rsidRDefault="001948DC" w:rsidP="001948DC">
      <w:pPr>
        <w:spacing w:line="210" w:lineRule="auto"/>
        <w:ind w:left="7" w:right="580"/>
        <w:rPr>
          <w:rFonts w:ascii="Times New Roman" w:eastAsia="Times New Roman" w:hAnsi="Times New Roman"/>
          <w:sz w:val="24"/>
          <w:szCs w:val="24"/>
        </w:rPr>
      </w:pPr>
      <w:r w:rsidRPr="005127A1">
        <w:rPr>
          <w:rFonts w:ascii="Times New Roman" w:eastAsia="Times New Roman" w:hAnsi="Times New Roman"/>
          <w:sz w:val="24"/>
          <w:szCs w:val="24"/>
        </w:rPr>
        <w:t>Whiteley, David, E – Commerce : Strategy Technologies</w:t>
      </w:r>
    </w:p>
    <w:p w:rsidR="00717C18" w:rsidRDefault="00717C18" w:rsidP="00F539BC">
      <w:pPr>
        <w:autoSpaceDE w:val="0"/>
        <w:autoSpaceDN w:val="0"/>
        <w:adjustRightInd w:val="0"/>
        <w:spacing w:after="0" w:line="240" w:lineRule="auto"/>
        <w:jc w:val="center"/>
        <w:rPr>
          <w:rFonts w:ascii="Times New Roman" w:hAnsi="Times New Roman" w:cs="Times New Roman"/>
          <w:b/>
          <w:bCs/>
          <w:sz w:val="24"/>
          <w:szCs w:val="24"/>
          <w:u w:val="single"/>
        </w:rPr>
      </w:pPr>
    </w:p>
    <w:p w:rsidR="00717C18" w:rsidRDefault="00717C18" w:rsidP="00F539BC">
      <w:pPr>
        <w:autoSpaceDE w:val="0"/>
        <w:autoSpaceDN w:val="0"/>
        <w:adjustRightInd w:val="0"/>
        <w:spacing w:after="0" w:line="240" w:lineRule="auto"/>
        <w:jc w:val="center"/>
        <w:rPr>
          <w:rFonts w:ascii="Times New Roman" w:hAnsi="Times New Roman" w:cs="Times New Roman"/>
          <w:b/>
          <w:bCs/>
          <w:sz w:val="24"/>
          <w:szCs w:val="24"/>
          <w:u w:val="single"/>
        </w:rPr>
      </w:pPr>
    </w:p>
    <w:p w:rsidR="00717C18" w:rsidRDefault="00717C18" w:rsidP="00F539BC">
      <w:pPr>
        <w:autoSpaceDE w:val="0"/>
        <w:autoSpaceDN w:val="0"/>
        <w:adjustRightInd w:val="0"/>
        <w:spacing w:after="0" w:line="240" w:lineRule="auto"/>
        <w:jc w:val="center"/>
        <w:rPr>
          <w:rFonts w:ascii="Times New Roman" w:hAnsi="Times New Roman" w:cs="Times New Roman"/>
          <w:b/>
          <w:bCs/>
          <w:sz w:val="24"/>
          <w:szCs w:val="24"/>
          <w:u w:val="single"/>
        </w:rPr>
      </w:pPr>
    </w:p>
    <w:p w:rsidR="00717C18" w:rsidRDefault="00717C18" w:rsidP="00F539BC">
      <w:pPr>
        <w:autoSpaceDE w:val="0"/>
        <w:autoSpaceDN w:val="0"/>
        <w:adjustRightInd w:val="0"/>
        <w:spacing w:after="0" w:line="240" w:lineRule="auto"/>
        <w:jc w:val="center"/>
        <w:rPr>
          <w:rFonts w:ascii="Times New Roman" w:hAnsi="Times New Roman" w:cs="Times New Roman"/>
          <w:b/>
          <w:bCs/>
          <w:sz w:val="24"/>
          <w:szCs w:val="24"/>
          <w:u w:val="single"/>
        </w:rPr>
      </w:pPr>
    </w:p>
    <w:p w:rsidR="00717C18" w:rsidRDefault="00717C18" w:rsidP="00F539BC">
      <w:pPr>
        <w:autoSpaceDE w:val="0"/>
        <w:autoSpaceDN w:val="0"/>
        <w:adjustRightInd w:val="0"/>
        <w:spacing w:after="0" w:line="240" w:lineRule="auto"/>
        <w:jc w:val="center"/>
        <w:rPr>
          <w:rFonts w:ascii="Times New Roman" w:hAnsi="Times New Roman" w:cs="Times New Roman"/>
          <w:b/>
          <w:bCs/>
          <w:sz w:val="24"/>
          <w:szCs w:val="24"/>
          <w:u w:val="single"/>
        </w:rPr>
      </w:pPr>
    </w:p>
    <w:p w:rsidR="00717C18" w:rsidRDefault="00717C18" w:rsidP="00F539BC">
      <w:pPr>
        <w:autoSpaceDE w:val="0"/>
        <w:autoSpaceDN w:val="0"/>
        <w:adjustRightInd w:val="0"/>
        <w:spacing w:after="0" w:line="240" w:lineRule="auto"/>
        <w:jc w:val="center"/>
        <w:rPr>
          <w:rFonts w:ascii="Times New Roman" w:hAnsi="Times New Roman" w:cs="Times New Roman"/>
          <w:b/>
          <w:bCs/>
          <w:sz w:val="24"/>
          <w:szCs w:val="24"/>
          <w:u w:val="single"/>
        </w:rPr>
      </w:pPr>
    </w:p>
    <w:p w:rsidR="00717C18" w:rsidRDefault="00717C18" w:rsidP="00F539BC">
      <w:pPr>
        <w:autoSpaceDE w:val="0"/>
        <w:autoSpaceDN w:val="0"/>
        <w:adjustRightInd w:val="0"/>
        <w:spacing w:after="0" w:line="240" w:lineRule="auto"/>
        <w:jc w:val="center"/>
        <w:rPr>
          <w:rFonts w:ascii="Times New Roman" w:hAnsi="Times New Roman" w:cs="Times New Roman"/>
          <w:b/>
          <w:bCs/>
          <w:sz w:val="24"/>
          <w:szCs w:val="24"/>
          <w:u w:val="single"/>
        </w:rPr>
      </w:pPr>
    </w:p>
    <w:p w:rsidR="00717C18" w:rsidRDefault="00717C18" w:rsidP="00F539BC">
      <w:pPr>
        <w:autoSpaceDE w:val="0"/>
        <w:autoSpaceDN w:val="0"/>
        <w:adjustRightInd w:val="0"/>
        <w:spacing w:after="0" w:line="240" w:lineRule="auto"/>
        <w:jc w:val="center"/>
        <w:rPr>
          <w:rFonts w:ascii="Times New Roman" w:hAnsi="Times New Roman" w:cs="Times New Roman"/>
          <w:b/>
          <w:bCs/>
          <w:sz w:val="24"/>
          <w:szCs w:val="24"/>
          <w:u w:val="single"/>
        </w:rPr>
      </w:pPr>
    </w:p>
    <w:p w:rsidR="00717C18" w:rsidRDefault="00717C18" w:rsidP="00F539BC">
      <w:pPr>
        <w:autoSpaceDE w:val="0"/>
        <w:autoSpaceDN w:val="0"/>
        <w:adjustRightInd w:val="0"/>
        <w:spacing w:after="0" w:line="240" w:lineRule="auto"/>
        <w:jc w:val="center"/>
        <w:rPr>
          <w:rFonts w:ascii="Times New Roman" w:hAnsi="Times New Roman" w:cs="Times New Roman"/>
          <w:b/>
          <w:bCs/>
          <w:sz w:val="24"/>
          <w:szCs w:val="24"/>
          <w:u w:val="single"/>
        </w:rPr>
      </w:pPr>
    </w:p>
    <w:p w:rsidR="00717C18" w:rsidRDefault="00717C18" w:rsidP="00F539BC">
      <w:pPr>
        <w:autoSpaceDE w:val="0"/>
        <w:autoSpaceDN w:val="0"/>
        <w:adjustRightInd w:val="0"/>
        <w:spacing w:after="0" w:line="240" w:lineRule="auto"/>
        <w:jc w:val="center"/>
        <w:rPr>
          <w:rFonts w:ascii="Times New Roman" w:hAnsi="Times New Roman" w:cs="Times New Roman"/>
          <w:b/>
          <w:bCs/>
          <w:sz w:val="24"/>
          <w:szCs w:val="24"/>
          <w:u w:val="single"/>
        </w:rPr>
      </w:pPr>
    </w:p>
    <w:p w:rsidR="00717C18" w:rsidRDefault="00717C18" w:rsidP="00F539BC">
      <w:pPr>
        <w:autoSpaceDE w:val="0"/>
        <w:autoSpaceDN w:val="0"/>
        <w:adjustRightInd w:val="0"/>
        <w:spacing w:after="0" w:line="240" w:lineRule="auto"/>
        <w:jc w:val="center"/>
        <w:rPr>
          <w:rFonts w:ascii="Times New Roman" w:hAnsi="Times New Roman" w:cs="Times New Roman"/>
          <w:b/>
          <w:bCs/>
          <w:sz w:val="24"/>
          <w:szCs w:val="24"/>
          <w:u w:val="single"/>
        </w:rPr>
      </w:pPr>
    </w:p>
    <w:p w:rsidR="00717C18" w:rsidRDefault="00717C18" w:rsidP="00F539BC">
      <w:pPr>
        <w:autoSpaceDE w:val="0"/>
        <w:autoSpaceDN w:val="0"/>
        <w:adjustRightInd w:val="0"/>
        <w:spacing w:after="0" w:line="240" w:lineRule="auto"/>
        <w:jc w:val="center"/>
        <w:rPr>
          <w:rFonts w:ascii="Times New Roman" w:hAnsi="Times New Roman" w:cs="Times New Roman"/>
          <w:b/>
          <w:bCs/>
          <w:sz w:val="24"/>
          <w:szCs w:val="24"/>
          <w:u w:val="single"/>
        </w:rPr>
      </w:pPr>
    </w:p>
    <w:p w:rsidR="00717C18" w:rsidRDefault="00717C18" w:rsidP="00F539BC">
      <w:pPr>
        <w:autoSpaceDE w:val="0"/>
        <w:autoSpaceDN w:val="0"/>
        <w:adjustRightInd w:val="0"/>
        <w:spacing w:after="0" w:line="240" w:lineRule="auto"/>
        <w:jc w:val="center"/>
        <w:rPr>
          <w:rFonts w:ascii="Times New Roman" w:hAnsi="Times New Roman" w:cs="Times New Roman"/>
          <w:b/>
          <w:bCs/>
          <w:sz w:val="24"/>
          <w:szCs w:val="24"/>
          <w:u w:val="single"/>
        </w:rPr>
      </w:pPr>
    </w:p>
    <w:p w:rsidR="00717C18" w:rsidRDefault="00717C18" w:rsidP="00F539BC">
      <w:pPr>
        <w:autoSpaceDE w:val="0"/>
        <w:autoSpaceDN w:val="0"/>
        <w:adjustRightInd w:val="0"/>
        <w:spacing w:after="0" w:line="240" w:lineRule="auto"/>
        <w:jc w:val="center"/>
        <w:rPr>
          <w:rFonts w:ascii="Times New Roman" w:hAnsi="Times New Roman" w:cs="Times New Roman"/>
          <w:b/>
          <w:bCs/>
          <w:sz w:val="24"/>
          <w:szCs w:val="24"/>
          <w:u w:val="single"/>
        </w:rPr>
      </w:pPr>
    </w:p>
    <w:p w:rsidR="00717C18" w:rsidRDefault="00717C18" w:rsidP="00F539BC">
      <w:pPr>
        <w:autoSpaceDE w:val="0"/>
        <w:autoSpaceDN w:val="0"/>
        <w:adjustRightInd w:val="0"/>
        <w:spacing w:after="0" w:line="240" w:lineRule="auto"/>
        <w:jc w:val="center"/>
        <w:rPr>
          <w:rFonts w:ascii="Times New Roman" w:hAnsi="Times New Roman" w:cs="Times New Roman"/>
          <w:b/>
          <w:bCs/>
          <w:sz w:val="24"/>
          <w:szCs w:val="24"/>
          <w:u w:val="single"/>
        </w:rPr>
      </w:pPr>
    </w:p>
    <w:p w:rsidR="00717C18" w:rsidRDefault="00717C18" w:rsidP="00F539BC">
      <w:pPr>
        <w:autoSpaceDE w:val="0"/>
        <w:autoSpaceDN w:val="0"/>
        <w:adjustRightInd w:val="0"/>
        <w:spacing w:after="0" w:line="240" w:lineRule="auto"/>
        <w:jc w:val="center"/>
        <w:rPr>
          <w:rFonts w:ascii="Times New Roman" w:hAnsi="Times New Roman" w:cs="Times New Roman"/>
          <w:b/>
          <w:bCs/>
          <w:sz w:val="24"/>
          <w:szCs w:val="24"/>
          <w:u w:val="single"/>
        </w:rPr>
      </w:pPr>
    </w:p>
    <w:p w:rsidR="00717C18" w:rsidRDefault="00717C18" w:rsidP="00F539BC">
      <w:pPr>
        <w:autoSpaceDE w:val="0"/>
        <w:autoSpaceDN w:val="0"/>
        <w:adjustRightInd w:val="0"/>
        <w:spacing w:after="0" w:line="240" w:lineRule="auto"/>
        <w:jc w:val="center"/>
        <w:rPr>
          <w:rFonts w:ascii="Times New Roman" w:hAnsi="Times New Roman" w:cs="Times New Roman"/>
          <w:b/>
          <w:bCs/>
          <w:sz w:val="24"/>
          <w:szCs w:val="24"/>
          <w:u w:val="single"/>
        </w:rPr>
      </w:pPr>
    </w:p>
    <w:p w:rsidR="00717C18" w:rsidRDefault="00717C18" w:rsidP="00F539BC">
      <w:pPr>
        <w:autoSpaceDE w:val="0"/>
        <w:autoSpaceDN w:val="0"/>
        <w:adjustRightInd w:val="0"/>
        <w:spacing w:after="0" w:line="240" w:lineRule="auto"/>
        <w:jc w:val="center"/>
        <w:rPr>
          <w:rFonts w:ascii="Times New Roman" w:hAnsi="Times New Roman" w:cs="Times New Roman"/>
          <w:b/>
          <w:bCs/>
          <w:sz w:val="24"/>
          <w:szCs w:val="24"/>
          <w:u w:val="single"/>
        </w:rPr>
      </w:pPr>
    </w:p>
    <w:p w:rsidR="00717C18" w:rsidRDefault="00717C18" w:rsidP="00F539BC">
      <w:pPr>
        <w:autoSpaceDE w:val="0"/>
        <w:autoSpaceDN w:val="0"/>
        <w:adjustRightInd w:val="0"/>
        <w:spacing w:after="0" w:line="240" w:lineRule="auto"/>
        <w:jc w:val="center"/>
        <w:rPr>
          <w:rFonts w:ascii="Times New Roman" w:hAnsi="Times New Roman" w:cs="Times New Roman"/>
          <w:b/>
          <w:bCs/>
          <w:sz w:val="24"/>
          <w:szCs w:val="24"/>
          <w:u w:val="single"/>
        </w:rPr>
      </w:pPr>
    </w:p>
    <w:p w:rsidR="00717C18" w:rsidRDefault="00717C18" w:rsidP="00F539BC">
      <w:pPr>
        <w:autoSpaceDE w:val="0"/>
        <w:autoSpaceDN w:val="0"/>
        <w:adjustRightInd w:val="0"/>
        <w:spacing w:after="0" w:line="240" w:lineRule="auto"/>
        <w:jc w:val="center"/>
        <w:rPr>
          <w:rFonts w:ascii="Times New Roman" w:hAnsi="Times New Roman" w:cs="Times New Roman"/>
          <w:b/>
          <w:bCs/>
          <w:sz w:val="24"/>
          <w:szCs w:val="24"/>
          <w:u w:val="single"/>
        </w:rPr>
      </w:pPr>
    </w:p>
    <w:p w:rsidR="00717C18" w:rsidRDefault="00717C18" w:rsidP="00F539BC">
      <w:pPr>
        <w:autoSpaceDE w:val="0"/>
        <w:autoSpaceDN w:val="0"/>
        <w:adjustRightInd w:val="0"/>
        <w:spacing w:after="0" w:line="240" w:lineRule="auto"/>
        <w:jc w:val="center"/>
        <w:rPr>
          <w:rFonts w:ascii="Times New Roman" w:hAnsi="Times New Roman" w:cs="Times New Roman"/>
          <w:b/>
          <w:bCs/>
          <w:sz w:val="24"/>
          <w:szCs w:val="24"/>
          <w:u w:val="single"/>
        </w:rPr>
      </w:pPr>
    </w:p>
    <w:p w:rsidR="00717C18" w:rsidRDefault="00717C18" w:rsidP="00F539BC">
      <w:pPr>
        <w:autoSpaceDE w:val="0"/>
        <w:autoSpaceDN w:val="0"/>
        <w:adjustRightInd w:val="0"/>
        <w:spacing w:after="0" w:line="240" w:lineRule="auto"/>
        <w:jc w:val="center"/>
        <w:rPr>
          <w:rFonts w:ascii="Times New Roman" w:hAnsi="Times New Roman" w:cs="Times New Roman"/>
          <w:b/>
          <w:bCs/>
          <w:sz w:val="24"/>
          <w:szCs w:val="24"/>
          <w:u w:val="single"/>
        </w:rPr>
      </w:pPr>
    </w:p>
    <w:p w:rsidR="00717C18" w:rsidRDefault="00717C18" w:rsidP="00F539BC">
      <w:pPr>
        <w:autoSpaceDE w:val="0"/>
        <w:autoSpaceDN w:val="0"/>
        <w:adjustRightInd w:val="0"/>
        <w:spacing w:after="0" w:line="240" w:lineRule="auto"/>
        <w:jc w:val="center"/>
        <w:rPr>
          <w:rFonts w:ascii="Times New Roman" w:hAnsi="Times New Roman" w:cs="Times New Roman"/>
          <w:b/>
          <w:bCs/>
          <w:sz w:val="24"/>
          <w:szCs w:val="24"/>
          <w:u w:val="single"/>
        </w:rPr>
      </w:pPr>
    </w:p>
    <w:p w:rsidR="00717C18" w:rsidRDefault="00717C18" w:rsidP="00F539BC">
      <w:pPr>
        <w:autoSpaceDE w:val="0"/>
        <w:autoSpaceDN w:val="0"/>
        <w:adjustRightInd w:val="0"/>
        <w:spacing w:after="0" w:line="240" w:lineRule="auto"/>
        <w:jc w:val="center"/>
        <w:rPr>
          <w:rFonts w:ascii="Times New Roman" w:hAnsi="Times New Roman" w:cs="Times New Roman"/>
          <w:b/>
          <w:bCs/>
          <w:sz w:val="24"/>
          <w:szCs w:val="24"/>
          <w:u w:val="single"/>
        </w:rPr>
      </w:pPr>
    </w:p>
    <w:p w:rsidR="00717C18" w:rsidRDefault="00717C18" w:rsidP="00F539BC">
      <w:pPr>
        <w:autoSpaceDE w:val="0"/>
        <w:autoSpaceDN w:val="0"/>
        <w:adjustRightInd w:val="0"/>
        <w:spacing w:after="0" w:line="240" w:lineRule="auto"/>
        <w:jc w:val="center"/>
        <w:rPr>
          <w:rFonts w:ascii="Times New Roman" w:hAnsi="Times New Roman" w:cs="Times New Roman"/>
          <w:b/>
          <w:bCs/>
          <w:sz w:val="24"/>
          <w:szCs w:val="24"/>
          <w:u w:val="single"/>
        </w:rPr>
      </w:pPr>
    </w:p>
    <w:p w:rsidR="00717C18" w:rsidRDefault="00717C18" w:rsidP="00F539BC">
      <w:pPr>
        <w:autoSpaceDE w:val="0"/>
        <w:autoSpaceDN w:val="0"/>
        <w:adjustRightInd w:val="0"/>
        <w:spacing w:after="0" w:line="240" w:lineRule="auto"/>
        <w:jc w:val="center"/>
        <w:rPr>
          <w:rFonts w:ascii="Times New Roman" w:hAnsi="Times New Roman" w:cs="Times New Roman"/>
          <w:b/>
          <w:bCs/>
          <w:sz w:val="24"/>
          <w:szCs w:val="24"/>
          <w:u w:val="single"/>
        </w:rPr>
      </w:pPr>
    </w:p>
    <w:p w:rsidR="00717C18" w:rsidRDefault="00717C18" w:rsidP="00F539BC">
      <w:pPr>
        <w:autoSpaceDE w:val="0"/>
        <w:autoSpaceDN w:val="0"/>
        <w:adjustRightInd w:val="0"/>
        <w:spacing w:after="0" w:line="240" w:lineRule="auto"/>
        <w:jc w:val="center"/>
        <w:rPr>
          <w:rFonts w:ascii="Times New Roman" w:hAnsi="Times New Roman" w:cs="Times New Roman"/>
          <w:b/>
          <w:bCs/>
          <w:sz w:val="24"/>
          <w:szCs w:val="24"/>
          <w:u w:val="single"/>
        </w:rPr>
      </w:pPr>
    </w:p>
    <w:p w:rsidR="00717C18" w:rsidRDefault="00717C18" w:rsidP="00F539BC">
      <w:pPr>
        <w:autoSpaceDE w:val="0"/>
        <w:autoSpaceDN w:val="0"/>
        <w:adjustRightInd w:val="0"/>
        <w:spacing w:after="0" w:line="240" w:lineRule="auto"/>
        <w:jc w:val="center"/>
        <w:rPr>
          <w:rFonts w:ascii="Times New Roman" w:hAnsi="Times New Roman" w:cs="Times New Roman"/>
          <w:b/>
          <w:bCs/>
          <w:sz w:val="24"/>
          <w:szCs w:val="24"/>
          <w:u w:val="single"/>
        </w:rPr>
      </w:pPr>
    </w:p>
    <w:p w:rsidR="00717C18" w:rsidRDefault="00717C18" w:rsidP="00F539BC">
      <w:pPr>
        <w:autoSpaceDE w:val="0"/>
        <w:autoSpaceDN w:val="0"/>
        <w:adjustRightInd w:val="0"/>
        <w:spacing w:after="0" w:line="240" w:lineRule="auto"/>
        <w:jc w:val="center"/>
        <w:rPr>
          <w:rFonts w:ascii="Times New Roman" w:hAnsi="Times New Roman" w:cs="Times New Roman"/>
          <w:b/>
          <w:bCs/>
          <w:sz w:val="24"/>
          <w:szCs w:val="24"/>
          <w:u w:val="single"/>
        </w:rPr>
      </w:pPr>
    </w:p>
    <w:p w:rsidR="00717C18" w:rsidRDefault="00717C18" w:rsidP="00F539BC">
      <w:pPr>
        <w:autoSpaceDE w:val="0"/>
        <w:autoSpaceDN w:val="0"/>
        <w:adjustRightInd w:val="0"/>
        <w:spacing w:after="0" w:line="240" w:lineRule="auto"/>
        <w:jc w:val="center"/>
        <w:rPr>
          <w:rFonts w:ascii="Times New Roman" w:hAnsi="Times New Roman" w:cs="Times New Roman"/>
          <w:b/>
          <w:bCs/>
          <w:sz w:val="24"/>
          <w:szCs w:val="24"/>
          <w:u w:val="single"/>
        </w:rPr>
      </w:pPr>
    </w:p>
    <w:p w:rsidR="00717C18" w:rsidRDefault="00717C18" w:rsidP="00F539BC">
      <w:pPr>
        <w:autoSpaceDE w:val="0"/>
        <w:autoSpaceDN w:val="0"/>
        <w:adjustRightInd w:val="0"/>
        <w:spacing w:after="0" w:line="240" w:lineRule="auto"/>
        <w:jc w:val="center"/>
        <w:rPr>
          <w:rFonts w:ascii="Times New Roman" w:hAnsi="Times New Roman" w:cs="Times New Roman"/>
          <w:b/>
          <w:bCs/>
          <w:sz w:val="24"/>
          <w:szCs w:val="24"/>
          <w:u w:val="single"/>
        </w:rPr>
      </w:pPr>
    </w:p>
    <w:p w:rsidR="00717C18" w:rsidRDefault="00717C18" w:rsidP="00F539BC">
      <w:pPr>
        <w:autoSpaceDE w:val="0"/>
        <w:autoSpaceDN w:val="0"/>
        <w:adjustRightInd w:val="0"/>
        <w:spacing w:after="0" w:line="240" w:lineRule="auto"/>
        <w:jc w:val="center"/>
        <w:rPr>
          <w:rFonts w:ascii="Times New Roman" w:hAnsi="Times New Roman" w:cs="Times New Roman"/>
          <w:b/>
          <w:bCs/>
          <w:sz w:val="24"/>
          <w:szCs w:val="24"/>
          <w:u w:val="single"/>
        </w:rPr>
      </w:pPr>
    </w:p>
    <w:p w:rsidR="00717C18" w:rsidRDefault="00717C18" w:rsidP="00F539BC">
      <w:pPr>
        <w:autoSpaceDE w:val="0"/>
        <w:autoSpaceDN w:val="0"/>
        <w:adjustRightInd w:val="0"/>
        <w:spacing w:after="0" w:line="240" w:lineRule="auto"/>
        <w:jc w:val="center"/>
        <w:rPr>
          <w:rFonts w:ascii="Times New Roman" w:hAnsi="Times New Roman" w:cs="Times New Roman"/>
          <w:b/>
          <w:bCs/>
          <w:sz w:val="24"/>
          <w:szCs w:val="24"/>
          <w:u w:val="single"/>
        </w:rPr>
      </w:pPr>
    </w:p>
    <w:p w:rsidR="00F539BC" w:rsidRPr="005127A1" w:rsidRDefault="00F539BC" w:rsidP="00F539BC">
      <w:pPr>
        <w:autoSpaceDE w:val="0"/>
        <w:autoSpaceDN w:val="0"/>
        <w:adjustRightInd w:val="0"/>
        <w:spacing w:after="0" w:line="240" w:lineRule="auto"/>
        <w:jc w:val="center"/>
        <w:rPr>
          <w:rFonts w:ascii="Times New Roman" w:hAnsi="Times New Roman" w:cs="Times New Roman"/>
          <w:b/>
          <w:bCs/>
          <w:sz w:val="24"/>
          <w:szCs w:val="24"/>
          <w:u w:val="single"/>
        </w:rPr>
      </w:pPr>
      <w:r w:rsidRPr="005127A1">
        <w:rPr>
          <w:rFonts w:ascii="Times New Roman" w:hAnsi="Times New Roman" w:cs="Times New Roman"/>
          <w:b/>
          <w:bCs/>
          <w:sz w:val="24"/>
          <w:szCs w:val="24"/>
          <w:u w:val="single"/>
        </w:rPr>
        <w:lastRenderedPageBreak/>
        <w:t>Course Description</w:t>
      </w:r>
    </w:p>
    <w:p w:rsidR="00F539BC" w:rsidRDefault="00F539BC" w:rsidP="00F539BC">
      <w:pPr>
        <w:autoSpaceDE w:val="0"/>
        <w:autoSpaceDN w:val="0"/>
        <w:adjustRightInd w:val="0"/>
        <w:spacing w:after="0"/>
        <w:jc w:val="both"/>
        <w:rPr>
          <w:rFonts w:ascii="Times New Roman" w:hAnsi="Times New Roman" w:cs="Times New Roman"/>
          <w:b/>
          <w:bCs/>
          <w:sz w:val="24"/>
          <w:szCs w:val="24"/>
        </w:rPr>
      </w:pPr>
    </w:p>
    <w:p w:rsidR="00F539BC" w:rsidRDefault="00F539BC" w:rsidP="00F539BC">
      <w:pPr>
        <w:autoSpaceDE w:val="0"/>
        <w:autoSpaceDN w:val="0"/>
        <w:adjustRightInd w:val="0"/>
        <w:spacing w:after="0"/>
        <w:jc w:val="both"/>
        <w:rPr>
          <w:rFonts w:ascii="Times New Roman" w:eastAsia="Times New Roman" w:hAnsi="Times New Roman"/>
          <w:b/>
          <w:sz w:val="24"/>
          <w:szCs w:val="24"/>
        </w:rPr>
      </w:pPr>
      <w:r w:rsidRPr="005127A1">
        <w:rPr>
          <w:rFonts w:ascii="Times New Roman" w:hAnsi="Times New Roman" w:cs="Times New Roman"/>
          <w:b/>
          <w:bCs/>
          <w:sz w:val="24"/>
          <w:szCs w:val="24"/>
        </w:rPr>
        <w:t xml:space="preserve">Title of Course: </w:t>
      </w:r>
      <w:r w:rsidR="00717C18" w:rsidRPr="005127A1">
        <w:rPr>
          <w:rFonts w:ascii="Times New Roman" w:eastAsia="Times New Roman" w:hAnsi="Times New Roman"/>
          <w:b/>
          <w:sz w:val="24"/>
          <w:szCs w:val="24"/>
        </w:rPr>
        <w:t>FUNDAMENTALS OF NETWORKING</w:t>
      </w:r>
    </w:p>
    <w:p w:rsidR="00F539BC" w:rsidRPr="005127A1" w:rsidRDefault="00F539BC" w:rsidP="00F539BC">
      <w:pPr>
        <w:autoSpaceDE w:val="0"/>
        <w:autoSpaceDN w:val="0"/>
        <w:adjustRightInd w:val="0"/>
        <w:spacing w:after="0"/>
        <w:jc w:val="both"/>
        <w:rPr>
          <w:rFonts w:ascii="Times New Roman" w:hAnsi="Times New Roman" w:cs="Times New Roman"/>
          <w:b/>
          <w:bCs/>
          <w:sz w:val="24"/>
          <w:szCs w:val="24"/>
        </w:rPr>
      </w:pPr>
      <w:r w:rsidRPr="005127A1">
        <w:rPr>
          <w:rFonts w:ascii="Times New Roman" w:hAnsi="Times New Roman" w:cs="Times New Roman"/>
          <w:b/>
          <w:bCs/>
          <w:sz w:val="24"/>
          <w:szCs w:val="24"/>
        </w:rPr>
        <w:t xml:space="preserve">Course Code: </w:t>
      </w:r>
      <w:r w:rsidR="00717C18" w:rsidRPr="005127A1">
        <w:rPr>
          <w:rFonts w:ascii="Times New Roman" w:eastAsia="Times New Roman" w:hAnsi="Times New Roman"/>
          <w:b/>
          <w:sz w:val="24"/>
          <w:szCs w:val="24"/>
        </w:rPr>
        <w:t>SM - 406</w:t>
      </w:r>
    </w:p>
    <w:p w:rsidR="00F539BC" w:rsidRPr="005127A1" w:rsidRDefault="00F539BC" w:rsidP="00F539BC">
      <w:pPr>
        <w:autoSpaceDE w:val="0"/>
        <w:autoSpaceDN w:val="0"/>
        <w:adjustRightInd w:val="0"/>
        <w:spacing w:after="0"/>
        <w:jc w:val="both"/>
        <w:rPr>
          <w:rFonts w:ascii="Times New Roman" w:hAnsi="Times New Roman" w:cs="Times New Roman"/>
          <w:b/>
          <w:bCs/>
          <w:sz w:val="24"/>
          <w:szCs w:val="24"/>
        </w:rPr>
      </w:pPr>
      <w:r w:rsidRPr="005127A1">
        <w:rPr>
          <w:rFonts w:ascii="Times New Roman" w:hAnsi="Times New Roman" w:cs="Times New Roman"/>
          <w:b/>
          <w:bCs/>
          <w:sz w:val="24"/>
          <w:szCs w:val="24"/>
        </w:rPr>
        <w:t xml:space="preserve">L-T Scheme: </w:t>
      </w:r>
      <w:r w:rsidRPr="005127A1">
        <w:rPr>
          <w:rFonts w:ascii="Times New Roman" w:eastAsia="Times New Roman" w:hAnsi="Times New Roman" w:cs="Times New Roman"/>
          <w:b/>
          <w:bCs/>
          <w:spacing w:val="2"/>
          <w:w w:val="101"/>
          <w:sz w:val="24"/>
          <w:szCs w:val="24"/>
        </w:rPr>
        <w:t>3</w:t>
      </w:r>
      <w:r w:rsidRPr="005127A1">
        <w:rPr>
          <w:rFonts w:ascii="Times New Roman" w:eastAsia="Times New Roman" w:hAnsi="Times New Roman" w:cs="Times New Roman"/>
          <w:b/>
          <w:bCs/>
          <w:w w:val="101"/>
          <w:sz w:val="24"/>
          <w:szCs w:val="24"/>
        </w:rPr>
        <w:t xml:space="preserve">L+1T                                                                                         </w:t>
      </w:r>
      <w:r w:rsidRPr="005127A1">
        <w:rPr>
          <w:rFonts w:ascii="Times New Roman" w:hAnsi="Times New Roman" w:cs="Times New Roman"/>
          <w:b/>
          <w:bCs/>
          <w:sz w:val="24"/>
          <w:szCs w:val="24"/>
        </w:rPr>
        <w:t>Course Credits: 4</w:t>
      </w:r>
    </w:p>
    <w:p w:rsidR="00F539BC" w:rsidRPr="005127A1" w:rsidRDefault="00F539BC" w:rsidP="00F539BC">
      <w:pPr>
        <w:widowControl w:val="0"/>
        <w:autoSpaceDE w:val="0"/>
        <w:autoSpaceDN w:val="0"/>
        <w:adjustRightInd w:val="0"/>
        <w:spacing w:after="0"/>
        <w:ind w:right="395"/>
        <w:jc w:val="both"/>
        <w:rPr>
          <w:rFonts w:ascii="Times New Roman" w:hAnsi="Times New Roman" w:cs="Times New Roman"/>
          <w:color w:val="000000"/>
          <w:sz w:val="24"/>
          <w:szCs w:val="24"/>
        </w:rPr>
      </w:pPr>
      <w:r w:rsidRPr="005127A1">
        <w:rPr>
          <w:rFonts w:ascii="Times New Roman" w:hAnsi="Times New Roman" w:cs="Times New Roman"/>
          <w:b/>
          <w:sz w:val="24"/>
          <w:szCs w:val="24"/>
        </w:rPr>
        <w:t xml:space="preserve">                </w:t>
      </w:r>
      <w:r w:rsidRPr="005127A1">
        <w:rPr>
          <w:rFonts w:ascii="Times New Roman" w:hAnsi="Times New Roman" w:cs="Times New Roman"/>
          <w:b/>
          <w:sz w:val="24"/>
          <w:szCs w:val="24"/>
        </w:rPr>
        <w:tab/>
      </w:r>
      <w:r w:rsidRPr="005127A1">
        <w:rPr>
          <w:rFonts w:ascii="Times New Roman" w:hAnsi="Times New Roman" w:cs="Times New Roman"/>
          <w:b/>
          <w:sz w:val="24"/>
          <w:szCs w:val="24"/>
        </w:rPr>
        <w:tab/>
      </w:r>
    </w:p>
    <w:p w:rsidR="005F69F6" w:rsidRPr="005127A1" w:rsidRDefault="005F69F6" w:rsidP="005F69F6">
      <w:pPr>
        <w:spacing w:line="0" w:lineRule="atLeast"/>
        <w:rPr>
          <w:rFonts w:ascii="Times New Roman" w:eastAsia="Times New Roman" w:hAnsi="Times New Roman"/>
          <w:sz w:val="24"/>
          <w:szCs w:val="24"/>
        </w:rPr>
      </w:pPr>
      <w:r w:rsidRPr="005127A1">
        <w:rPr>
          <w:rFonts w:ascii="Times New Roman" w:eastAsia="Times New Roman" w:hAnsi="Times New Roman"/>
          <w:b/>
          <w:sz w:val="24"/>
          <w:szCs w:val="24"/>
        </w:rPr>
        <w:t xml:space="preserve">Course Objectives: </w:t>
      </w:r>
      <w:r w:rsidRPr="005127A1">
        <w:rPr>
          <w:rFonts w:ascii="Times New Roman" w:eastAsia="Times New Roman" w:hAnsi="Times New Roman"/>
          <w:sz w:val="24"/>
          <w:szCs w:val="24"/>
        </w:rPr>
        <w:t>The objective of this course is to give students knowledge about various aspects of fundamental networking.</w:t>
      </w:r>
    </w:p>
    <w:p w:rsidR="005F69F6" w:rsidRPr="005127A1" w:rsidRDefault="005F69F6" w:rsidP="005F69F6">
      <w:pPr>
        <w:spacing w:line="210" w:lineRule="auto"/>
        <w:ind w:left="7" w:right="580"/>
        <w:rPr>
          <w:rFonts w:ascii="Times New Roman" w:eastAsia="Times New Roman" w:hAnsi="Times New Roman"/>
          <w:sz w:val="24"/>
          <w:szCs w:val="24"/>
        </w:rPr>
      </w:pPr>
      <w:r w:rsidRPr="005127A1">
        <w:rPr>
          <w:rFonts w:ascii="Times New Roman" w:eastAsia="Times New Roman" w:hAnsi="Times New Roman"/>
          <w:b/>
          <w:sz w:val="24"/>
          <w:szCs w:val="24"/>
        </w:rPr>
        <w:t xml:space="preserve">Course Outcomes: </w:t>
      </w:r>
      <w:r w:rsidRPr="005127A1">
        <w:rPr>
          <w:rFonts w:ascii="Times New Roman" w:eastAsia="Times New Roman" w:hAnsi="Times New Roman"/>
          <w:sz w:val="24"/>
          <w:szCs w:val="24"/>
        </w:rPr>
        <w:t>After the study of this course students will be able to do networking communications, various networking models, TCP/IP, networking and internetworking devices, mobile computing, network security &amp; privacy</w:t>
      </w:r>
    </w:p>
    <w:p w:rsidR="005F69F6" w:rsidRPr="005127A1" w:rsidRDefault="005F69F6" w:rsidP="005F69F6">
      <w:pPr>
        <w:spacing w:line="210" w:lineRule="auto"/>
        <w:ind w:left="7" w:right="580"/>
        <w:rPr>
          <w:rFonts w:ascii="Times New Roman" w:eastAsia="Times New Roman" w:hAnsi="Times New Roman"/>
          <w:b/>
          <w:sz w:val="24"/>
          <w:szCs w:val="24"/>
        </w:rPr>
      </w:pPr>
      <w:r w:rsidRPr="005127A1">
        <w:rPr>
          <w:rFonts w:ascii="Times New Roman" w:eastAsia="Times New Roman" w:hAnsi="Times New Roman"/>
          <w:b/>
          <w:sz w:val="24"/>
          <w:szCs w:val="24"/>
        </w:rPr>
        <w:t>Course Contents:</w:t>
      </w:r>
    </w:p>
    <w:p w:rsidR="00DF22E8" w:rsidRDefault="00DD45D5" w:rsidP="00DF22E8">
      <w:pPr>
        <w:tabs>
          <w:tab w:val="left" w:pos="287"/>
        </w:tabs>
        <w:spacing w:after="0" w:line="230" w:lineRule="auto"/>
        <w:rPr>
          <w:rFonts w:ascii="Times New Roman" w:eastAsia="Times New Roman" w:hAnsi="Times New Roman"/>
          <w:sz w:val="24"/>
          <w:szCs w:val="24"/>
        </w:rPr>
      </w:pPr>
      <w:r w:rsidRPr="00717C18">
        <w:rPr>
          <w:rFonts w:ascii="Times New Roman" w:eastAsia="Times New Roman" w:hAnsi="Times New Roman" w:cs="Times New Roman"/>
          <w:b/>
          <w:sz w:val="24"/>
          <w:szCs w:val="24"/>
        </w:rPr>
        <w:t>Unit I</w:t>
      </w:r>
      <w:r w:rsidRPr="00717C18">
        <w:rPr>
          <w:rFonts w:ascii="Times New Roman" w:eastAsia="Times New Roman" w:hAnsi="Times New Roman"/>
          <w:b/>
          <w:sz w:val="24"/>
          <w:szCs w:val="24"/>
        </w:rPr>
        <w:t xml:space="preserve"> </w:t>
      </w:r>
      <w:r w:rsidR="005F69F6" w:rsidRPr="00717C18">
        <w:rPr>
          <w:rFonts w:ascii="Times New Roman" w:eastAsia="Times New Roman" w:hAnsi="Times New Roman"/>
          <w:b/>
          <w:sz w:val="24"/>
          <w:szCs w:val="24"/>
        </w:rPr>
        <w:t>Communications</w:t>
      </w:r>
      <w:r w:rsidR="005F69F6" w:rsidRPr="00717C18">
        <w:rPr>
          <w:rFonts w:ascii="Times New Roman" w:eastAsia="Times New Roman" w:hAnsi="Times New Roman"/>
          <w:sz w:val="24"/>
          <w:szCs w:val="24"/>
        </w:rPr>
        <w:t>:</w:t>
      </w:r>
      <w:r w:rsidR="005F69F6" w:rsidRPr="00717C18">
        <w:rPr>
          <w:rFonts w:ascii="Times New Roman" w:eastAsia="Times New Roman" w:hAnsi="Times New Roman"/>
          <w:sz w:val="24"/>
          <w:szCs w:val="24"/>
        </w:rPr>
        <w:tab/>
        <w:t>Need for computer networking, components of a data communication system, direction of data flow(simplex, half-duplex, full-duplex) Network topology, transmission media.</w:t>
      </w:r>
      <w:r w:rsidR="00717C18">
        <w:rPr>
          <w:rFonts w:ascii="Times New Roman" w:eastAsia="Times New Roman" w:hAnsi="Times New Roman"/>
          <w:sz w:val="24"/>
          <w:szCs w:val="24"/>
        </w:rPr>
        <w:t xml:space="preserve"> </w:t>
      </w:r>
      <w:r w:rsidR="005F69F6" w:rsidRPr="00717C18">
        <w:rPr>
          <w:rFonts w:ascii="Times New Roman" w:eastAsia="Times New Roman" w:hAnsi="Times New Roman"/>
          <w:sz w:val="24"/>
          <w:szCs w:val="24"/>
        </w:rPr>
        <w:t>Applications of networking in business and society. concepts of data transmission, signal encoding, modulation methods, synchronization, multiplexing and concentration, coding method, cryptography.</w:t>
      </w:r>
      <w:r w:rsidR="005F69F6" w:rsidRPr="00717C18">
        <w:rPr>
          <w:rFonts w:ascii="Times New Roman" w:eastAsia="Times New Roman" w:hAnsi="Times New Roman"/>
          <w:sz w:val="24"/>
          <w:szCs w:val="24"/>
        </w:rPr>
        <w:tab/>
      </w:r>
    </w:p>
    <w:p w:rsidR="00D6670C" w:rsidRPr="00717C18" w:rsidRDefault="005F69F6" w:rsidP="00DF22E8">
      <w:pPr>
        <w:tabs>
          <w:tab w:val="left" w:pos="287"/>
        </w:tabs>
        <w:spacing w:after="0" w:line="230" w:lineRule="auto"/>
        <w:rPr>
          <w:rFonts w:ascii="Times New Roman" w:eastAsia="Times New Roman" w:hAnsi="Times New Roman"/>
          <w:sz w:val="24"/>
          <w:szCs w:val="24"/>
        </w:rPr>
      </w:pPr>
      <w:r w:rsidRPr="00717C18">
        <w:rPr>
          <w:rFonts w:ascii="Times New Roman" w:eastAsia="Times New Roman" w:hAnsi="Times New Roman"/>
          <w:sz w:val="24"/>
          <w:szCs w:val="24"/>
        </w:rPr>
        <w:tab/>
      </w:r>
      <w:r w:rsidRPr="00717C18">
        <w:rPr>
          <w:rFonts w:ascii="Times New Roman" w:eastAsia="Times New Roman" w:hAnsi="Times New Roman"/>
          <w:sz w:val="24"/>
          <w:szCs w:val="24"/>
        </w:rPr>
        <w:tab/>
      </w:r>
      <w:r w:rsidRPr="00717C18">
        <w:rPr>
          <w:rFonts w:ascii="Times New Roman" w:eastAsia="Times New Roman" w:hAnsi="Times New Roman"/>
          <w:sz w:val="24"/>
          <w:szCs w:val="24"/>
        </w:rPr>
        <w:tab/>
      </w:r>
      <w:r w:rsidRPr="00717C18">
        <w:rPr>
          <w:rFonts w:ascii="Times New Roman" w:eastAsia="Times New Roman" w:hAnsi="Times New Roman"/>
          <w:sz w:val="24"/>
          <w:szCs w:val="24"/>
        </w:rPr>
        <w:tab/>
      </w:r>
      <w:r w:rsidRPr="00717C18">
        <w:rPr>
          <w:rFonts w:ascii="Times New Roman" w:eastAsia="Times New Roman" w:hAnsi="Times New Roman"/>
          <w:sz w:val="24"/>
          <w:szCs w:val="24"/>
        </w:rPr>
        <w:tab/>
      </w:r>
      <w:r w:rsidRPr="00717C18">
        <w:rPr>
          <w:rFonts w:ascii="Times New Roman" w:eastAsia="Times New Roman" w:hAnsi="Times New Roman"/>
          <w:sz w:val="24"/>
          <w:szCs w:val="24"/>
        </w:rPr>
        <w:tab/>
      </w:r>
      <w:r w:rsidRPr="00717C18">
        <w:rPr>
          <w:rFonts w:ascii="Times New Roman" w:eastAsia="Times New Roman" w:hAnsi="Times New Roman"/>
          <w:sz w:val="24"/>
          <w:szCs w:val="24"/>
        </w:rPr>
        <w:tab/>
      </w:r>
      <w:r w:rsidRPr="00717C18">
        <w:rPr>
          <w:rFonts w:ascii="Times New Roman" w:eastAsia="Times New Roman" w:hAnsi="Times New Roman"/>
          <w:sz w:val="24"/>
          <w:szCs w:val="24"/>
        </w:rPr>
        <w:tab/>
        <w:t>[6L]</w:t>
      </w:r>
    </w:p>
    <w:p w:rsidR="00B52D71" w:rsidRPr="005127A1" w:rsidRDefault="00DD45D5" w:rsidP="00DF22E8">
      <w:pPr>
        <w:tabs>
          <w:tab w:val="left" w:pos="281"/>
        </w:tabs>
        <w:spacing w:after="0" w:line="230" w:lineRule="auto"/>
        <w:rPr>
          <w:rFonts w:ascii="Times New Roman" w:eastAsia="Times New Roman" w:hAnsi="Times New Roman"/>
          <w:sz w:val="24"/>
          <w:szCs w:val="24"/>
        </w:rPr>
      </w:pPr>
      <w:r>
        <w:rPr>
          <w:rFonts w:ascii="Times New Roman" w:eastAsia="Times New Roman" w:hAnsi="Times New Roman" w:cs="Times New Roman"/>
          <w:b/>
          <w:sz w:val="24"/>
          <w:szCs w:val="24"/>
        </w:rPr>
        <w:t>Unit II</w:t>
      </w:r>
      <w:r w:rsidRPr="005127A1">
        <w:rPr>
          <w:rFonts w:ascii="Times New Roman" w:eastAsia="Times New Roman" w:hAnsi="Times New Roman"/>
          <w:b/>
          <w:sz w:val="24"/>
          <w:szCs w:val="24"/>
        </w:rPr>
        <w:t xml:space="preserve"> </w:t>
      </w:r>
      <w:r w:rsidR="005F69F6" w:rsidRPr="005127A1">
        <w:rPr>
          <w:rFonts w:ascii="Times New Roman" w:eastAsia="Times New Roman" w:hAnsi="Times New Roman"/>
          <w:b/>
          <w:sz w:val="24"/>
          <w:szCs w:val="24"/>
        </w:rPr>
        <w:t>Network:</w:t>
      </w:r>
      <w:bookmarkStart w:id="7" w:name="page55"/>
      <w:bookmarkEnd w:id="7"/>
      <w:r w:rsidR="00D6670C" w:rsidRPr="005127A1">
        <w:rPr>
          <w:rFonts w:ascii="Times New Roman" w:eastAsia="Times New Roman" w:hAnsi="Times New Roman"/>
          <w:sz w:val="24"/>
          <w:szCs w:val="24"/>
        </w:rPr>
        <w:t>Communication system architecture – OSI reference model, Topology types, selections, design, Local area networks (LAN), CSMA / CD, token bus, token ring techniques, link level control (LLC) protocols, HDLS, analysis of protocols &amp; performance,</w:t>
      </w:r>
      <w:r w:rsidR="005F69F6" w:rsidRPr="005127A1">
        <w:rPr>
          <w:rFonts w:ascii="Times New Roman" w:eastAsia="Times New Roman" w:hAnsi="Times New Roman"/>
          <w:sz w:val="24"/>
          <w:szCs w:val="24"/>
        </w:rPr>
        <w:t xml:space="preserve"> </w:t>
      </w:r>
      <w:r w:rsidR="00D6670C" w:rsidRPr="005127A1">
        <w:rPr>
          <w:rFonts w:ascii="Times New Roman" w:eastAsia="Times New Roman" w:hAnsi="Times New Roman"/>
          <w:sz w:val="24"/>
          <w:szCs w:val="24"/>
        </w:rPr>
        <w:t>concepts in network layer, switching techniques, routing methods (static &amp; dynamic), concepts of ALOHA, MACA,</w:t>
      </w:r>
      <w:r w:rsidR="005F69F6" w:rsidRPr="005127A1">
        <w:rPr>
          <w:rFonts w:ascii="Times New Roman" w:eastAsia="Times New Roman" w:hAnsi="Times New Roman"/>
          <w:sz w:val="24"/>
          <w:szCs w:val="24"/>
        </w:rPr>
        <w:t xml:space="preserve"> </w:t>
      </w:r>
      <w:r w:rsidR="00D6670C" w:rsidRPr="005127A1">
        <w:rPr>
          <w:rFonts w:ascii="Times New Roman" w:eastAsia="Times New Roman" w:hAnsi="Times New Roman"/>
          <w:sz w:val="24"/>
          <w:szCs w:val="24"/>
        </w:rPr>
        <w:t>MACAW protocols.</w:t>
      </w:r>
      <w:r w:rsidR="005F69F6" w:rsidRPr="005127A1">
        <w:rPr>
          <w:rFonts w:ascii="Times New Roman" w:eastAsia="Times New Roman" w:hAnsi="Times New Roman"/>
          <w:sz w:val="24"/>
          <w:szCs w:val="24"/>
        </w:rPr>
        <w:t xml:space="preserve"> </w:t>
      </w:r>
      <w:r w:rsidR="00D6670C" w:rsidRPr="005127A1">
        <w:rPr>
          <w:rFonts w:ascii="Times New Roman" w:eastAsia="Times New Roman" w:hAnsi="Times New Roman"/>
          <w:sz w:val="24"/>
          <w:szCs w:val="24"/>
        </w:rPr>
        <w:t>Concepts of Wi-Fi &amp; Wi-Max.</w:t>
      </w:r>
      <w:r w:rsidR="005F69F6" w:rsidRPr="005127A1">
        <w:rPr>
          <w:rFonts w:ascii="Times New Roman" w:eastAsia="Times New Roman" w:hAnsi="Times New Roman"/>
          <w:sz w:val="24"/>
          <w:szCs w:val="24"/>
        </w:rPr>
        <w:t xml:space="preserve"> </w:t>
      </w:r>
      <w:r w:rsidR="00D6670C" w:rsidRPr="005127A1">
        <w:rPr>
          <w:rFonts w:ascii="Times New Roman" w:eastAsia="Times New Roman" w:hAnsi="Times New Roman"/>
          <w:sz w:val="24"/>
          <w:szCs w:val="24"/>
        </w:rPr>
        <w:t>Case study: telephone network and satellite network.</w:t>
      </w:r>
      <w:r w:rsidR="005F69F6" w:rsidRPr="005127A1">
        <w:rPr>
          <w:rFonts w:ascii="Times New Roman" w:eastAsia="Times New Roman" w:hAnsi="Times New Roman"/>
          <w:sz w:val="24"/>
          <w:szCs w:val="24"/>
        </w:rPr>
        <w:tab/>
      </w:r>
      <w:r w:rsidR="005F69F6" w:rsidRPr="005127A1">
        <w:rPr>
          <w:rFonts w:ascii="Times New Roman" w:eastAsia="Times New Roman" w:hAnsi="Times New Roman"/>
          <w:sz w:val="24"/>
          <w:szCs w:val="24"/>
        </w:rPr>
        <w:tab/>
        <w:t>[10L]</w:t>
      </w:r>
    </w:p>
    <w:p w:rsidR="00717C18" w:rsidRDefault="00717C18" w:rsidP="00B52D71">
      <w:pPr>
        <w:spacing w:line="0" w:lineRule="atLeast"/>
        <w:rPr>
          <w:rFonts w:ascii="Times New Roman" w:eastAsia="Times New Roman" w:hAnsi="Times New Roman"/>
          <w:b/>
          <w:sz w:val="24"/>
          <w:szCs w:val="24"/>
        </w:rPr>
      </w:pPr>
    </w:p>
    <w:p w:rsidR="00B52D71" w:rsidRPr="005127A1" w:rsidRDefault="00B52D71" w:rsidP="00B52D71">
      <w:pPr>
        <w:spacing w:line="0" w:lineRule="atLeast"/>
        <w:rPr>
          <w:rFonts w:ascii="Times New Roman" w:eastAsia="Times New Roman" w:hAnsi="Times New Roman"/>
          <w:sz w:val="24"/>
          <w:szCs w:val="24"/>
        </w:rPr>
      </w:pPr>
      <w:r w:rsidRPr="005127A1">
        <w:rPr>
          <w:rFonts w:ascii="Times New Roman" w:eastAsia="Times New Roman" w:hAnsi="Times New Roman"/>
          <w:b/>
          <w:sz w:val="24"/>
          <w:szCs w:val="24"/>
        </w:rPr>
        <w:t xml:space="preserve"> </w:t>
      </w:r>
      <w:r w:rsidR="00DD45D5">
        <w:rPr>
          <w:rFonts w:ascii="Times New Roman" w:eastAsia="Times New Roman" w:hAnsi="Times New Roman" w:cs="Times New Roman"/>
          <w:b/>
          <w:sz w:val="24"/>
          <w:szCs w:val="24"/>
        </w:rPr>
        <w:t>Unit III</w:t>
      </w:r>
      <w:r w:rsidR="00DD45D5" w:rsidRPr="005127A1">
        <w:rPr>
          <w:rFonts w:ascii="Times New Roman" w:eastAsia="Times New Roman" w:hAnsi="Times New Roman"/>
          <w:b/>
          <w:sz w:val="24"/>
          <w:szCs w:val="24"/>
        </w:rPr>
        <w:t xml:space="preserve"> </w:t>
      </w:r>
      <w:r w:rsidRPr="005127A1">
        <w:rPr>
          <w:rFonts w:ascii="Times New Roman" w:eastAsia="Times New Roman" w:hAnsi="Times New Roman"/>
          <w:b/>
          <w:sz w:val="24"/>
          <w:szCs w:val="24"/>
        </w:rPr>
        <w:t>TCP / IP:</w:t>
      </w:r>
      <w:r w:rsidRPr="005127A1">
        <w:rPr>
          <w:rFonts w:ascii="Times New Roman" w:eastAsia="Times New Roman" w:hAnsi="Times New Roman"/>
          <w:sz w:val="24"/>
          <w:szCs w:val="24"/>
        </w:rPr>
        <w:t>Session, Presentation and Application Layers functions.</w:t>
      </w:r>
      <w:r w:rsidRPr="005127A1">
        <w:rPr>
          <w:rFonts w:ascii="Times New Roman" w:eastAsia="Times New Roman" w:hAnsi="Times New Roman"/>
          <w:b/>
          <w:sz w:val="24"/>
          <w:szCs w:val="24"/>
        </w:rPr>
        <w:t xml:space="preserve"> Networking and Internetworking devices:</w:t>
      </w:r>
      <w:r w:rsidRPr="005127A1">
        <w:rPr>
          <w:rFonts w:ascii="Times New Roman" w:eastAsia="Times New Roman" w:hAnsi="Times New Roman"/>
          <w:sz w:val="24"/>
          <w:szCs w:val="24"/>
        </w:rPr>
        <w:t>Introduction to repeater, hub, bridge, switch, router and gateway.Case study: Office network</w:t>
      </w:r>
    </w:p>
    <w:p w:rsidR="00B52D71" w:rsidRPr="005127A1" w:rsidRDefault="00DD45D5" w:rsidP="00B52D71">
      <w:pPr>
        <w:spacing w:line="0" w:lineRule="atLeast"/>
        <w:ind w:left="80"/>
        <w:rPr>
          <w:rFonts w:ascii="Times New Roman" w:eastAsia="Times New Roman" w:hAnsi="Times New Roman"/>
          <w:b/>
          <w:sz w:val="24"/>
          <w:szCs w:val="24"/>
        </w:rPr>
      </w:pPr>
      <w:r>
        <w:rPr>
          <w:rFonts w:ascii="Times New Roman" w:eastAsia="Times New Roman" w:hAnsi="Times New Roman" w:cs="Times New Roman"/>
          <w:b/>
          <w:sz w:val="24"/>
          <w:szCs w:val="24"/>
        </w:rPr>
        <w:t>Unit IV</w:t>
      </w:r>
      <w:r w:rsidRPr="005127A1">
        <w:rPr>
          <w:rFonts w:ascii="Times New Roman" w:eastAsia="Times New Roman" w:hAnsi="Times New Roman"/>
          <w:b/>
          <w:sz w:val="24"/>
          <w:szCs w:val="24"/>
        </w:rPr>
        <w:t xml:space="preserve"> </w:t>
      </w:r>
      <w:r w:rsidR="00B52D71" w:rsidRPr="005127A1">
        <w:rPr>
          <w:rFonts w:ascii="Times New Roman" w:eastAsia="Times New Roman" w:hAnsi="Times New Roman"/>
          <w:b/>
          <w:sz w:val="24"/>
          <w:szCs w:val="24"/>
        </w:rPr>
        <w:t xml:space="preserve">Distributed Processing Potential: </w:t>
      </w:r>
      <w:r w:rsidR="00B52D71" w:rsidRPr="005127A1">
        <w:rPr>
          <w:rFonts w:ascii="Times New Roman" w:eastAsia="Times New Roman" w:hAnsi="Times New Roman"/>
          <w:sz w:val="24"/>
          <w:szCs w:val="24"/>
        </w:rPr>
        <w:t xml:space="preserve">Client Server Computing, introduction to distributed database. </w:t>
      </w:r>
      <w:r w:rsidR="00B52D71" w:rsidRPr="005127A1">
        <w:rPr>
          <w:rFonts w:ascii="Times New Roman" w:eastAsia="Times New Roman" w:hAnsi="Times New Roman"/>
          <w:b/>
          <w:sz w:val="24"/>
          <w:szCs w:val="24"/>
        </w:rPr>
        <w:t>[5L]</w:t>
      </w:r>
      <w:r w:rsidR="00B52D71" w:rsidRPr="005127A1">
        <w:rPr>
          <w:rFonts w:ascii="Times New Roman" w:eastAsia="Times New Roman" w:hAnsi="Times New Roman"/>
          <w:w w:val="93"/>
          <w:sz w:val="24"/>
          <w:szCs w:val="24"/>
        </w:rPr>
        <w:t xml:space="preserve">. </w:t>
      </w:r>
      <w:r w:rsidR="00B52D71" w:rsidRPr="005127A1">
        <w:rPr>
          <w:rFonts w:ascii="Times New Roman" w:eastAsia="Times New Roman" w:hAnsi="Times New Roman"/>
          <w:b/>
          <w:sz w:val="24"/>
          <w:szCs w:val="24"/>
        </w:rPr>
        <w:t xml:space="preserve">Internet: </w:t>
      </w:r>
      <w:r w:rsidR="00B52D71" w:rsidRPr="005127A1">
        <w:rPr>
          <w:rFonts w:ascii="Times New Roman" w:eastAsia="Times New Roman" w:hAnsi="Times New Roman"/>
          <w:sz w:val="24"/>
          <w:szCs w:val="24"/>
        </w:rPr>
        <w:t>Internet Protocols, IP addressing (IP4 + IP6 ), class &amp; subnets (concept only), Internet computing, MPLS.</w:t>
      </w:r>
      <w:r w:rsidR="00B52D71" w:rsidRPr="005127A1">
        <w:rPr>
          <w:rFonts w:ascii="Times New Roman" w:eastAsia="Times New Roman" w:hAnsi="Times New Roman"/>
          <w:sz w:val="24"/>
          <w:szCs w:val="24"/>
        </w:rPr>
        <w:tab/>
      </w:r>
      <w:r w:rsidR="00B52D71" w:rsidRPr="005127A1">
        <w:rPr>
          <w:rFonts w:ascii="Times New Roman" w:eastAsia="Times New Roman" w:hAnsi="Times New Roman"/>
          <w:sz w:val="24"/>
          <w:szCs w:val="24"/>
        </w:rPr>
        <w:tab/>
      </w:r>
      <w:r w:rsidR="00B52D71" w:rsidRPr="005127A1">
        <w:rPr>
          <w:rFonts w:ascii="Times New Roman" w:eastAsia="Times New Roman" w:hAnsi="Times New Roman"/>
          <w:sz w:val="24"/>
          <w:szCs w:val="24"/>
        </w:rPr>
        <w:tab/>
      </w:r>
      <w:r w:rsidR="00B52D71" w:rsidRPr="005127A1">
        <w:rPr>
          <w:rFonts w:ascii="Times New Roman" w:eastAsia="Times New Roman" w:hAnsi="Times New Roman"/>
          <w:sz w:val="24"/>
          <w:szCs w:val="24"/>
        </w:rPr>
        <w:tab/>
      </w:r>
      <w:r w:rsidR="00B52D71" w:rsidRPr="005127A1">
        <w:rPr>
          <w:rFonts w:ascii="Times New Roman" w:eastAsia="Times New Roman" w:hAnsi="Times New Roman"/>
          <w:sz w:val="24"/>
          <w:szCs w:val="24"/>
        </w:rPr>
        <w:tab/>
      </w:r>
      <w:r w:rsidR="00B52D71" w:rsidRPr="005127A1">
        <w:rPr>
          <w:rFonts w:ascii="Times New Roman" w:eastAsia="Times New Roman" w:hAnsi="Times New Roman"/>
          <w:sz w:val="24"/>
          <w:szCs w:val="24"/>
        </w:rPr>
        <w:tab/>
      </w:r>
      <w:r w:rsidR="00B52D71" w:rsidRPr="005127A1">
        <w:rPr>
          <w:rFonts w:ascii="Times New Roman" w:eastAsia="Times New Roman" w:hAnsi="Times New Roman"/>
          <w:b/>
          <w:sz w:val="24"/>
          <w:szCs w:val="24"/>
        </w:rPr>
        <w:t>[5L]</w:t>
      </w:r>
    </w:p>
    <w:p w:rsidR="00B52D71" w:rsidRPr="005127A1" w:rsidRDefault="00DD45D5" w:rsidP="00717C18">
      <w:pPr>
        <w:spacing w:line="0" w:lineRule="atLeast"/>
        <w:ind w:left="80"/>
        <w:rPr>
          <w:rFonts w:ascii="Times New Roman" w:eastAsia="Times New Roman" w:hAnsi="Times New Roman"/>
          <w:sz w:val="24"/>
          <w:szCs w:val="24"/>
        </w:rPr>
      </w:pPr>
      <w:r>
        <w:rPr>
          <w:rFonts w:ascii="Times New Roman" w:eastAsia="Times New Roman" w:hAnsi="Times New Roman" w:cs="Times New Roman"/>
          <w:b/>
          <w:sz w:val="24"/>
          <w:szCs w:val="24"/>
        </w:rPr>
        <w:t>Unit V</w:t>
      </w:r>
      <w:r w:rsidR="00B52D71" w:rsidRPr="005127A1">
        <w:rPr>
          <w:rFonts w:ascii="Times New Roman" w:eastAsia="Times New Roman" w:hAnsi="Times New Roman"/>
          <w:sz w:val="24"/>
          <w:szCs w:val="24"/>
        </w:rPr>
        <w:t xml:space="preserve">. </w:t>
      </w:r>
      <w:r w:rsidR="00B52D71" w:rsidRPr="005127A1">
        <w:rPr>
          <w:rFonts w:ascii="Times New Roman" w:eastAsia="Times New Roman" w:hAnsi="Times New Roman"/>
          <w:b/>
          <w:sz w:val="24"/>
          <w:szCs w:val="24"/>
        </w:rPr>
        <w:t xml:space="preserve">Mobile Computing: </w:t>
      </w:r>
      <w:r w:rsidR="00B52D71" w:rsidRPr="005127A1">
        <w:rPr>
          <w:rFonts w:ascii="Times New Roman" w:eastAsia="Times New Roman" w:hAnsi="Times New Roman"/>
          <w:sz w:val="24"/>
          <w:szCs w:val="24"/>
        </w:rPr>
        <w:t>Introduction to mobile technology, concept of GPRS, Wireless Application Protocols &amp; other protocols, concept of Bluetooth.</w:t>
      </w:r>
      <w:r w:rsidR="00B52D71" w:rsidRPr="005127A1">
        <w:rPr>
          <w:rFonts w:ascii="Times New Roman" w:eastAsia="Times New Roman" w:hAnsi="Times New Roman"/>
          <w:w w:val="93"/>
          <w:sz w:val="24"/>
          <w:szCs w:val="24"/>
        </w:rPr>
        <w:t xml:space="preserve"> </w:t>
      </w:r>
      <w:r w:rsidR="00B52D71" w:rsidRPr="005127A1">
        <w:rPr>
          <w:rFonts w:ascii="Times New Roman" w:eastAsia="Times New Roman" w:hAnsi="Times New Roman"/>
          <w:b/>
          <w:sz w:val="24"/>
          <w:szCs w:val="24"/>
        </w:rPr>
        <w:t xml:space="preserve">Network Security &amp; Privacy: </w:t>
      </w:r>
      <w:r w:rsidR="00B52D71" w:rsidRPr="005127A1">
        <w:rPr>
          <w:rFonts w:ascii="Times New Roman" w:eastAsia="Times New Roman" w:hAnsi="Times New Roman"/>
          <w:sz w:val="24"/>
          <w:szCs w:val="24"/>
        </w:rPr>
        <w:t>overview, purpose, spamming , cryptography (ciphering, DES, RSA -concept only), authentication (concept only) and firewall.</w:t>
      </w:r>
      <w:r w:rsidR="00B52D71" w:rsidRPr="005127A1">
        <w:rPr>
          <w:rFonts w:ascii="Times New Roman" w:eastAsia="Times New Roman" w:hAnsi="Times New Roman"/>
          <w:sz w:val="24"/>
          <w:szCs w:val="24"/>
        </w:rPr>
        <w:tab/>
      </w:r>
      <w:r w:rsidR="00B52D71" w:rsidRPr="005127A1">
        <w:rPr>
          <w:rFonts w:ascii="Times New Roman" w:eastAsia="Times New Roman" w:hAnsi="Times New Roman"/>
          <w:sz w:val="24"/>
          <w:szCs w:val="24"/>
        </w:rPr>
        <w:tab/>
        <w:t>[4L]</w:t>
      </w:r>
    </w:p>
    <w:p w:rsidR="00B52D71" w:rsidRDefault="00B52D71" w:rsidP="00B52D71">
      <w:pPr>
        <w:spacing w:line="0" w:lineRule="atLeast"/>
        <w:rPr>
          <w:rFonts w:ascii="Times New Roman" w:eastAsia="Times New Roman" w:hAnsi="Times New Roman"/>
          <w:b/>
          <w:sz w:val="24"/>
          <w:szCs w:val="24"/>
        </w:rPr>
      </w:pPr>
    </w:p>
    <w:p w:rsidR="00717C18" w:rsidRDefault="00717C18" w:rsidP="00B52D71">
      <w:pPr>
        <w:spacing w:line="0" w:lineRule="atLeast"/>
        <w:rPr>
          <w:rFonts w:ascii="Times New Roman" w:eastAsia="Times New Roman" w:hAnsi="Times New Roman"/>
          <w:b/>
          <w:sz w:val="24"/>
          <w:szCs w:val="24"/>
        </w:rPr>
      </w:pPr>
    </w:p>
    <w:p w:rsidR="00717C18" w:rsidRDefault="00717C18" w:rsidP="00B52D71">
      <w:pPr>
        <w:spacing w:line="0" w:lineRule="atLeast"/>
        <w:rPr>
          <w:rFonts w:ascii="Times New Roman" w:eastAsia="Times New Roman" w:hAnsi="Times New Roman"/>
          <w:b/>
          <w:sz w:val="24"/>
          <w:szCs w:val="24"/>
        </w:rPr>
      </w:pPr>
    </w:p>
    <w:p w:rsidR="00717C18" w:rsidRPr="005127A1" w:rsidRDefault="00717C18" w:rsidP="00B52D71">
      <w:pPr>
        <w:spacing w:line="0" w:lineRule="atLeast"/>
        <w:rPr>
          <w:rFonts w:ascii="Times New Roman" w:eastAsia="Times New Roman" w:hAnsi="Times New Roman"/>
          <w:b/>
          <w:sz w:val="24"/>
          <w:szCs w:val="24"/>
        </w:rPr>
      </w:pPr>
    </w:p>
    <w:p w:rsidR="00D6670C" w:rsidRPr="005127A1" w:rsidRDefault="00D6670C" w:rsidP="00D6670C">
      <w:pPr>
        <w:spacing w:line="238" w:lineRule="auto"/>
        <w:ind w:left="7"/>
        <w:rPr>
          <w:rFonts w:ascii="Times New Roman" w:eastAsia="Times New Roman" w:hAnsi="Times New Roman"/>
          <w:b/>
          <w:sz w:val="24"/>
          <w:szCs w:val="24"/>
        </w:rPr>
      </w:pPr>
      <w:r w:rsidRPr="005127A1">
        <w:rPr>
          <w:rFonts w:ascii="Times New Roman" w:eastAsia="Times New Roman" w:hAnsi="Times New Roman"/>
          <w:b/>
          <w:sz w:val="24"/>
          <w:szCs w:val="24"/>
        </w:rPr>
        <w:lastRenderedPageBreak/>
        <w:t>Suggested Readings:</w:t>
      </w:r>
    </w:p>
    <w:p w:rsidR="00D6670C" w:rsidRPr="005127A1" w:rsidRDefault="00D6670C" w:rsidP="00D6670C">
      <w:pPr>
        <w:spacing w:line="225" w:lineRule="auto"/>
        <w:ind w:left="7"/>
        <w:rPr>
          <w:rFonts w:ascii="Times New Roman" w:eastAsia="Times New Roman" w:hAnsi="Times New Roman"/>
          <w:sz w:val="24"/>
          <w:szCs w:val="24"/>
        </w:rPr>
      </w:pPr>
      <w:r w:rsidRPr="005127A1">
        <w:rPr>
          <w:rFonts w:ascii="Times New Roman" w:eastAsia="Times New Roman" w:hAnsi="Times New Roman"/>
          <w:sz w:val="24"/>
          <w:szCs w:val="24"/>
        </w:rPr>
        <w:t>Comer : Internetworking with TCP / IP, Vol – 1, PHI/ Pearson Education</w:t>
      </w:r>
    </w:p>
    <w:p w:rsidR="00D6670C" w:rsidRPr="005127A1" w:rsidRDefault="00D6670C" w:rsidP="00D6670C">
      <w:pPr>
        <w:spacing w:line="231" w:lineRule="auto"/>
        <w:ind w:left="7"/>
        <w:rPr>
          <w:rFonts w:ascii="Times New Roman" w:eastAsia="Times New Roman" w:hAnsi="Times New Roman"/>
          <w:sz w:val="24"/>
          <w:szCs w:val="24"/>
        </w:rPr>
      </w:pPr>
      <w:r w:rsidRPr="005127A1">
        <w:rPr>
          <w:rFonts w:ascii="Times New Roman" w:eastAsia="Times New Roman" w:hAnsi="Times New Roman"/>
          <w:sz w:val="24"/>
          <w:szCs w:val="24"/>
        </w:rPr>
        <w:t>Forouzan : Data Communication &amp; Networking, TMH.</w:t>
      </w:r>
    </w:p>
    <w:p w:rsidR="00D6670C" w:rsidRPr="005127A1" w:rsidRDefault="00D6670C" w:rsidP="00D6670C">
      <w:pPr>
        <w:spacing w:line="230" w:lineRule="auto"/>
        <w:ind w:left="7"/>
        <w:rPr>
          <w:rFonts w:ascii="Times New Roman" w:eastAsia="Times New Roman" w:hAnsi="Times New Roman"/>
          <w:sz w:val="24"/>
          <w:szCs w:val="24"/>
        </w:rPr>
      </w:pPr>
      <w:r w:rsidRPr="005127A1">
        <w:rPr>
          <w:rFonts w:ascii="Times New Roman" w:eastAsia="Times New Roman" w:hAnsi="Times New Roman"/>
          <w:sz w:val="24"/>
          <w:szCs w:val="24"/>
        </w:rPr>
        <w:t>Stallings, W., Data and Computer Communications, Pearson Education</w:t>
      </w:r>
    </w:p>
    <w:p w:rsidR="00D6670C" w:rsidRPr="005127A1" w:rsidRDefault="00D6670C" w:rsidP="00D6670C">
      <w:pPr>
        <w:spacing w:line="233" w:lineRule="auto"/>
        <w:ind w:left="7"/>
        <w:rPr>
          <w:rFonts w:ascii="Times New Roman" w:eastAsia="Times New Roman" w:hAnsi="Times New Roman"/>
          <w:sz w:val="24"/>
          <w:szCs w:val="24"/>
        </w:rPr>
      </w:pPr>
      <w:r w:rsidRPr="005127A1">
        <w:rPr>
          <w:rFonts w:ascii="Times New Roman" w:eastAsia="Times New Roman" w:hAnsi="Times New Roman"/>
          <w:sz w:val="24"/>
          <w:szCs w:val="24"/>
        </w:rPr>
        <w:t>Tanenbaum : Computer Networks, Pearson Education</w:t>
      </w:r>
    </w:p>
    <w:p w:rsidR="00D6670C" w:rsidRPr="005127A1" w:rsidRDefault="00D6670C" w:rsidP="00717C18">
      <w:pPr>
        <w:spacing w:line="231" w:lineRule="auto"/>
        <w:ind w:left="7"/>
        <w:rPr>
          <w:rFonts w:ascii="Times New Roman" w:eastAsia="Times New Roman" w:hAnsi="Times New Roman"/>
          <w:b/>
          <w:sz w:val="24"/>
          <w:szCs w:val="24"/>
          <w:u w:val="single"/>
          <w:vertAlign w:val="superscript"/>
        </w:rPr>
      </w:pPr>
      <w:r w:rsidRPr="005127A1">
        <w:rPr>
          <w:rFonts w:ascii="Times New Roman" w:eastAsia="Times New Roman" w:hAnsi="Times New Roman"/>
          <w:sz w:val="24"/>
          <w:szCs w:val="24"/>
        </w:rPr>
        <w:t>Zheng,Computer Networks for Scientists &amp; Engineers,OUP</w:t>
      </w:r>
    </w:p>
    <w:p w:rsidR="00D6670C" w:rsidRDefault="00D6670C" w:rsidP="00D6670C">
      <w:pPr>
        <w:spacing w:line="200" w:lineRule="exact"/>
        <w:rPr>
          <w:rFonts w:ascii="Times New Roman" w:eastAsia="Times New Roman" w:hAnsi="Times New Roman"/>
          <w:sz w:val="24"/>
          <w:szCs w:val="24"/>
        </w:rPr>
      </w:pPr>
    </w:p>
    <w:p w:rsidR="00717C18" w:rsidRDefault="00717C18" w:rsidP="00D6670C">
      <w:pPr>
        <w:spacing w:line="200" w:lineRule="exact"/>
        <w:rPr>
          <w:rFonts w:ascii="Times New Roman" w:eastAsia="Times New Roman" w:hAnsi="Times New Roman"/>
          <w:sz w:val="24"/>
          <w:szCs w:val="24"/>
        </w:rPr>
      </w:pPr>
    </w:p>
    <w:p w:rsidR="00717C18" w:rsidRDefault="00717C18" w:rsidP="00D6670C">
      <w:pPr>
        <w:spacing w:line="200" w:lineRule="exact"/>
        <w:rPr>
          <w:rFonts w:ascii="Times New Roman" w:eastAsia="Times New Roman" w:hAnsi="Times New Roman"/>
          <w:sz w:val="24"/>
          <w:szCs w:val="24"/>
        </w:rPr>
      </w:pPr>
    </w:p>
    <w:p w:rsidR="00717C18" w:rsidRDefault="00717C18" w:rsidP="00D6670C">
      <w:pPr>
        <w:spacing w:line="200" w:lineRule="exact"/>
        <w:rPr>
          <w:rFonts w:ascii="Times New Roman" w:eastAsia="Times New Roman" w:hAnsi="Times New Roman"/>
          <w:sz w:val="24"/>
          <w:szCs w:val="24"/>
        </w:rPr>
      </w:pPr>
    </w:p>
    <w:p w:rsidR="00717C18" w:rsidRDefault="00717C18" w:rsidP="00D6670C">
      <w:pPr>
        <w:spacing w:line="200" w:lineRule="exact"/>
        <w:rPr>
          <w:rFonts w:ascii="Times New Roman" w:eastAsia="Times New Roman" w:hAnsi="Times New Roman"/>
          <w:sz w:val="24"/>
          <w:szCs w:val="24"/>
        </w:rPr>
      </w:pPr>
    </w:p>
    <w:p w:rsidR="00717C18" w:rsidRDefault="00717C18" w:rsidP="00D6670C">
      <w:pPr>
        <w:spacing w:line="200" w:lineRule="exact"/>
        <w:rPr>
          <w:rFonts w:ascii="Times New Roman" w:eastAsia="Times New Roman" w:hAnsi="Times New Roman"/>
          <w:sz w:val="24"/>
          <w:szCs w:val="24"/>
        </w:rPr>
      </w:pPr>
    </w:p>
    <w:p w:rsidR="00717C18" w:rsidRDefault="00717C18" w:rsidP="00D6670C">
      <w:pPr>
        <w:spacing w:line="200" w:lineRule="exact"/>
        <w:rPr>
          <w:rFonts w:ascii="Times New Roman" w:eastAsia="Times New Roman" w:hAnsi="Times New Roman"/>
          <w:sz w:val="24"/>
          <w:szCs w:val="24"/>
        </w:rPr>
      </w:pPr>
    </w:p>
    <w:p w:rsidR="00717C18" w:rsidRDefault="00717C18" w:rsidP="00D6670C">
      <w:pPr>
        <w:spacing w:line="200" w:lineRule="exact"/>
        <w:rPr>
          <w:rFonts w:ascii="Times New Roman" w:eastAsia="Times New Roman" w:hAnsi="Times New Roman"/>
          <w:sz w:val="24"/>
          <w:szCs w:val="24"/>
        </w:rPr>
      </w:pPr>
    </w:p>
    <w:p w:rsidR="00717C18" w:rsidRDefault="00717C18" w:rsidP="00D6670C">
      <w:pPr>
        <w:spacing w:line="200" w:lineRule="exact"/>
        <w:rPr>
          <w:rFonts w:ascii="Times New Roman" w:eastAsia="Times New Roman" w:hAnsi="Times New Roman"/>
          <w:sz w:val="24"/>
          <w:szCs w:val="24"/>
        </w:rPr>
      </w:pPr>
    </w:p>
    <w:p w:rsidR="00717C18" w:rsidRDefault="00717C18" w:rsidP="00D6670C">
      <w:pPr>
        <w:spacing w:line="200" w:lineRule="exact"/>
        <w:rPr>
          <w:rFonts w:ascii="Times New Roman" w:eastAsia="Times New Roman" w:hAnsi="Times New Roman"/>
          <w:sz w:val="24"/>
          <w:szCs w:val="24"/>
        </w:rPr>
      </w:pPr>
    </w:p>
    <w:p w:rsidR="00717C18" w:rsidRDefault="00717C18" w:rsidP="00D6670C">
      <w:pPr>
        <w:spacing w:line="200" w:lineRule="exact"/>
        <w:rPr>
          <w:rFonts w:ascii="Times New Roman" w:eastAsia="Times New Roman" w:hAnsi="Times New Roman"/>
          <w:sz w:val="24"/>
          <w:szCs w:val="24"/>
        </w:rPr>
      </w:pPr>
    </w:p>
    <w:p w:rsidR="00717C18" w:rsidRDefault="00717C18" w:rsidP="00D6670C">
      <w:pPr>
        <w:spacing w:line="200" w:lineRule="exact"/>
        <w:rPr>
          <w:rFonts w:ascii="Times New Roman" w:eastAsia="Times New Roman" w:hAnsi="Times New Roman"/>
          <w:sz w:val="24"/>
          <w:szCs w:val="24"/>
        </w:rPr>
      </w:pPr>
    </w:p>
    <w:p w:rsidR="00717C18" w:rsidRDefault="00717C18" w:rsidP="00D6670C">
      <w:pPr>
        <w:spacing w:line="200" w:lineRule="exact"/>
        <w:rPr>
          <w:rFonts w:ascii="Times New Roman" w:eastAsia="Times New Roman" w:hAnsi="Times New Roman"/>
          <w:sz w:val="24"/>
          <w:szCs w:val="24"/>
        </w:rPr>
      </w:pPr>
    </w:p>
    <w:p w:rsidR="00717C18" w:rsidRDefault="00717C18" w:rsidP="00D6670C">
      <w:pPr>
        <w:spacing w:line="200" w:lineRule="exact"/>
        <w:rPr>
          <w:rFonts w:ascii="Times New Roman" w:eastAsia="Times New Roman" w:hAnsi="Times New Roman"/>
          <w:sz w:val="24"/>
          <w:szCs w:val="24"/>
        </w:rPr>
      </w:pPr>
    </w:p>
    <w:p w:rsidR="00717C18" w:rsidRDefault="00717C18" w:rsidP="00D6670C">
      <w:pPr>
        <w:spacing w:line="200" w:lineRule="exact"/>
        <w:rPr>
          <w:rFonts w:ascii="Times New Roman" w:eastAsia="Times New Roman" w:hAnsi="Times New Roman"/>
          <w:sz w:val="24"/>
          <w:szCs w:val="24"/>
        </w:rPr>
      </w:pPr>
    </w:p>
    <w:p w:rsidR="00717C18" w:rsidRDefault="00717C18" w:rsidP="00D6670C">
      <w:pPr>
        <w:spacing w:line="200" w:lineRule="exact"/>
        <w:rPr>
          <w:rFonts w:ascii="Times New Roman" w:eastAsia="Times New Roman" w:hAnsi="Times New Roman"/>
          <w:sz w:val="24"/>
          <w:szCs w:val="24"/>
        </w:rPr>
      </w:pPr>
    </w:p>
    <w:p w:rsidR="00717C18" w:rsidRDefault="00717C18" w:rsidP="00D6670C">
      <w:pPr>
        <w:spacing w:line="200" w:lineRule="exact"/>
        <w:rPr>
          <w:rFonts w:ascii="Times New Roman" w:eastAsia="Times New Roman" w:hAnsi="Times New Roman"/>
          <w:sz w:val="24"/>
          <w:szCs w:val="24"/>
        </w:rPr>
      </w:pPr>
    </w:p>
    <w:p w:rsidR="00717C18" w:rsidRDefault="00717C18" w:rsidP="00D6670C">
      <w:pPr>
        <w:spacing w:line="200" w:lineRule="exact"/>
        <w:rPr>
          <w:rFonts w:ascii="Times New Roman" w:eastAsia="Times New Roman" w:hAnsi="Times New Roman"/>
          <w:sz w:val="24"/>
          <w:szCs w:val="24"/>
        </w:rPr>
      </w:pPr>
    </w:p>
    <w:p w:rsidR="00717C18" w:rsidRDefault="00717C18" w:rsidP="00D6670C">
      <w:pPr>
        <w:spacing w:line="200" w:lineRule="exact"/>
        <w:rPr>
          <w:rFonts w:ascii="Times New Roman" w:eastAsia="Times New Roman" w:hAnsi="Times New Roman"/>
          <w:sz w:val="24"/>
          <w:szCs w:val="24"/>
        </w:rPr>
      </w:pPr>
    </w:p>
    <w:p w:rsidR="00717C18" w:rsidRDefault="00717C18" w:rsidP="00D6670C">
      <w:pPr>
        <w:spacing w:line="200" w:lineRule="exact"/>
        <w:rPr>
          <w:rFonts w:ascii="Times New Roman" w:eastAsia="Times New Roman" w:hAnsi="Times New Roman"/>
          <w:sz w:val="24"/>
          <w:szCs w:val="24"/>
        </w:rPr>
      </w:pPr>
    </w:p>
    <w:p w:rsidR="00717C18" w:rsidRDefault="00717C18" w:rsidP="00D6670C">
      <w:pPr>
        <w:spacing w:line="200" w:lineRule="exact"/>
        <w:rPr>
          <w:rFonts w:ascii="Times New Roman" w:eastAsia="Times New Roman" w:hAnsi="Times New Roman"/>
          <w:sz w:val="24"/>
          <w:szCs w:val="24"/>
        </w:rPr>
      </w:pPr>
    </w:p>
    <w:p w:rsidR="00717C18" w:rsidRDefault="00717C18" w:rsidP="00D6670C">
      <w:pPr>
        <w:spacing w:line="200" w:lineRule="exact"/>
        <w:rPr>
          <w:rFonts w:ascii="Times New Roman" w:eastAsia="Times New Roman" w:hAnsi="Times New Roman"/>
          <w:sz w:val="24"/>
          <w:szCs w:val="24"/>
        </w:rPr>
      </w:pPr>
    </w:p>
    <w:p w:rsidR="00717C18" w:rsidRDefault="00717C18" w:rsidP="00D6670C">
      <w:pPr>
        <w:spacing w:line="200" w:lineRule="exact"/>
        <w:rPr>
          <w:rFonts w:ascii="Times New Roman" w:eastAsia="Times New Roman" w:hAnsi="Times New Roman"/>
          <w:sz w:val="24"/>
          <w:szCs w:val="24"/>
        </w:rPr>
      </w:pPr>
    </w:p>
    <w:p w:rsidR="00717C18" w:rsidRDefault="00717C18" w:rsidP="00D6670C">
      <w:pPr>
        <w:spacing w:line="200" w:lineRule="exact"/>
        <w:rPr>
          <w:rFonts w:ascii="Times New Roman" w:eastAsia="Times New Roman" w:hAnsi="Times New Roman"/>
          <w:sz w:val="24"/>
          <w:szCs w:val="24"/>
        </w:rPr>
      </w:pPr>
    </w:p>
    <w:p w:rsidR="00717C18" w:rsidRDefault="00717C18" w:rsidP="00D6670C">
      <w:pPr>
        <w:spacing w:line="200" w:lineRule="exact"/>
        <w:rPr>
          <w:rFonts w:ascii="Times New Roman" w:eastAsia="Times New Roman" w:hAnsi="Times New Roman"/>
          <w:sz w:val="24"/>
          <w:szCs w:val="24"/>
        </w:rPr>
      </w:pPr>
    </w:p>
    <w:p w:rsidR="00717C18" w:rsidRPr="005127A1" w:rsidRDefault="00717C18" w:rsidP="00D6670C">
      <w:pPr>
        <w:spacing w:line="200" w:lineRule="exact"/>
        <w:rPr>
          <w:rFonts w:ascii="Times New Roman" w:eastAsia="Times New Roman" w:hAnsi="Times New Roman"/>
          <w:sz w:val="24"/>
          <w:szCs w:val="24"/>
        </w:rPr>
      </w:pPr>
      <w:r>
        <w:rPr>
          <w:rFonts w:ascii="Times New Roman" w:eastAsia="Times New Roman" w:hAnsi="Times New Roman"/>
          <w:sz w:val="24"/>
          <w:szCs w:val="24"/>
        </w:rPr>
        <w:lastRenderedPageBreak/>
        <w:t xml:space="preserve"> </w:t>
      </w:r>
    </w:p>
    <w:p w:rsidR="00F539BC" w:rsidRPr="005127A1" w:rsidRDefault="00F539BC" w:rsidP="00F539BC">
      <w:pPr>
        <w:autoSpaceDE w:val="0"/>
        <w:autoSpaceDN w:val="0"/>
        <w:adjustRightInd w:val="0"/>
        <w:spacing w:after="0" w:line="240" w:lineRule="auto"/>
        <w:jc w:val="center"/>
        <w:rPr>
          <w:rFonts w:ascii="Times New Roman" w:hAnsi="Times New Roman" w:cs="Times New Roman"/>
          <w:b/>
          <w:bCs/>
          <w:sz w:val="24"/>
          <w:szCs w:val="24"/>
          <w:u w:val="single"/>
        </w:rPr>
      </w:pPr>
      <w:r w:rsidRPr="005127A1">
        <w:rPr>
          <w:rFonts w:ascii="Times New Roman" w:hAnsi="Times New Roman" w:cs="Times New Roman"/>
          <w:b/>
          <w:bCs/>
          <w:sz w:val="24"/>
          <w:szCs w:val="24"/>
          <w:u w:val="single"/>
        </w:rPr>
        <w:t>Course Description</w:t>
      </w:r>
    </w:p>
    <w:p w:rsidR="00F539BC" w:rsidRDefault="00F539BC" w:rsidP="00F539BC">
      <w:pPr>
        <w:autoSpaceDE w:val="0"/>
        <w:autoSpaceDN w:val="0"/>
        <w:adjustRightInd w:val="0"/>
        <w:spacing w:after="0"/>
        <w:jc w:val="both"/>
        <w:rPr>
          <w:rFonts w:ascii="Times New Roman" w:hAnsi="Times New Roman" w:cs="Times New Roman"/>
          <w:b/>
          <w:bCs/>
          <w:sz w:val="24"/>
          <w:szCs w:val="24"/>
        </w:rPr>
      </w:pPr>
    </w:p>
    <w:p w:rsidR="00F539BC" w:rsidRPr="005A68E1" w:rsidRDefault="00F539BC" w:rsidP="00F539BC">
      <w:pPr>
        <w:autoSpaceDE w:val="0"/>
        <w:autoSpaceDN w:val="0"/>
        <w:adjustRightInd w:val="0"/>
        <w:spacing w:after="0"/>
        <w:jc w:val="both"/>
        <w:rPr>
          <w:rFonts w:ascii="Times New Roman" w:eastAsia="Times New Roman" w:hAnsi="Times New Roman"/>
          <w:b/>
          <w:sz w:val="24"/>
          <w:szCs w:val="24"/>
        </w:rPr>
      </w:pPr>
      <w:r w:rsidRPr="005127A1">
        <w:rPr>
          <w:rFonts w:ascii="Times New Roman" w:hAnsi="Times New Roman" w:cs="Times New Roman"/>
          <w:b/>
          <w:bCs/>
          <w:sz w:val="24"/>
          <w:szCs w:val="24"/>
        </w:rPr>
        <w:t>Title of Course</w:t>
      </w:r>
      <w:r w:rsidRPr="005A68E1">
        <w:rPr>
          <w:rFonts w:ascii="Times New Roman" w:hAnsi="Times New Roman" w:cs="Times New Roman"/>
          <w:b/>
          <w:bCs/>
          <w:sz w:val="24"/>
          <w:szCs w:val="24"/>
        </w:rPr>
        <w:t xml:space="preserve">: </w:t>
      </w:r>
      <w:r w:rsidR="005A68E1" w:rsidRPr="005A68E1">
        <w:rPr>
          <w:rFonts w:ascii="Times New Roman" w:eastAsia="Times New Roman" w:hAnsi="Times New Roman"/>
          <w:b/>
          <w:sz w:val="24"/>
          <w:szCs w:val="24"/>
        </w:rPr>
        <w:t xml:space="preserve">   INDUSTRIAL RELATIONS                                                                                                                                                                                                                                                                                            </w:t>
      </w:r>
    </w:p>
    <w:p w:rsidR="00F539BC" w:rsidRPr="005127A1" w:rsidRDefault="00F539BC" w:rsidP="00F539BC">
      <w:pPr>
        <w:autoSpaceDE w:val="0"/>
        <w:autoSpaceDN w:val="0"/>
        <w:adjustRightInd w:val="0"/>
        <w:spacing w:after="0"/>
        <w:jc w:val="both"/>
        <w:rPr>
          <w:rFonts w:ascii="Times New Roman" w:hAnsi="Times New Roman" w:cs="Times New Roman"/>
          <w:b/>
          <w:bCs/>
          <w:sz w:val="24"/>
          <w:szCs w:val="24"/>
        </w:rPr>
      </w:pPr>
      <w:r w:rsidRPr="005A68E1">
        <w:rPr>
          <w:rFonts w:ascii="Times New Roman" w:hAnsi="Times New Roman" w:cs="Times New Roman"/>
          <w:b/>
          <w:bCs/>
          <w:sz w:val="24"/>
          <w:szCs w:val="24"/>
        </w:rPr>
        <w:t xml:space="preserve">Course Code: </w:t>
      </w:r>
      <w:r w:rsidR="005A68E1" w:rsidRPr="005A68E1">
        <w:rPr>
          <w:rFonts w:ascii="Times New Roman" w:eastAsia="Times New Roman" w:hAnsi="Times New Roman"/>
          <w:b/>
          <w:sz w:val="24"/>
          <w:szCs w:val="24"/>
        </w:rPr>
        <w:t>HR – 404</w:t>
      </w:r>
    </w:p>
    <w:p w:rsidR="00F539BC" w:rsidRPr="005127A1" w:rsidRDefault="00F539BC" w:rsidP="00F539BC">
      <w:pPr>
        <w:autoSpaceDE w:val="0"/>
        <w:autoSpaceDN w:val="0"/>
        <w:adjustRightInd w:val="0"/>
        <w:spacing w:after="0"/>
        <w:jc w:val="both"/>
        <w:rPr>
          <w:rFonts w:ascii="Times New Roman" w:hAnsi="Times New Roman" w:cs="Times New Roman"/>
          <w:b/>
          <w:bCs/>
          <w:sz w:val="24"/>
          <w:szCs w:val="24"/>
        </w:rPr>
      </w:pPr>
      <w:r w:rsidRPr="005127A1">
        <w:rPr>
          <w:rFonts w:ascii="Times New Roman" w:hAnsi="Times New Roman" w:cs="Times New Roman"/>
          <w:b/>
          <w:bCs/>
          <w:sz w:val="24"/>
          <w:szCs w:val="24"/>
        </w:rPr>
        <w:t xml:space="preserve">L-T Scheme: </w:t>
      </w:r>
      <w:r w:rsidRPr="005127A1">
        <w:rPr>
          <w:rFonts w:ascii="Times New Roman" w:eastAsia="Times New Roman" w:hAnsi="Times New Roman" w:cs="Times New Roman"/>
          <w:b/>
          <w:bCs/>
          <w:spacing w:val="2"/>
          <w:w w:val="101"/>
          <w:sz w:val="24"/>
          <w:szCs w:val="24"/>
        </w:rPr>
        <w:t>3</w:t>
      </w:r>
      <w:r w:rsidRPr="005127A1">
        <w:rPr>
          <w:rFonts w:ascii="Times New Roman" w:eastAsia="Times New Roman" w:hAnsi="Times New Roman" w:cs="Times New Roman"/>
          <w:b/>
          <w:bCs/>
          <w:w w:val="101"/>
          <w:sz w:val="24"/>
          <w:szCs w:val="24"/>
        </w:rPr>
        <w:t xml:space="preserve">L+1T                                                                                         </w:t>
      </w:r>
      <w:r w:rsidRPr="005127A1">
        <w:rPr>
          <w:rFonts w:ascii="Times New Roman" w:hAnsi="Times New Roman" w:cs="Times New Roman"/>
          <w:b/>
          <w:bCs/>
          <w:sz w:val="24"/>
          <w:szCs w:val="24"/>
        </w:rPr>
        <w:t>Course Credits: 4</w:t>
      </w:r>
    </w:p>
    <w:p w:rsidR="00F539BC" w:rsidRPr="005127A1" w:rsidRDefault="00F539BC" w:rsidP="00F539BC">
      <w:pPr>
        <w:widowControl w:val="0"/>
        <w:autoSpaceDE w:val="0"/>
        <w:autoSpaceDN w:val="0"/>
        <w:adjustRightInd w:val="0"/>
        <w:spacing w:after="0"/>
        <w:ind w:right="395"/>
        <w:jc w:val="both"/>
        <w:rPr>
          <w:rFonts w:ascii="Times New Roman" w:hAnsi="Times New Roman" w:cs="Times New Roman"/>
          <w:color w:val="000000"/>
          <w:sz w:val="24"/>
          <w:szCs w:val="24"/>
        </w:rPr>
      </w:pPr>
      <w:r w:rsidRPr="005127A1">
        <w:rPr>
          <w:rFonts w:ascii="Times New Roman" w:hAnsi="Times New Roman" w:cs="Times New Roman"/>
          <w:b/>
          <w:sz w:val="24"/>
          <w:szCs w:val="24"/>
        </w:rPr>
        <w:t xml:space="preserve">                </w:t>
      </w:r>
      <w:r w:rsidRPr="005127A1">
        <w:rPr>
          <w:rFonts w:ascii="Times New Roman" w:hAnsi="Times New Roman" w:cs="Times New Roman"/>
          <w:b/>
          <w:sz w:val="24"/>
          <w:szCs w:val="24"/>
        </w:rPr>
        <w:tab/>
      </w:r>
      <w:r w:rsidRPr="005127A1">
        <w:rPr>
          <w:rFonts w:ascii="Times New Roman" w:hAnsi="Times New Roman" w:cs="Times New Roman"/>
          <w:b/>
          <w:sz w:val="24"/>
          <w:szCs w:val="24"/>
        </w:rPr>
        <w:tab/>
      </w:r>
    </w:p>
    <w:p w:rsidR="004A0501" w:rsidRPr="005127A1" w:rsidRDefault="004A0501" w:rsidP="004A0501">
      <w:pPr>
        <w:rPr>
          <w:rFonts w:ascii="Times New Roman" w:hAnsi="Times New Roman" w:cs="Times New Roman"/>
          <w:sz w:val="24"/>
          <w:szCs w:val="24"/>
        </w:rPr>
      </w:pPr>
      <w:r w:rsidRPr="005127A1">
        <w:rPr>
          <w:rFonts w:ascii="Times New Roman" w:hAnsi="Times New Roman" w:cs="Times New Roman"/>
          <w:b/>
          <w:sz w:val="24"/>
          <w:szCs w:val="24"/>
        </w:rPr>
        <w:t>Course Objectives</w:t>
      </w:r>
      <w:r w:rsidRPr="005127A1">
        <w:rPr>
          <w:rFonts w:ascii="Times New Roman" w:hAnsi="Times New Roman" w:cs="Times New Roman"/>
          <w:sz w:val="24"/>
          <w:szCs w:val="24"/>
        </w:rPr>
        <w:t>: The objective of this course to provide student’s a broader outlook of the Industrial relation functions. Whole course is divided into five units and each unit has its unique topics related to subject and to give insight of the course as a whole. It covers IR Systems and workers related affairs in Indian Industries.</w:t>
      </w:r>
    </w:p>
    <w:p w:rsidR="007A0A0A" w:rsidRPr="005127A1" w:rsidRDefault="007A0A0A" w:rsidP="004A0501">
      <w:pPr>
        <w:rPr>
          <w:rFonts w:ascii="Times New Roman" w:hAnsi="Times New Roman" w:cs="Times New Roman"/>
          <w:sz w:val="24"/>
          <w:szCs w:val="24"/>
        </w:rPr>
      </w:pPr>
      <w:r w:rsidRPr="005127A1">
        <w:rPr>
          <w:rFonts w:ascii="Times New Roman" w:hAnsi="Times New Roman" w:cs="Times New Roman"/>
          <w:b/>
          <w:sz w:val="24"/>
          <w:szCs w:val="24"/>
        </w:rPr>
        <w:t>Course Outcome</w:t>
      </w:r>
      <w:r w:rsidR="006701AB" w:rsidRPr="005127A1">
        <w:rPr>
          <w:rFonts w:ascii="Times New Roman" w:hAnsi="Times New Roman" w:cs="Times New Roman"/>
          <w:b/>
          <w:sz w:val="24"/>
          <w:szCs w:val="24"/>
        </w:rPr>
        <w:t>s</w:t>
      </w:r>
      <w:r w:rsidRPr="005127A1">
        <w:rPr>
          <w:rFonts w:ascii="Times New Roman" w:hAnsi="Times New Roman" w:cs="Times New Roman"/>
          <w:sz w:val="24"/>
          <w:szCs w:val="24"/>
        </w:rPr>
        <w:t>: The outcome of this course is to equip students to understand the Industry and employees outlook and to make the strategy to find out amicable solution for smooth functioning of an organization.</w:t>
      </w:r>
    </w:p>
    <w:p w:rsidR="002E0652" w:rsidRPr="005127A1" w:rsidRDefault="002E0652" w:rsidP="004A0501">
      <w:pPr>
        <w:rPr>
          <w:rFonts w:ascii="Times New Roman" w:hAnsi="Times New Roman" w:cs="Times New Roman"/>
          <w:b/>
          <w:sz w:val="24"/>
          <w:szCs w:val="24"/>
        </w:rPr>
      </w:pPr>
      <w:r w:rsidRPr="005127A1">
        <w:rPr>
          <w:rFonts w:ascii="Times New Roman" w:hAnsi="Times New Roman" w:cs="Times New Roman"/>
          <w:b/>
          <w:sz w:val="24"/>
          <w:szCs w:val="24"/>
        </w:rPr>
        <w:t>Course Contents:</w:t>
      </w:r>
    </w:p>
    <w:p w:rsidR="004A0501" w:rsidRPr="005A68E1" w:rsidRDefault="006701AB" w:rsidP="00DF22E8">
      <w:pPr>
        <w:spacing w:line="225" w:lineRule="auto"/>
        <w:ind w:right="-6"/>
        <w:jc w:val="center"/>
        <w:rPr>
          <w:rFonts w:ascii="Times New Roman" w:eastAsia="Times New Roman" w:hAnsi="Times New Roman"/>
          <w:b/>
          <w:sz w:val="24"/>
          <w:szCs w:val="24"/>
        </w:rPr>
      </w:pPr>
      <w:r w:rsidRPr="005A68E1">
        <w:rPr>
          <w:rFonts w:ascii="Times New Roman" w:eastAsia="Times New Roman" w:hAnsi="Times New Roman"/>
          <w:b/>
          <w:sz w:val="24"/>
          <w:szCs w:val="24"/>
          <w:u w:val="single"/>
        </w:rPr>
        <w:t>Module – I</w:t>
      </w:r>
      <w:r w:rsidRPr="005A68E1">
        <w:rPr>
          <w:rFonts w:ascii="Times New Roman" w:eastAsia="Times New Roman" w:hAnsi="Times New Roman"/>
          <w:b/>
          <w:sz w:val="24"/>
          <w:szCs w:val="24"/>
        </w:rPr>
        <w:t xml:space="preserve"> (20 hrs)</w:t>
      </w:r>
    </w:p>
    <w:p w:rsidR="00D6670C" w:rsidRPr="005127A1" w:rsidRDefault="00D6670C" w:rsidP="00DF22E8">
      <w:pPr>
        <w:tabs>
          <w:tab w:val="left" w:pos="707"/>
          <w:tab w:val="left" w:pos="9347"/>
        </w:tabs>
        <w:spacing w:after="0" w:line="0" w:lineRule="atLeast"/>
        <w:jc w:val="both"/>
        <w:rPr>
          <w:rFonts w:ascii="Times New Roman" w:eastAsia="Times New Roman" w:hAnsi="Times New Roman"/>
          <w:sz w:val="24"/>
          <w:szCs w:val="24"/>
        </w:rPr>
      </w:pPr>
      <w:r w:rsidRPr="005127A1">
        <w:rPr>
          <w:rFonts w:ascii="Times New Roman" w:eastAsia="Times New Roman" w:hAnsi="Times New Roman"/>
          <w:b/>
          <w:sz w:val="24"/>
          <w:szCs w:val="24"/>
        </w:rPr>
        <w:t xml:space="preserve">Industrial Relations </w:t>
      </w:r>
      <w:r w:rsidRPr="005127A1">
        <w:rPr>
          <w:rFonts w:ascii="Times New Roman" w:eastAsia="Times New Roman" w:hAnsi="Times New Roman"/>
          <w:sz w:val="24"/>
          <w:szCs w:val="24"/>
        </w:rPr>
        <w:t>: Concept, Approaches to IR, Parties to IR, System Model of IR</w:t>
      </w:r>
      <w:r w:rsidRPr="005127A1">
        <w:rPr>
          <w:rFonts w:ascii="Times New Roman" w:eastAsia="Times New Roman" w:hAnsi="Times New Roman"/>
          <w:sz w:val="24"/>
          <w:szCs w:val="24"/>
        </w:rPr>
        <w:tab/>
        <w:t>[ 4L]</w:t>
      </w:r>
    </w:p>
    <w:tbl>
      <w:tblPr>
        <w:tblW w:w="10170" w:type="dxa"/>
        <w:tblInd w:w="-90" w:type="dxa"/>
        <w:tblLayout w:type="fixed"/>
        <w:tblCellMar>
          <w:left w:w="0" w:type="dxa"/>
          <w:right w:w="0" w:type="dxa"/>
        </w:tblCellMar>
        <w:tblLook w:val="0000"/>
      </w:tblPr>
      <w:tblGrid>
        <w:gridCol w:w="9810"/>
        <w:gridCol w:w="360"/>
      </w:tblGrid>
      <w:tr w:rsidR="00D6670C" w:rsidRPr="005127A1" w:rsidTr="005A68E1">
        <w:trPr>
          <w:trHeight w:val="221"/>
        </w:trPr>
        <w:tc>
          <w:tcPr>
            <w:tcW w:w="9810" w:type="dxa"/>
            <w:shd w:val="clear" w:color="auto" w:fill="auto"/>
            <w:vAlign w:val="bottom"/>
          </w:tcPr>
          <w:p w:rsidR="00D6670C" w:rsidRPr="005127A1" w:rsidRDefault="00D6670C" w:rsidP="00DF22E8">
            <w:pPr>
              <w:spacing w:after="0" w:line="221" w:lineRule="exact"/>
              <w:jc w:val="both"/>
              <w:rPr>
                <w:rFonts w:ascii="Times New Roman" w:eastAsia="Times New Roman" w:hAnsi="Times New Roman"/>
                <w:sz w:val="24"/>
                <w:szCs w:val="24"/>
              </w:rPr>
            </w:pPr>
            <w:r w:rsidRPr="005127A1">
              <w:rPr>
                <w:rFonts w:ascii="Times New Roman" w:eastAsia="Times New Roman" w:hAnsi="Times New Roman"/>
                <w:b/>
                <w:sz w:val="24"/>
                <w:szCs w:val="24"/>
              </w:rPr>
              <w:t xml:space="preserve">Industrial Worker in India </w:t>
            </w:r>
            <w:r w:rsidRPr="005127A1">
              <w:rPr>
                <w:rFonts w:ascii="Times New Roman" w:eastAsia="Times New Roman" w:hAnsi="Times New Roman"/>
                <w:sz w:val="24"/>
                <w:szCs w:val="24"/>
              </w:rPr>
              <w:t>: Rise of Industrial Workers, Profile of Industrial</w:t>
            </w:r>
            <w:r w:rsidR="005A68E1">
              <w:rPr>
                <w:rFonts w:ascii="Times New Roman" w:eastAsia="Times New Roman" w:hAnsi="Times New Roman"/>
                <w:sz w:val="24"/>
                <w:szCs w:val="24"/>
              </w:rPr>
              <w:t xml:space="preserve"> </w:t>
            </w:r>
            <w:r w:rsidRPr="005127A1">
              <w:rPr>
                <w:rFonts w:ascii="Times New Roman" w:eastAsia="Times New Roman" w:hAnsi="Times New Roman"/>
                <w:sz w:val="24"/>
                <w:szCs w:val="24"/>
              </w:rPr>
              <w:t>Workers in India, Problems of</w:t>
            </w:r>
            <w:r w:rsidR="005A68E1">
              <w:rPr>
                <w:rFonts w:ascii="Times New Roman" w:eastAsia="Times New Roman" w:hAnsi="Times New Roman"/>
                <w:sz w:val="24"/>
                <w:szCs w:val="24"/>
              </w:rPr>
              <w:t xml:space="preserve"> </w:t>
            </w:r>
            <w:r w:rsidRPr="005127A1">
              <w:rPr>
                <w:rFonts w:ascii="Times New Roman" w:eastAsia="Times New Roman" w:hAnsi="Times New Roman"/>
                <w:sz w:val="24"/>
                <w:szCs w:val="24"/>
              </w:rPr>
              <w:t>Industrial Workers (absenteeism, commitment, Work Ethics)</w:t>
            </w:r>
          </w:p>
        </w:tc>
        <w:tc>
          <w:tcPr>
            <w:tcW w:w="360" w:type="dxa"/>
            <w:shd w:val="clear" w:color="auto" w:fill="auto"/>
            <w:vAlign w:val="bottom"/>
          </w:tcPr>
          <w:p w:rsidR="00D6670C" w:rsidRPr="005127A1" w:rsidRDefault="00D6670C" w:rsidP="00DF22E8">
            <w:pPr>
              <w:spacing w:after="0" w:line="221" w:lineRule="exact"/>
              <w:jc w:val="both"/>
              <w:rPr>
                <w:rFonts w:ascii="Times New Roman" w:eastAsia="Times New Roman" w:hAnsi="Times New Roman"/>
                <w:w w:val="93"/>
                <w:sz w:val="24"/>
                <w:szCs w:val="24"/>
              </w:rPr>
            </w:pPr>
            <w:r w:rsidRPr="005127A1">
              <w:rPr>
                <w:rFonts w:ascii="Times New Roman" w:eastAsia="Times New Roman" w:hAnsi="Times New Roman"/>
                <w:w w:val="93"/>
                <w:sz w:val="24"/>
                <w:szCs w:val="24"/>
              </w:rPr>
              <w:t>[2 L]</w:t>
            </w:r>
          </w:p>
        </w:tc>
      </w:tr>
    </w:tbl>
    <w:p w:rsidR="00D6670C" w:rsidRPr="005127A1" w:rsidRDefault="00D6670C" w:rsidP="00DF22E8">
      <w:pPr>
        <w:tabs>
          <w:tab w:val="left" w:pos="727"/>
        </w:tabs>
        <w:spacing w:after="0" w:line="240" w:lineRule="auto"/>
        <w:jc w:val="both"/>
        <w:rPr>
          <w:rFonts w:ascii="Times New Roman" w:eastAsia="Times New Roman" w:hAnsi="Times New Roman"/>
          <w:sz w:val="24"/>
          <w:szCs w:val="24"/>
        </w:rPr>
      </w:pPr>
      <w:r w:rsidRPr="005127A1">
        <w:rPr>
          <w:rFonts w:ascii="Times New Roman" w:eastAsia="Times New Roman" w:hAnsi="Times New Roman"/>
          <w:b/>
          <w:sz w:val="24"/>
          <w:szCs w:val="24"/>
        </w:rPr>
        <w:t xml:space="preserve">Trade Unionism in India </w:t>
      </w:r>
      <w:r w:rsidRPr="005127A1">
        <w:rPr>
          <w:rFonts w:ascii="Times New Roman" w:eastAsia="Times New Roman" w:hAnsi="Times New Roman"/>
          <w:sz w:val="24"/>
          <w:szCs w:val="24"/>
        </w:rPr>
        <w:t>: Origin, Growth, Structure and Management of Trade Unions, Recognitions,</w:t>
      </w:r>
    </w:p>
    <w:tbl>
      <w:tblPr>
        <w:tblW w:w="0" w:type="auto"/>
        <w:tblInd w:w="727" w:type="dxa"/>
        <w:tblLayout w:type="fixed"/>
        <w:tblCellMar>
          <w:left w:w="0" w:type="dxa"/>
          <w:right w:w="0" w:type="dxa"/>
        </w:tblCellMar>
        <w:tblLook w:val="0000"/>
      </w:tblPr>
      <w:tblGrid>
        <w:gridCol w:w="8000"/>
        <w:gridCol w:w="1040"/>
      </w:tblGrid>
      <w:tr w:rsidR="00D6670C" w:rsidRPr="005127A1" w:rsidTr="00035096">
        <w:trPr>
          <w:trHeight w:val="223"/>
        </w:trPr>
        <w:tc>
          <w:tcPr>
            <w:tcW w:w="8000" w:type="dxa"/>
            <w:shd w:val="clear" w:color="auto" w:fill="auto"/>
            <w:vAlign w:val="bottom"/>
          </w:tcPr>
          <w:p w:rsidR="00D6670C" w:rsidRPr="005127A1" w:rsidRDefault="00D6670C" w:rsidP="00DF22E8">
            <w:pPr>
              <w:spacing w:line="240" w:lineRule="auto"/>
              <w:jc w:val="both"/>
              <w:rPr>
                <w:rFonts w:ascii="Times New Roman" w:eastAsia="Times New Roman" w:hAnsi="Times New Roman"/>
                <w:sz w:val="24"/>
                <w:szCs w:val="24"/>
              </w:rPr>
            </w:pPr>
            <w:r w:rsidRPr="005127A1">
              <w:rPr>
                <w:rFonts w:ascii="Times New Roman" w:eastAsia="Times New Roman" w:hAnsi="Times New Roman"/>
                <w:sz w:val="24"/>
                <w:szCs w:val="24"/>
              </w:rPr>
              <w:t xml:space="preserve">Leadership, Trade Unionisms, Employers’ Organisations in India, Managerial </w:t>
            </w:r>
            <w:r w:rsidR="00FC0CE0" w:rsidRPr="005127A1">
              <w:rPr>
                <w:rFonts w:ascii="Times New Roman" w:eastAsia="Times New Roman" w:hAnsi="Times New Roman"/>
                <w:sz w:val="24"/>
                <w:szCs w:val="24"/>
              </w:rPr>
              <w:t>Associations.</w:t>
            </w:r>
          </w:p>
        </w:tc>
        <w:tc>
          <w:tcPr>
            <w:tcW w:w="1040" w:type="dxa"/>
            <w:shd w:val="clear" w:color="auto" w:fill="auto"/>
            <w:vAlign w:val="bottom"/>
          </w:tcPr>
          <w:p w:rsidR="00D6670C" w:rsidRPr="005127A1" w:rsidRDefault="00D6670C" w:rsidP="00DF22E8">
            <w:pPr>
              <w:spacing w:line="240" w:lineRule="auto"/>
              <w:jc w:val="both"/>
              <w:rPr>
                <w:rFonts w:ascii="Times New Roman" w:eastAsia="Times New Roman" w:hAnsi="Times New Roman"/>
                <w:w w:val="93"/>
                <w:sz w:val="24"/>
                <w:szCs w:val="24"/>
              </w:rPr>
            </w:pPr>
            <w:r w:rsidRPr="005127A1">
              <w:rPr>
                <w:rFonts w:ascii="Times New Roman" w:eastAsia="Times New Roman" w:hAnsi="Times New Roman"/>
                <w:w w:val="93"/>
                <w:sz w:val="24"/>
                <w:szCs w:val="24"/>
              </w:rPr>
              <w:t>[4 L]</w:t>
            </w:r>
          </w:p>
        </w:tc>
      </w:tr>
    </w:tbl>
    <w:p w:rsidR="00D6670C" w:rsidRPr="005127A1" w:rsidRDefault="00D6670C" w:rsidP="00DF22E8">
      <w:pPr>
        <w:tabs>
          <w:tab w:val="left" w:pos="727"/>
        </w:tabs>
        <w:spacing w:after="0" w:line="240" w:lineRule="auto"/>
        <w:jc w:val="both"/>
        <w:rPr>
          <w:rFonts w:ascii="Times New Roman" w:eastAsia="Times New Roman" w:hAnsi="Times New Roman"/>
          <w:sz w:val="24"/>
          <w:szCs w:val="24"/>
        </w:rPr>
      </w:pPr>
      <w:r w:rsidRPr="005127A1">
        <w:rPr>
          <w:rFonts w:ascii="Times New Roman" w:eastAsia="Times New Roman" w:hAnsi="Times New Roman"/>
          <w:b/>
          <w:sz w:val="24"/>
          <w:szCs w:val="24"/>
        </w:rPr>
        <w:t xml:space="preserve">Industrial Relations in India </w:t>
      </w:r>
      <w:r w:rsidRPr="005127A1">
        <w:rPr>
          <w:rFonts w:ascii="Times New Roman" w:eastAsia="Times New Roman" w:hAnsi="Times New Roman"/>
          <w:sz w:val="24"/>
          <w:szCs w:val="24"/>
        </w:rPr>
        <w:t>: Labour Policy in Five Year Plans, Tripartism, Role of Government and State, Role</w:t>
      </w:r>
      <w:r w:rsidR="003C1048" w:rsidRPr="005127A1">
        <w:rPr>
          <w:rFonts w:ascii="Times New Roman" w:eastAsia="Times New Roman" w:hAnsi="Times New Roman"/>
          <w:sz w:val="24"/>
          <w:szCs w:val="24"/>
        </w:rPr>
        <w:t xml:space="preserve"> of Management, Role of Trade Unions.</w:t>
      </w:r>
    </w:p>
    <w:p w:rsidR="004E65BA" w:rsidRPr="005127A1" w:rsidRDefault="004E65BA" w:rsidP="00DF22E8">
      <w:pPr>
        <w:spacing w:line="208" w:lineRule="auto"/>
        <w:ind w:right="180"/>
        <w:jc w:val="both"/>
        <w:rPr>
          <w:rFonts w:ascii="Times New Roman" w:eastAsia="Times New Roman" w:hAnsi="Times New Roman"/>
          <w:sz w:val="24"/>
          <w:szCs w:val="24"/>
        </w:rPr>
      </w:pPr>
      <w:r w:rsidRPr="005127A1">
        <w:rPr>
          <w:rFonts w:ascii="Times New Roman" w:eastAsia="Times New Roman" w:hAnsi="Times New Roman"/>
          <w:b/>
          <w:sz w:val="24"/>
          <w:szCs w:val="24"/>
        </w:rPr>
        <w:t xml:space="preserve">Industrial Disputes : </w:t>
      </w:r>
      <w:r w:rsidRPr="005127A1">
        <w:rPr>
          <w:rFonts w:ascii="Times New Roman" w:eastAsia="Times New Roman" w:hAnsi="Times New Roman"/>
          <w:sz w:val="24"/>
          <w:szCs w:val="24"/>
        </w:rPr>
        <w:t>Causes, Types, Trends and Settlement of Disputes (Internal Options, Third Party Machinery</w:t>
      </w:r>
      <w:r w:rsidRPr="005127A1">
        <w:rPr>
          <w:rFonts w:ascii="Times New Roman" w:eastAsia="Times New Roman" w:hAnsi="Times New Roman"/>
          <w:sz w:val="24"/>
          <w:szCs w:val="24"/>
        </w:rPr>
        <w:tab/>
      </w:r>
      <w:r w:rsidRPr="005127A1">
        <w:rPr>
          <w:rFonts w:ascii="Times New Roman" w:eastAsia="Times New Roman" w:hAnsi="Times New Roman"/>
          <w:sz w:val="24"/>
          <w:szCs w:val="24"/>
        </w:rPr>
        <w:tab/>
        <w:t>[4L]</w:t>
      </w:r>
    </w:p>
    <w:p w:rsidR="004E65BA" w:rsidRPr="00DF22E8" w:rsidRDefault="004E65BA" w:rsidP="00DF22E8">
      <w:pPr>
        <w:spacing w:line="208" w:lineRule="auto"/>
        <w:ind w:right="180"/>
        <w:jc w:val="center"/>
        <w:rPr>
          <w:rFonts w:ascii="Times New Roman" w:eastAsia="Times New Roman" w:hAnsi="Times New Roman"/>
          <w:sz w:val="24"/>
          <w:szCs w:val="24"/>
          <w:u w:val="single"/>
        </w:rPr>
      </w:pPr>
      <w:r w:rsidRPr="00DF22E8">
        <w:rPr>
          <w:rFonts w:ascii="Times New Roman" w:eastAsia="Times New Roman" w:hAnsi="Times New Roman"/>
          <w:b/>
          <w:sz w:val="24"/>
          <w:szCs w:val="24"/>
          <w:u w:val="single"/>
        </w:rPr>
        <w:t xml:space="preserve">Module – II </w:t>
      </w:r>
      <w:r w:rsidRPr="00DF22E8">
        <w:rPr>
          <w:rFonts w:ascii="Times New Roman" w:eastAsia="Times New Roman" w:hAnsi="Times New Roman"/>
          <w:sz w:val="24"/>
          <w:szCs w:val="24"/>
          <w:u w:val="single"/>
        </w:rPr>
        <w:t>(20 hrs)</w:t>
      </w:r>
    </w:p>
    <w:p w:rsidR="005A68E1" w:rsidRDefault="004E65BA" w:rsidP="005A68E1">
      <w:pPr>
        <w:spacing w:line="208" w:lineRule="auto"/>
        <w:ind w:right="180"/>
        <w:rPr>
          <w:rFonts w:ascii="Times New Roman" w:eastAsia="Times New Roman" w:hAnsi="Times New Roman"/>
          <w:w w:val="99"/>
          <w:sz w:val="24"/>
          <w:szCs w:val="24"/>
        </w:rPr>
      </w:pPr>
      <w:r w:rsidRPr="005127A1">
        <w:rPr>
          <w:rFonts w:ascii="Times New Roman" w:eastAsia="Times New Roman" w:hAnsi="Times New Roman"/>
          <w:b/>
          <w:sz w:val="24"/>
          <w:szCs w:val="24"/>
        </w:rPr>
        <w:t xml:space="preserve">Collective Bargaining </w:t>
      </w:r>
      <w:r w:rsidRPr="005127A1">
        <w:rPr>
          <w:rFonts w:ascii="Times New Roman" w:eastAsia="Times New Roman" w:hAnsi="Times New Roman"/>
          <w:sz w:val="24"/>
          <w:szCs w:val="24"/>
        </w:rPr>
        <w:t xml:space="preserve">: Theories, Prerequisites, Process, Negotiating Skills and Strategies, </w:t>
      </w:r>
      <w:r w:rsidR="005A68E1">
        <w:rPr>
          <w:rFonts w:ascii="Times New Roman" w:eastAsia="Times New Roman" w:hAnsi="Times New Roman"/>
          <w:sz w:val="24"/>
          <w:szCs w:val="24"/>
        </w:rPr>
        <w:t xml:space="preserve"> a</w:t>
      </w:r>
      <w:r w:rsidRPr="005127A1">
        <w:rPr>
          <w:rFonts w:ascii="Times New Roman" w:eastAsia="Times New Roman" w:hAnsi="Times New Roman"/>
          <w:sz w:val="24"/>
          <w:szCs w:val="24"/>
        </w:rPr>
        <w:t xml:space="preserve">greement </w:t>
      </w:r>
      <w:r w:rsidRPr="005127A1">
        <w:rPr>
          <w:rFonts w:ascii="Times New Roman" w:eastAsia="Times New Roman" w:hAnsi="Times New Roman"/>
          <w:w w:val="99"/>
          <w:sz w:val="24"/>
          <w:szCs w:val="24"/>
        </w:rPr>
        <w:t>content, Validity, Implementation, Productivity Bargaining, Growth of Collective Bargaining in India.</w:t>
      </w:r>
      <w:r w:rsidRPr="005127A1">
        <w:rPr>
          <w:rFonts w:ascii="Times New Roman" w:eastAsia="Times New Roman" w:hAnsi="Times New Roman"/>
          <w:w w:val="99"/>
          <w:sz w:val="24"/>
          <w:szCs w:val="24"/>
        </w:rPr>
        <w:tab/>
      </w:r>
      <w:r w:rsidRPr="005127A1">
        <w:rPr>
          <w:rFonts w:ascii="Times New Roman" w:eastAsia="Times New Roman" w:hAnsi="Times New Roman"/>
          <w:w w:val="99"/>
          <w:sz w:val="24"/>
          <w:szCs w:val="24"/>
        </w:rPr>
        <w:tab/>
      </w:r>
      <w:r w:rsidRPr="005127A1">
        <w:rPr>
          <w:rFonts w:ascii="Times New Roman" w:eastAsia="Times New Roman" w:hAnsi="Times New Roman"/>
          <w:w w:val="99"/>
          <w:sz w:val="24"/>
          <w:szCs w:val="24"/>
        </w:rPr>
        <w:tab/>
      </w:r>
      <w:r w:rsidRPr="005127A1">
        <w:rPr>
          <w:rFonts w:ascii="Times New Roman" w:eastAsia="Times New Roman" w:hAnsi="Times New Roman"/>
          <w:w w:val="99"/>
          <w:sz w:val="24"/>
          <w:szCs w:val="24"/>
        </w:rPr>
        <w:tab/>
        <w:t>[4L]</w:t>
      </w:r>
    </w:p>
    <w:p w:rsidR="003655AE" w:rsidRPr="005A68E1" w:rsidRDefault="003655AE" w:rsidP="005A68E1">
      <w:pPr>
        <w:spacing w:line="208" w:lineRule="auto"/>
        <w:ind w:right="180"/>
        <w:rPr>
          <w:rFonts w:ascii="Times New Roman" w:eastAsia="Times New Roman" w:hAnsi="Times New Roman"/>
          <w:w w:val="99"/>
          <w:sz w:val="24"/>
          <w:szCs w:val="24"/>
        </w:rPr>
      </w:pPr>
      <w:r w:rsidRPr="005127A1">
        <w:rPr>
          <w:rFonts w:ascii="Times New Roman" w:eastAsia="Times New Roman" w:hAnsi="Times New Roman"/>
          <w:b/>
          <w:sz w:val="24"/>
          <w:szCs w:val="24"/>
        </w:rPr>
        <w:t xml:space="preserve">Workers’ Participation in Management </w:t>
      </w:r>
      <w:r w:rsidRPr="005127A1">
        <w:rPr>
          <w:rFonts w:ascii="Times New Roman" w:eastAsia="Times New Roman" w:hAnsi="Times New Roman"/>
          <w:sz w:val="24"/>
          <w:szCs w:val="24"/>
        </w:rPr>
        <w:t xml:space="preserve">: Concept, Purpose and Practices in other countries; Workers’Participation Schemes in India – Works Committee, Joint Management Council, Worker – Director, Shop Council and Joint Council, WPM, EPM; Problems and Prospects in India; Quality Circles – Concept and Practices in India. </w:t>
      </w:r>
      <w:r w:rsidRPr="005127A1">
        <w:rPr>
          <w:rFonts w:ascii="Times New Roman" w:eastAsia="Times New Roman" w:hAnsi="Times New Roman"/>
          <w:sz w:val="24"/>
          <w:szCs w:val="24"/>
        </w:rPr>
        <w:tab/>
      </w:r>
      <w:r w:rsidRPr="005127A1">
        <w:rPr>
          <w:rFonts w:ascii="Times New Roman" w:eastAsia="Times New Roman" w:hAnsi="Times New Roman"/>
          <w:sz w:val="24"/>
          <w:szCs w:val="24"/>
        </w:rPr>
        <w:tab/>
      </w:r>
      <w:r w:rsidRPr="005127A1">
        <w:rPr>
          <w:rFonts w:ascii="Times New Roman" w:eastAsia="Times New Roman" w:hAnsi="Times New Roman"/>
          <w:sz w:val="24"/>
          <w:szCs w:val="24"/>
        </w:rPr>
        <w:tab/>
      </w:r>
      <w:r w:rsidRPr="005127A1">
        <w:rPr>
          <w:rFonts w:ascii="Times New Roman" w:eastAsia="Times New Roman" w:hAnsi="Times New Roman"/>
          <w:sz w:val="24"/>
          <w:szCs w:val="24"/>
        </w:rPr>
        <w:tab/>
        <w:t>[4 L]</w:t>
      </w:r>
      <w:r w:rsidR="00DD45D5" w:rsidRPr="005127A1">
        <w:rPr>
          <w:rFonts w:ascii="Times New Roman" w:eastAsia="Times New Roman" w:hAnsi="Times New Roman"/>
          <w:b/>
          <w:sz w:val="24"/>
          <w:szCs w:val="24"/>
        </w:rPr>
        <w:t xml:space="preserve"> </w:t>
      </w:r>
      <w:r w:rsidRPr="005127A1">
        <w:rPr>
          <w:rFonts w:ascii="Times New Roman" w:eastAsia="Times New Roman" w:hAnsi="Times New Roman"/>
          <w:b/>
          <w:sz w:val="24"/>
          <w:szCs w:val="24"/>
        </w:rPr>
        <w:t xml:space="preserve">Labour Welfare and Industrial Relations </w:t>
      </w:r>
      <w:r w:rsidRPr="005127A1">
        <w:rPr>
          <w:rFonts w:ascii="Times New Roman" w:eastAsia="Times New Roman" w:hAnsi="Times New Roman"/>
          <w:sz w:val="24"/>
          <w:szCs w:val="24"/>
        </w:rPr>
        <w:t>: Concept, Purpose, Statutory and Non-Statutory Provisions, ILO Conventions and its application in India, Workers’ Education Programmes in India.</w:t>
      </w:r>
      <w:r w:rsidRPr="005127A1">
        <w:rPr>
          <w:rFonts w:ascii="Times New Roman" w:eastAsia="Times New Roman" w:hAnsi="Times New Roman"/>
          <w:sz w:val="24"/>
          <w:szCs w:val="24"/>
        </w:rPr>
        <w:tab/>
      </w:r>
      <w:r w:rsidRPr="005127A1">
        <w:rPr>
          <w:rFonts w:ascii="Times New Roman" w:eastAsia="Times New Roman" w:hAnsi="Times New Roman"/>
          <w:sz w:val="24"/>
          <w:szCs w:val="24"/>
        </w:rPr>
        <w:tab/>
        <w:t>[4L]</w:t>
      </w:r>
    </w:p>
    <w:p w:rsidR="003655AE" w:rsidRPr="005127A1" w:rsidRDefault="003655AE" w:rsidP="005A68E1">
      <w:pPr>
        <w:tabs>
          <w:tab w:val="left" w:pos="727"/>
          <w:tab w:val="left" w:pos="990"/>
        </w:tabs>
        <w:spacing w:after="0" w:line="0" w:lineRule="atLeast"/>
        <w:rPr>
          <w:rFonts w:ascii="Times New Roman" w:eastAsia="Times New Roman" w:hAnsi="Times New Roman"/>
          <w:sz w:val="24"/>
          <w:szCs w:val="24"/>
        </w:rPr>
      </w:pPr>
      <w:r w:rsidRPr="005127A1">
        <w:rPr>
          <w:rFonts w:ascii="Times New Roman" w:eastAsia="Times New Roman" w:hAnsi="Times New Roman"/>
          <w:b/>
          <w:sz w:val="24"/>
          <w:szCs w:val="24"/>
        </w:rPr>
        <w:t xml:space="preserve">Employee Discipline </w:t>
      </w:r>
      <w:r w:rsidRPr="005127A1">
        <w:rPr>
          <w:rFonts w:ascii="Times New Roman" w:eastAsia="Times New Roman" w:hAnsi="Times New Roman"/>
          <w:sz w:val="24"/>
          <w:szCs w:val="24"/>
        </w:rPr>
        <w:t>: Meaning Types, Misconduct, Disciplinary Action, Domestic Enquiry, Grievance Handling.</w:t>
      </w:r>
      <w:r w:rsidRPr="005127A1">
        <w:rPr>
          <w:rFonts w:ascii="Times New Roman" w:eastAsia="Times New Roman" w:hAnsi="Times New Roman"/>
          <w:sz w:val="24"/>
          <w:szCs w:val="24"/>
        </w:rPr>
        <w:tab/>
      </w:r>
      <w:r w:rsidRPr="005127A1">
        <w:rPr>
          <w:rFonts w:ascii="Times New Roman" w:eastAsia="Times New Roman" w:hAnsi="Times New Roman"/>
          <w:sz w:val="24"/>
          <w:szCs w:val="24"/>
        </w:rPr>
        <w:tab/>
      </w:r>
      <w:r w:rsidRPr="005127A1">
        <w:rPr>
          <w:rFonts w:ascii="Times New Roman" w:eastAsia="Times New Roman" w:hAnsi="Times New Roman"/>
          <w:sz w:val="24"/>
          <w:szCs w:val="24"/>
        </w:rPr>
        <w:tab/>
        <w:t>[4L]</w:t>
      </w:r>
    </w:p>
    <w:p w:rsidR="00D6670C" w:rsidRPr="005127A1" w:rsidRDefault="00D6670C" w:rsidP="005A68E1">
      <w:pPr>
        <w:tabs>
          <w:tab w:val="left" w:pos="707"/>
          <w:tab w:val="left" w:pos="990"/>
          <w:tab w:val="left" w:pos="9347"/>
        </w:tabs>
        <w:spacing w:line="0" w:lineRule="atLeast"/>
        <w:rPr>
          <w:rFonts w:ascii="Times New Roman" w:eastAsia="Times New Roman" w:hAnsi="Times New Roman"/>
          <w:sz w:val="24"/>
          <w:szCs w:val="24"/>
        </w:rPr>
      </w:pPr>
      <w:bookmarkStart w:id="8" w:name="page56"/>
      <w:bookmarkEnd w:id="8"/>
      <w:r w:rsidRPr="005127A1">
        <w:rPr>
          <w:rFonts w:ascii="Times New Roman" w:eastAsia="Times New Roman" w:hAnsi="Times New Roman"/>
          <w:b/>
          <w:sz w:val="24"/>
          <w:szCs w:val="24"/>
        </w:rPr>
        <w:t xml:space="preserve">Case Studies - </w:t>
      </w:r>
      <w:r w:rsidRPr="005127A1">
        <w:rPr>
          <w:rFonts w:ascii="Times New Roman" w:eastAsia="Times New Roman" w:hAnsi="Times New Roman"/>
          <w:sz w:val="24"/>
          <w:szCs w:val="24"/>
        </w:rPr>
        <w:t>Wage Negotiation, Disciplinary Action, Industrial Disputes</w:t>
      </w:r>
      <w:r w:rsidRPr="005127A1">
        <w:rPr>
          <w:rFonts w:ascii="Times New Roman" w:eastAsia="Times New Roman" w:hAnsi="Times New Roman"/>
          <w:sz w:val="24"/>
          <w:szCs w:val="24"/>
        </w:rPr>
        <w:tab/>
        <w:t>[4 L]</w:t>
      </w:r>
    </w:p>
    <w:p w:rsidR="00A90793" w:rsidRPr="005127A1" w:rsidRDefault="00A90793" w:rsidP="00D6670C">
      <w:pPr>
        <w:spacing w:line="226" w:lineRule="auto"/>
        <w:ind w:left="727"/>
        <w:rPr>
          <w:rFonts w:ascii="Times New Roman" w:eastAsia="Times New Roman" w:hAnsi="Times New Roman"/>
          <w:b/>
          <w:sz w:val="24"/>
          <w:szCs w:val="24"/>
        </w:rPr>
      </w:pPr>
      <w:r w:rsidRPr="005127A1">
        <w:rPr>
          <w:rFonts w:ascii="Times New Roman" w:eastAsia="Times New Roman" w:hAnsi="Times New Roman"/>
          <w:b/>
          <w:sz w:val="24"/>
          <w:szCs w:val="24"/>
        </w:rPr>
        <w:lastRenderedPageBreak/>
        <w:t>Books:</w:t>
      </w:r>
    </w:p>
    <w:p w:rsidR="00D6670C" w:rsidRPr="005127A1" w:rsidRDefault="00D6670C" w:rsidP="00A90793">
      <w:pPr>
        <w:pStyle w:val="ListParagraph"/>
        <w:numPr>
          <w:ilvl w:val="0"/>
          <w:numId w:val="11"/>
        </w:numPr>
        <w:spacing w:line="226" w:lineRule="auto"/>
        <w:rPr>
          <w:rFonts w:ascii="Times New Roman" w:eastAsia="Times New Roman" w:hAnsi="Times New Roman"/>
          <w:sz w:val="24"/>
          <w:szCs w:val="24"/>
        </w:rPr>
      </w:pPr>
      <w:r w:rsidRPr="005127A1">
        <w:rPr>
          <w:rFonts w:ascii="Times New Roman" w:eastAsia="Times New Roman" w:hAnsi="Times New Roman"/>
          <w:sz w:val="24"/>
          <w:szCs w:val="24"/>
        </w:rPr>
        <w:t>Marchington, M. : Managing Industrial Relations, McGraw Hill.</w:t>
      </w:r>
    </w:p>
    <w:p w:rsidR="00D6670C" w:rsidRPr="005127A1" w:rsidRDefault="00D6670C" w:rsidP="00A90793">
      <w:pPr>
        <w:pStyle w:val="ListParagraph"/>
        <w:numPr>
          <w:ilvl w:val="0"/>
          <w:numId w:val="11"/>
        </w:numPr>
        <w:spacing w:line="230" w:lineRule="auto"/>
        <w:rPr>
          <w:rFonts w:ascii="Times New Roman" w:eastAsia="Times New Roman" w:hAnsi="Times New Roman"/>
          <w:sz w:val="24"/>
          <w:szCs w:val="24"/>
        </w:rPr>
      </w:pPr>
      <w:r w:rsidRPr="005127A1">
        <w:rPr>
          <w:rFonts w:ascii="Times New Roman" w:eastAsia="Times New Roman" w:hAnsi="Times New Roman"/>
          <w:sz w:val="24"/>
          <w:szCs w:val="24"/>
        </w:rPr>
        <w:t>Monapppa, Arun : Industrial Relations, Tata McGraw Hill.</w:t>
      </w:r>
    </w:p>
    <w:p w:rsidR="00D6670C" w:rsidRPr="005127A1" w:rsidRDefault="00D6670C" w:rsidP="00A90793">
      <w:pPr>
        <w:pStyle w:val="ListParagraph"/>
        <w:numPr>
          <w:ilvl w:val="0"/>
          <w:numId w:val="11"/>
        </w:numPr>
        <w:spacing w:line="231" w:lineRule="auto"/>
        <w:rPr>
          <w:rFonts w:ascii="Times New Roman" w:eastAsia="Times New Roman" w:hAnsi="Times New Roman"/>
          <w:sz w:val="24"/>
          <w:szCs w:val="24"/>
        </w:rPr>
      </w:pPr>
      <w:r w:rsidRPr="005127A1">
        <w:rPr>
          <w:rFonts w:ascii="Times New Roman" w:eastAsia="Times New Roman" w:hAnsi="Times New Roman"/>
          <w:sz w:val="24"/>
          <w:szCs w:val="24"/>
        </w:rPr>
        <w:t>Ramaswamy, E. A. : Managing Human Resources, Oxford University Press.</w:t>
      </w:r>
    </w:p>
    <w:p w:rsidR="00D6670C" w:rsidRPr="005127A1" w:rsidRDefault="00D6670C" w:rsidP="00A90793">
      <w:pPr>
        <w:pStyle w:val="ListParagraph"/>
        <w:numPr>
          <w:ilvl w:val="0"/>
          <w:numId w:val="11"/>
        </w:numPr>
        <w:spacing w:line="233" w:lineRule="auto"/>
        <w:rPr>
          <w:rFonts w:ascii="Times New Roman" w:eastAsia="Times New Roman" w:hAnsi="Times New Roman"/>
          <w:sz w:val="24"/>
          <w:szCs w:val="24"/>
        </w:rPr>
      </w:pPr>
      <w:r w:rsidRPr="005127A1">
        <w:rPr>
          <w:rFonts w:ascii="Times New Roman" w:eastAsia="Times New Roman" w:hAnsi="Times New Roman"/>
          <w:sz w:val="24"/>
          <w:szCs w:val="24"/>
        </w:rPr>
        <w:t>Venkata Ratnam, CS: Industrial Relations, OUP</w:t>
      </w:r>
    </w:p>
    <w:p w:rsidR="00D6670C" w:rsidRPr="005127A1" w:rsidRDefault="00D6670C" w:rsidP="00D6670C">
      <w:pPr>
        <w:spacing w:line="205" w:lineRule="auto"/>
        <w:ind w:right="460"/>
        <w:jc w:val="right"/>
        <w:rPr>
          <w:rFonts w:ascii="Times New Roman" w:eastAsia="Times New Roman" w:hAnsi="Times New Roman"/>
          <w:b/>
          <w:sz w:val="24"/>
          <w:szCs w:val="24"/>
          <w:u w:val="single"/>
          <w:vertAlign w:val="superscript"/>
        </w:rPr>
      </w:pPr>
      <w:r w:rsidRPr="005127A1">
        <w:rPr>
          <w:rFonts w:ascii="Times New Roman" w:eastAsia="Times New Roman" w:hAnsi="Times New Roman"/>
          <w:b/>
          <w:sz w:val="24"/>
          <w:szCs w:val="24"/>
          <w:u w:val="single"/>
          <w:vertAlign w:val="superscript"/>
        </w:rPr>
        <w:t>th</w:t>
      </w:r>
    </w:p>
    <w:p w:rsidR="005A68E1" w:rsidRDefault="005A68E1" w:rsidP="00F539BC">
      <w:pPr>
        <w:autoSpaceDE w:val="0"/>
        <w:autoSpaceDN w:val="0"/>
        <w:adjustRightInd w:val="0"/>
        <w:spacing w:after="0" w:line="240" w:lineRule="auto"/>
        <w:jc w:val="center"/>
        <w:rPr>
          <w:rFonts w:ascii="Times New Roman" w:hAnsi="Times New Roman" w:cs="Times New Roman"/>
          <w:b/>
          <w:bCs/>
          <w:sz w:val="24"/>
          <w:szCs w:val="24"/>
          <w:u w:val="single"/>
        </w:rPr>
      </w:pPr>
    </w:p>
    <w:p w:rsidR="005A68E1" w:rsidRDefault="005A68E1" w:rsidP="00F539BC">
      <w:pPr>
        <w:autoSpaceDE w:val="0"/>
        <w:autoSpaceDN w:val="0"/>
        <w:adjustRightInd w:val="0"/>
        <w:spacing w:after="0" w:line="240" w:lineRule="auto"/>
        <w:jc w:val="center"/>
        <w:rPr>
          <w:rFonts w:ascii="Times New Roman" w:hAnsi="Times New Roman" w:cs="Times New Roman"/>
          <w:b/>
          <w:bCs/>
          <w:sz w:val="24"/>
          <w:szCs w:val="24"/>
          <w:u w:val="single"/>
        </w:rPr>
      </w:pPr>
    </w:p>
    <w:p w:rsidR="005A68E1" w:rsidRDefault="005A68E1" w:rsidP="00F539BC">
      <w:pPr>
        <w:autoSpaceDE w:val="0"/>
        <w:autoSpaceDN w:val="0"/>
        <w:adjustRightInd w:val="0"/>
        <w:spacing w:after="0" w:line="240" w:lineRule="auto"/>
        <w:jc w:val="center"/>
        <w:rPr>
          <w:rFonts w:ascii="Times New Roman" w:hAnsi="Times New Roman" w:cs="Times New Roman"/>
          <w:b/>
          <w:bCs/>
          <w:sz w:val="24"/>
          <w:szCs w:val="24"/>
          <w:u w:val="single"/>
        </w:rPr>
      </w:pPr>
    </w:p>
    <w:p w:rsidR="005A68E1" w:rsidRDefault="005A68E1" w:rsidP="00F539BC">
      <w:pPr>
        <w:autoSpaceDE w:val="0"/>
        <w:autoSpaceDN w:val="0"/>
        <w:adjustRightInd w:val="0"/>
        <w:spacing w:after="0" w:line="240" w:lineRule="auto"/>
        <w:jc w:val="center"/>
        <w:rPr>
          <w:rFonts w:ascii="Times New Roman" w:hAnsi="Times New Roman" w:cs="Times New Roman"/>
          <w:b/>
          <w:bCs/>
          <w:sz w:val="24"/>
          <w:szCs w:val="24"/>
          <w:u w:val="single"/>
        </w:rPr>
      </w:pPr>
    </w:p>
    <w:p w:rsidR="005A68E1" w:rsidRDefault="005A68E1" w:rsidP="00F539BC">
      <w:pPr>
        <w:autoSpaceDE w:val="0"/>
        <w:autoSpaceDN w:val="0"/>
        <w:adjustRightInd w:val="0"/>
        <w:spacing w:after="0" w:line="240" w:lineRule="auto"/>
        <w:jc w:val="center"/>
        <w:rPr>
          <w:rFonts w:ascii="Times New Roman" w:hAnsi="Times New Roman" w:cs="Times New Roman"/>
          <w:b/>
          <w:bCs/>
          <w:sz w:val="24"/>
          <w:szCs w:val="24"/>
          <w:u w:val="single"/>
        </w:rPr>
      </w:pPr>
    </w:p>
    <w:p w:rsidR="005A68E1" w:rsidRDefault="005A68E1" w:rsidP="00F539BC">
      <w:pPr>
        <w:autoSpaceDE w:val="0"/>
        <w:autoSpaceDN w:val="0"/>
        <w:adjustRightInd w:val="0"/>
        <w:spacing w:after="0" w:line="240" w:lineRule="auto"/>
        <w:jc w:val="center"/>
        <w:rPr>
          <w:rFonts w:ascii="Times New Roman" w:hAnsi="Times New Roman" w:cs="Times New Roman"/>
          <w:b/>
          <w:bCs/>
          <w:sz w:val="24"/>
          <w:szCs w:val="24"/>
          <w:u w:val="single"/>
        </w:rPr>
      </w:pPr>
    </w:p>
    <w:p w:rsidR="005A68E1" w:rsidRDefault="005A68E1" w:rsidP="00F539BC">
      <w:pPr>
        <w:autoSpaceDE w:val="0"/>
        <w:autoSpaceDN w:val="0"/>
        <w:adjustRightInd w:val="0"/>
        <w:spacing w:after="0" w:line="240" w:lineRule="auto"/>
        <w:jc w:val="center"/>
        <w:rPr>
          <w:rFonts w:ascii="Times New Roman" w:hAnsi="Times New Roman" w:cs="Times New Roman"/>
          <w:b/>
          <w:bCs/>
          <w:sz w:val="24"/>
          <w:szCs w:val="24"/>
          <w:u w:val="single"/>
        </w:rPr>
      </w:pPr>
    </w:p>
    <w:p w:rsidR="005A68E1" w:rsidRDefault="005A68E1" w:rsidP="00F539BC">
      <w:pPr>
        <w:autoSpaceDE w:val="0"/>
        <w:autoSpaceDN w:val="0"/>
        <w:adjustRightInd w:val="0"/>
        <w:spacing w:after="0" w:line="240" w:lineRule="auto"/>
        <w:jc w:val="center"/>
        <w:rPr>
          <w:rFonts w:ascii="Times New Roman" w:hAnsi="Times New Roman" w:cs="Times New Roman"/>
          <w:b/>
          <w:bCs/>
          <w:sz w:val="24"/>
          <w:szCs w:val="24"/>
          <w:u w:val="single"/>
        </w:rPr>
      </w:pPr>
    </w:p>
    <w:p w:rsidR="005A68E1" w:rsidRDefault="005A68E1" w:rsidP="00F539BC">
      <w:pPr>
        <w:autoSpaceDE w:val="0"/>
        <w:autoSpaceDN w:val="0"/>
        <w:adjustRightInd w:val="0"/>
        <w:spacing w:after="0" w:line="240" w:lineRule="auto"/>
        <w:jc w:val="center"/>
        <w:rPr>
          <w:rFonts w:ascii="Times New Roman" w:hAnsi="Times New Roman" w:cs="Times New Roman"/>
          <w:b/>
          <w:bCs/>
          <w:sz w:val="24"/>
          <w:szCs w:val="24"/>
          <w:u w:val="single"/>
        </w:rPr>
      </w:pPr>
    </w:p>
    <w:p w:rsidR="005A68E1" w:rsidRDefault="005A68E1" w:rsidP="00F539BC">
      <w:pPr>
        <w:autoSpaceDE w:val="0"/>
        <w:autoSpaceDN w:val="0"/>
        <w:adjustRightInd w:val="0"/>
        <w:spacing w:after="0" w:line="240" w:lineRule="auto"/>
        <w:jc w:val="center"/>
        <w:rPr>
          <w:rFonts w:ascii="Times New Roman" w:hAnsi="Times New Roman" w:cs="Times New Roman"/>
          <w:b/>
          <w:bCs/>
          <w:sz w:val="24"/>
          <w:szCs w:val="24"/>
          <w:u w:val="single"/>
        </w:rPr>
      </w:pPr>
    </w:p>
    <w:p w:rsidR="005A68E1" w:rsidRDefault="005A68E1" w:rsidP="00F539BC">
      <w:pPr>
        <w:autoSpaceDE w:val="0"/>
        <w:autoSpaceDN w:val="0"/>
        <w:adjustRightInd w:val="0"/>
        <w:spacing w:after="0" w:line="240" w:lineRule="auto"/>
        <w:jc w:val="center"/>
        <w:rPr>
          <w:rFonts w:ascii="Times New Roman" w:hAnsi="Times New Roman" w:cs="Times New Roman"/>
          <w:b/>
          <w:bCs/>
          <w:sz w:val="24"/>
          <w:szCs w:val="24"/>
          <w:u w:val="single"/>
        </w:rPr>
      </w:pPr>
    </w:p>
    <w:p w:rsidR="005A68E1" w:rsidRDefault="005A68E1" w:rsidP="00F539BC">
      <w:pPr>
        <w:autoSpaceDE w:val="0"/>
        <w:autoSpaceDN w:val="0"/>
        <w:adjustRightInd w:val="0"/>
        <w:spacing w:after="0" w:line="240" w:lineRule="auto"/>
        <w:jc w:val="center"/>
        <w:rPr>
          <w:rFonts w:ascii="Times New Roman" w:hAnsi="Times New Roman" w:cs="Times New Roman"/>
          <w:b/>
          <w:bCs/>
          <w:sz w:val="24"/>
          <w:szCs w:val="24"/>
          <w:u w:val="single"/>
        </w:rPr>
      </w:pPr>
    </w:p>
    <w:p w:rsidR="005A68E1" w:rsidRDefault="005A68E1" w:rsidP="00F539BC">
      <w:pPr>
        <w:autoSpaceDE w:val="0"/>
        <w:autoSpaceDN w:val="0"/>
        <w:adjustRightInd w:val="0"/>
        <w:spacing w:after="0" w:line="240" w:lineRule="auto"/>
        <w:jc w:val="center"/>
        <w:rPr>
          <w:rFonts w:ascii="Times New Roman" w:hAnsi="Times New Roman" w:cs="Times New Roman"/>
          <w:b/>
          <w:bCs/>
          <w:sz w:val="24"/>
          <w:szCs w:val="24"/>
          <w:u w:val="single"/>
        </w:rPr>
      </w:pPr>
    </w:p>
    <w:p w:rsidR="005A68E1" w:rsidRDefault="005A68E1" w:rsidP="00F539BC">
      <w:pPr>
        <w:autoSpaceDE w:val="0"/>
        <w:autoSpaceDN w:val="0"/>
        <w:adjustRightInd w:val="0"/>
        <w:spacing w:after="0" w:line="240" w:lineRule="auto"/>
        <w:jc w:val="center"/>
        <w:rPr>
          <w:rFonts w:ascii="Times New Roman" w:hAnsi="Times New Roman" w:cs="Times New Roman"/>
          <w:b/>
          <w:bCs/>
          <w:sz w:val="24"/>
          <w:szCs w:val="24"/>
          <w:u w:val="single"/>
        </w:rPr>
      </w:pPr>
    </w:p>
    <w:p w:rsidR="005A68E1" w:rsidRDefault="005A68E1" w:rsidP="00F539BC">
      <w:pPr>
        <w:autoSpaceDE w:val="0"/>
        <w:autoSpaceDN w:val="0"/>
        <w:adjustRightInd w:val="0"/>
        <w:spacing w:after="0" w:line="240" w:lineRule="auto"/>
        <w:jc w:val="center"/>
        <w:rPr>
          <w:rFonts w:ascii="Times New Roman" w:hAnsi="Times New Roman" w:cs="Times New Roman"/>
          <w:b/>
          <w:bCs/>
          <w:sz w:val="24"/>
          <w:szCs w:val="24"/>
          <w:u w:val="single"/>
        </w:rPr>
      </w:pPr>
    </w:p>
    <w:p w:rsidR="005A68E1" w:rsidRDefault="005A68E1" w:rsidP="00F539BC">
      <w:pPr>
        <w:autoSpaceDE w:val="0"/>
        <w:autoSpaceDN w:val="0"/>
        <w:adjustRightInd w:val="0"/>
        <w:spacing w:after="0" w:line="240" w:lineRule="auto"/>
        <w:jc w:val="center"/>
        <w:rPr>
          <w:rFonts w:ascii="Times New Roman" w:hAnsi="Times New Roman" w:cs="Times New Roman"/>
          <w:b/>
          <w:bCs/>
          <w:sz w:val="24"/>
          <w:szCs w:val="24"/>
          <w:u w:val="single"/>
        </w:rPr>
      </w:pPr>
    </w:p>
    <w:p w:rsidR="005A68E1" w:rsidRDefault="005A68E1" w:rsidP="00F539BC">
      <w:pPr>
        <w:autoSpaceDE w:val="0"/>
        <w:autoSpaceDN w:val="0"/>
        <w:adjustRightInd w:val="0"/>
        <w:spacing w:after="0" w:line="240" w:lineRule="auto"/>
        <w:jc w:val="center"/>
        <w:rPr>
          <w:rFonts w:ascii="Times New Roman" w:hAnsi="Times New Roman" w:cs="Times New Roman"/>
          <w:b/>
          <w:bCs/>
          <w:sz w:val="24"/>
          <w:szCs w:val="24"/>
          <w:u w:val="single"/>
        </w:rPr>
      </w:pPr>
    </w:p>
    <w:p w:rsidR="005A68E1" w:rsidRDefault="005A68E1" w:rsidP="00F539BC">
      <w:pPr>
        <w:autoSpaceDE w:val="0"/>
        <w:autoSpaceDN w:val="0"/>
        <w:adjustRightInd w:val="0"/>
        <w:spacing w:after="0" w:line="240" w:lineRule="auto"/>
        <w:jc w:val="center"/>
        <w:rPr>
          <w:rFonts w:ascii="Times New Roman" w:hAnsi="Times New Roman" w:cs="Times New Roman"/>
          <w:b/>
          <w:bCs/>
          <w:sz w:val="24"/>
          <w:szCs w:val="24"/>
          <w:u w:val="single"/>
        </w:rPr>
      </w:pPr>
    </w:p>
    <w:p w:rsidR="005A68E1" w:rsidRDefault="005A68E1" w:rsidP="00F539BC">
      <w:pPr>
        <w:autoSpaceDE w:val="0"/>
        <w:autoSpaceDN w:val="0"/>
        <w:adjustRightInd w:val="0"/>
        <w:spacing w:after="0" w:line="240" w:lineRule="auto"/>
        <w:jc w:val="center"/>
        <w:rPr>
          <w:rFonts w:ascii="Times New Roman" w:hAnsi="Times New Roman" w:cs="Times New Roman"/>
          <w:b/>
          <w:bCs/>
          <w:sz w:val="24"/>
          <w:szCs w:val="24"/>
          <w:u w:val="single"/>
        </w:rPr>
      </w:pPr>
    </w:p>
    <w:p w:rsidR="005A68E1" w:rsidRDefault="005A68E1" w:rsidP="00F539BC">
      <w:pPr>
        <w:autoSpaceDE w:val="0"/>
        <w:autoSpaceDN w:val="0"/>
        <w:adjustRightInd w:val="0"/>
        <w:spacing w:after="0" w:line="240" w:lineRule="auto"/>
        <w:jc w:val="center"/>
        <w:rPr>
          <w:rFonts w:ascii="Times New Roman" w:hAnsi="Times New Roman" w:cs="Times New Roman"/>
          <w:b/>
          <w:bCs/>
          <w:sz w:val="24"/>
          <w:szCs w:val="24"/>
          <w:u w:val="single"/>
        </w:rPr>
      </w:pPr>
    </w:p>
    <w:p w:rsidR="005A68E1" w:rsidRDefault="005A68E1" w:rsidP="00F539BC">
      <w:pPr>
        <w:autoSpaceDE w:val="0"/>
        <w:autoSpaceDN w:val="0"/>
        <w:adjustRightInd w:val="0"/>
        <w:spacing w:after="0" w:line="240" w:lineRule="auto"/>
        <w:jc w:val="center"/>
        <w:rPr>
          <w:rFonts w:ascii="Times New Roman" w:hAnsi="Times New Roman" w:cs="Times New Roman"/>
          <w:b/>
          <w:bCs/>
          <w:sz w:val="24"/>
          <w:szCs w:val="24"/>
          <w:u w:val="single"/>
        </w:rPr>
      </w:pPr>
    </w:p>
    <w:p w:rsidR="005A68E1" w:rsidRDefault="005A68E1" w:rsidP="00F539BC">
      <w:pPr>
        <w:autoSpaceDE w:val="0"/>
        <w:autoSpaceDN w:val="0"/>
        <w:adjustRightInd w:val="0"/>
        <w:spacing w:after="0" w:line="240" w:lineRule="auto"/>
        <w:jc w:val="center"/>
        <w:rPr>
          <w:rFonts w:ascii="Times New Roman" w:hAnsi="Times New Roman" w:cs="Times New Roman"/>
          <w:b/>
          <w:bCs/>
          <w:sz w:val="24"/>
          <w:szCs w:val="24"/>
          <w:u w:val="single"/>
        </w:rPr>
      </w:pPr>
    </w:p>
    <w:p w:rsidR="005A68E1" w:rsidRDefault="005A68E1" w:rsidP="00F539BC">
      <w:pPr>
        <w:autoSpaceDE w:val="0"/>
        <w:autoSpaceDN w:val="0"/>
        <w:adjustRightInd w:val="0"/>
        <w:spacing w:after="0" w:line="240" w:lineRule="auto"/>
        <w:jc w:val="center"/>
        <w:rPr>
          <w:rFonts w:ascii="Times New Roman" w:hAnsi="Times New Roman" w:cs="Times New Roman"/>
          <w:b/>
          <w:bCs/>
          <w:sz w:val="24"/>
          <w:szCs w:val="24"/>
          <w:u w:val="single"/>
        </w:rPr>
      </w:pPr>
    </w:p>
    <w:p w:rsidR="005A68E1" w:rsidRDefault="005A68E1" w:rsidP="00F539BC">
      <w:pPr>
        <w:autoSpaceDE w:val="0"/>
        <w:autoSpaceDN w:val="0"/>
        <w:adjustRightInd w:val="0"/>
        <w:spacing w:after="0" w:line="240" w:lineRule="auto"/>
        <w:jc w:val="center"/>
        <w:rPr>
          <w:rFonts w:ascii="Times New Roman" w:hAnsi="Times New Roman" w:cs="Times New Roman"/>
          <w:b/>
          <w:bCs/>
          <w:sz w:val="24"/>
          <w:szCs w:val="24"/>
          <w:u w:val="single"/>
        </w:rPr>
      </w:pPr>
    </w:p>
    <w:p w:rsidR="005A68E1" w:rsidRDefault="005A68E1" w:rsidP="00F539BC">
      <w:pPr>
        <w:autoSpaceDE w:val="0"/>
        <w:autoSpaceDN w:val="0"/>
        <w:adjustRightInd w:val="0"/>
        <w:spacing w:after="0" w:line="240" w:lineRule="auto"/>
        <w:jc w:val="center"/>
        <w:rPr>
          <w:rFonts w:ascii="Times New Roman" w:hAnsi="Times New Roman" w:cs="Times New Roman"/>
          <w:b/>
          <w:bCs/>
          <w:sz w:val="24"/>
          <w:szCs w:val="24"/>
          <w:u w:val="single"/>
        </w:rPr>
      </w:pPr>
    </w:p>
    <w:p w:rsidR="005A68E1" w:rsidRDefault="005A68E1" w:rsidP="00F539BC">
      <w:pPr>
        <w:autoSpaceDE w:val="0"/>
        <w:autoSpaceDN w:val="0"/>
        <w:adjustRightInd w:val="0"/>
        <w:spacing w:after="0" w:line="240" w:lineRule="auto"/>
        <w:jc w:val="center"/>
        <w:rPr>
          <w:rFonts w:ascii="Times New Roman" w:hAnsi="Times New Roman" w:cs="Times New Roman"/>
          <w:b/>
          <w:bCs/>
          <w:sz w:val="24"/>
          <w:szCs w:val="24"/>
          <w:u w:val="single"/>
        </w:rPr>
      </w:pPr>
    </w:p>
    <w:p w:rsidR="005A68E1" w:rsidRDefault="005A68E1" w:rsidP="00F539BC">
      <w:pPr>
        <w:autoSpaceDE w:val="0"/>
        <w:autoSpaceDN w:val="0"/>
        <w:adjustRightInd w:val="0"/>
        <w:spacing w:after="0" w:line="240" w:lineRule="auto"/>
        <w:jc w:val="center"/>
        <w:rPr>
          <w:rFonts w:ascii="Times New Roman" w:hAnsi="Times New Roman" w:cs="Times New Roman"/>
          <w:b/>
          <w:bCs/>
          <w:sz w:val="24"/>
          <w:szCs w:val="24"/>
          <w:u w:val="single"/>
        </w:rPr>
      </w:pPr>
    </w:p>
    <w:p w:rsidR="005A68E1" w:rsidRDefault="005A68E1" w:rsidP="00F539BC">
      <w:pPr>
        <w:autoSpaceDE w:val="0"/>
        <w:autoSpaceDN w:val="0"/>
        <w:adjustRightInd w:val="0"/>
        <w:spacing w:after="0" w:line="240" w:lineRule="auto"/>
        <w:jc w:val="center"/>
        <w:rPr>
          <w:rFonts w:ascii="Times New Roman" w:hAnsi="Times New Roman" w:cs="Times New Roman"/>
          <w:b/>
          <w:bCs/>
          <w:sz w:val="24"/>
          <w:szCs w:val="24"/>
          <w:u w:val="single"/>
        </w:rPr>
      </w:pPr>
    </w:p>
    <w:p w:rsidR="005A68E1" w:rsidRDefault="005A68E1" w:rsidP="00F539BC">
      <w:pPr>
        <w:autoSpaceDE w:val="0"/>
        <w:autoSpaceDN w:val="0"/>
        <w:adjustRightInd w:val="0"/>
        <w:spacing w:after="0" w:line="240" w:lineRule="auto"/>
        <w:jc w:val="center"/>
        <w:rPr>
          <w:rFonts w:ascii="Times New Roman" w:hAnsi="Times New Roman" w:cs="Times New Roman"/>
          <w:b/>
          <w:bCs/>
          <w:sz w:val="24"/>
          <w:szCs w:val="24"/>
          <w:u w:val="single"/>
        </w:rPr>
      </w:pPr>
    </w:p>
    <w:p w:rsidR="005A68E1" w:rsidRDefault="005A68E1" w:rsidP="00F539BC">
      <w:pPr>
        <w:autoSpaceDE w:val="0"/>
        <w:autoSpaceDN w:val="0"/>
        <w:adjustRightInd w:val="0"/>
        <w:spacing w:after="0" w:line="240" w:lineRule="auto"/>
        <w:jc w:val="center"/>
        <w:rPr>
          <w:rFonts w:ascii="Times New Roman" w:hAnsi="Times New Roman" w:cs="Times New Roman"/>
          <w:b/>
          <w:bCs/>
          <w:sz w:val="24"/>
          <w:szCs w:val="24"/>
          <w:u w:val="single"/>
        </w:rPr>
      </w:pPr>
    </w:p>
    <w:p w:rsidR="005A68E1" w:rsidRDefault="005A68E1" w:rsidP="00F539BC">
      <w:pPr>
        <w:autoSpaceDE w:val="0"/>
        <w:autoSpaceDN w:val="0"/>
        <w:adjustRightInd w:val="0"/>
        <w:spacing w:after="0" w:line="240" w:lineRule="auto"/>
        <w:jc w:val="center"/>
        <w:rPr>
          <w:rFonts w:ascii="Times New Roman" w:hAnsi="Times New Roman" w:cs="Times New Roman"/>
          <w:b/>
          <w:bCs/>
          <w:sz w:val="24"/>
          <w:szCs w:val="24"/>
          <w:u w:val="single"/>
        </w:rPr>
      </w:pPr>
    </w:p>
    <w:p w:rsidR="005A68E1" w:rsidRDefault="005A68E1" w:rsidP="00F539BC">
      <w:pPr>
        <w:autoSpaceDE w:val="0"/>
        <w:autoSpaceDN w:val="0"/>
        <w:adjustRightInd w:val="0"/>
        <w:spacing w:after="0" w:line="240" w:lineRule="auto"/>
        <w:jc w:val="center"/>
        <w:rPr>
          <w:rFonts w:ascii="Times New Roman" w:hAnsi="Times New Roman" w:cs="Times New Roman"/>
          <w:b/>
          <w:bCs/>
          <w:sz w:val="24"/>
          <w:szCs w:val="24"/>
          <w:u w:val="single"/>
        </w:rPr>
      </w:pPr>
    </w:p>
    <w:p w:rsidR="005A68E1" w:rsidRDefault="005A68E1" w:rsidP="00F539BC">
      <w:pPr>
        <w:autoSpaceDE w:val="0"/>
        <w:autoSpaceDN w:val="0"/>
        <w:adjustRightInd w:val="0"/>
        <w:spacing w:after="0" w:line="240" w:lineRule="auto"/>
        <w:jc w:val="center"/>
        <w:rPr>
          <w:rFonts w:ascii="Times New Roman" w:hAnsi="Times New Roman" w:cs="Times New Roman"/>
          <w:b/>
          <w:bCs/>
          <w:sz w:val="24"/>
          <w:szCs w:val="24"/>
          <w:u w:val="single"/>
        </w:rPr>
      </w:pPr>
    </w:p>
    <w:p w:rsidR="005A68E1" w:rsidRDefault="005A68E1" w:rsidP="00F539BC">
      <w:pPr>
        <w:autoSpaceDE w:val="0"/>
        <w:autoSpaceDN w:val="0"/>
        <w:adjustRightInd w:val="0"/>
        <w:spacing w:after="0" w:line="240" w:lineRule="auto"/>
        <w:jc w:val="center"/>
        <w:rPr>
          <w:rFonts w:ascii="Times New Roman" w:hAnsi="Times New Roman" w:cs="Times New Roman"/>
          <w:b/>
          <w:bCs/>
          <w:sz w:val="24"/>
          <w:szCs w:val="24"/>
          <w:u w:val="single"/>
        </w:rPr>
      </w:pPr>
    </w:p>
    <w:p w:rsidR="005A68E1" w:rsidRDefault="005A68E1" w:rsidP="00F539BC">
      <w:pPr>
        <w:autoSpaceDE w:val="0"/>
        <w:autoSpaceDN w:val="0"/>
        <w:adjustRightInd w:val="0"/>
        <w:spacing w:after="0" w:line="240" w:lineRule="auto"/>
        <w:jc w:val="center"/>
        <w:rPr>
          <w:rFonts w:ascii="Times New Roman" w:hAnsi="Times New Roman" w:cs="Times New Roman"/>
          <w:b/>
          <w:bCs/>
          <w:sz w:val="24"/>
          <w:szCs w:val="24"/>
          <w:u w:val="single"/>
        </w:rPr>
      </w:pPr>
    </w:p>
    <w:p w:rsidR="005A68E1" w:rsidRDefault="005A68E1" w:rsidP="00F539BC">
      <w:pPr>
        <w:autoSpaceDE w:val="0"/>
        <w:autoSpaceDN w:val="0"/>
        <w:adjustRightInd w:val="0"/>
        <w:spacing w:after="0" w:line="240" w:lineRule="auto"/>
        <w:jc w:val="center"/>
        <w:rPr>
          <w:rFonts w:ascii="Times New Roman" w:hAnsi="Times New Roman" w:cs="Times New Roman"/>
          <w:b/>
          <w:bCs/>
          <w:sz w:val="24"/>
          <w:szCs w:val="24"/>
          <w:u w:val="single"/>
        </w:rPr>
      </w:pPr>
    </w:p>
    <w:p w:rsidR="005A68E1" w:rsidRDefault="005A68E1" w:rsidP="00F539BC">
      <w:pPr>
        <w:autoSpaceDE w:val="0"/>
        <w:autoSpaceDN w:val="0"/>
        <w:adjustRightInd w:val="0"/>
        <w:spacing w:after="0" w:line="240" w:lineRule="auto"/>
        <w:jc w:val="center"/>
        <w:rPr>
          <w:rFonts w:ascii="Times New Roman" w:hAnsi="Times New Roman" w:cs="Times New Roman"/>
          <w:b/>
          <w:bCs/>
          <w:sz w:val="24"/>
          <w:szCs w:val="24"/>
          <w:u w:val="single"/>
        </w:rPr>
      </w:pPr>
    </w:p>
    <w:p w:rsidR="005A68E1" w:rsidRDefault="005A68E1" w:rsidP="00F539BC">
      <w:pPr>
        <w:autoSpaceDE w:val="0"/>
        <w:autoSpaceDN w:val="0"/>
        <w:adjustRightInd w:val="0"/>
        <w:spacing w:after="0" w:line="240" w:lineRule="auto"/>
        <w:jc w:val="center"/>
        <w:rPr>
          <w:rFonts w:ascii="Times New Roman" w:hAnsi="Times New Roman" w:cs="Times New Roman"/>
          <w:b/>
          <w:bCs/>
          <w:sz w:val="24"/>
          <w:szCs w:val="24"/>
          <w:u w:val="single"/>
        </w:rPr>
      </w:pPr>
    </w:p>
    <w:p w:rsidR="005A68E1" w:rsidRDefault="005A68E1" w:rsidP="00F539BC">
      <w:pPr>
        <w:autoSpaceDE w:val="0"/>
        <w:autoSpaceDN w:val="0"/>
        <w:adjustRightInd w:val="0"/>
        <w:spacing w:after="0" w:line="240" w:lineRule="auto"/>
        <w:jc w:val="center"/>
        <w:rPr>
          <w:rFonts w:ascii="Times New Roman" w:hAnsi="Times New Roman" w:cs="Times New Roman"/>
          <w:b/>
          <w:bCs/>
          <w:sz w:val="24"/>
          <w:szCs w:val="24"/>
          <w:u w:val="single"/>
        </w:rPr>
      </w:pPr>
    </w:p>
    <w:p w:rsidR="00F539BC" w:rsidRPr="005127A1" w:rsidRDefault="00F539BC" w:rsidP="00F539BC">
      <w:pPr>
        <w:autoSpaceDE w:val="0"/>
        <w:autoSpaceDN w:val="0"/>
        <w:adjustRightInd w:val="0"/>
        <w:spacing w:after="0" w:line="240" w:lineRule="auto"/>
        <w:jc w:val="center"/>
        <w:rPr>
          <w:rFonts w:ascii="Times New Roman" w:hAnsi="Times New Roman" w:cs="Times New Roman"/>
          <w:b/>
          <w:bCs/>
          <w:sz w:val="24"/>
          <w:szCs w:val="24"/>
          <w:u w:val="single"/>
        </w:rPr>
      </w:pPr>
      <w:r w:rsidRPr="005127A1">
        <w:rPr>
          <w:rFonts w:ascii="Times New Roman" w:hAnsi="Times New Roman" w:cs="Times New Roman"/>
          <w:b/>
          <w:bCs/>
          <w:sz w:val="24"/>
          <w:szCs w:val="24"/>
          <w:u w:val="single"/>
        </w:rPr>
        <w:t>Course Description</w:t>
      </w:r>
    </w:p>
    <w:p w:rsidR="00F539BC" w:rsidRDefault="00F539BC" w:rsidP="00F539BC">
      <w:pPr>
        <w:autoSpaceDE w:val="0"/>
        <w:autoSpaceDN w:val="0"/>
        <w:adjustRightInd w:val="0"/>
        <w:spacing w:after="0"/>
        <w:jc w:val="both"/>
        <w:rPr>
          <w:rFonts w:ascii="Times New Roman" w:hAnsi="Times New Roman" w:cs="Times New Roman"/>
          <w:b/>
          <w:bCs/>
          <w:sz w:val="24"/>
          <w:szCs w:val="24"/>
        </w:rPr>
      </w:pPr>
    </w:p>
    <w:p w:rsidR="00F539BC" w:rsidRDefault="00F539BC" w:rsidP="00F539BC">
      <w:pPr>
        <w:autoSpaceDE w:val="0"/>
        <w:autoSpaceDN w:val="0"/>
        <w:adjustRightInd w:val="0"/>
        <w:spacing w:after="0"/>
        <w:jc w:val="both"/>
        <w:rPr>
          <w:rFonts w:ascii="Times New Roman" w:eastAsia="Times New Roman" w:hAnsi="Times New Roman"/>
          <w:b/>
          <w:sz w:val="24"/>
          <w:szCs w:val="24"/>
        </w:rPr>
      </w:pPr>
      <w:r w:rsidRPr="005127A1">
        <w:rPr>
          <w:rFonts w:ascii="Times New Roman" w:hAnsi="Times New Roman" w:cs="Times New Roman"/>
          <w:b/>
          <w:bCs/>
          <w:sz w:val="24"/>
          <w:szCs w:val="24"/>
        </w:rPr>
        <w:t xml:space="preserve">Title of Course: </w:t>
      </w:r>
      <w:r w:rsidR="005A68E1" w:rsidRPr="005127A1">
        <w:rPr>
          <w:rFonts w:ascii="Times New Roman" w:eastAsia="Times New Roman" w:hAnsi="Times New Roman"/>
          <w:b/>
          <w:sz w:val="24"/>
          <w:szCs w:val="24"/>
          <w:u w:val="single"/>
        </w:rPr>
        <w:t>ORGANIZATIONAL DEVELOPMENT</w:t>
      </w:r>
    </w:p>
    <w:p w:rsidR="00F539BC" w:rsidRPr="005127A1" w:rsidRDefault="00F539BC" w:rsidP="00F539BC">
      <w:pPr>
        <w:autoSpaceDE w:val="0"/>
        <w:autoSpaceDN w:val="0"/>
        <w:adjustRightInd w:val="0"/>
        <w:spacing w:after="0"/>
        <w:jc w:val="both"/>
        <w:rPr>
          <w:rFonts w:ascii="Times New Roman" w:hAnsi="Times New Roman" w:cs="Times New Roman"/>
          <w:b/>
          <w:bCs/>
          <w:sz w:val="24"/>
          <w:szCs w:val="24"/>
        </w:rPr>
      </w:pPr>
      <w:r w:rsidRPr="005127A1">
        <w:rPr>
          <w:rFonts w:ascii="Times New Roman" w:hAnsi="Times New Roman" w:cs="Times New Roman"/>
          <w:b/>
          <w:bCs/>
          <w:sz w:val="24"/>
          <w:szCs w:val="24"/>
        </w:rPr>
        <w:t xml:space="preserve">Course Code: </w:t>
      </w:r>
      <w:r w:rsidR="005A68E1" w:rsidRPr="005127A1">
        <w:rPr>
          <w:rFonts w:ascii="Times New Roman" w:eastAsia="Times New Roman" w:hAnsi="Times New Roman"/>
          <w:b/>
          <w:sz w:val="24"/>
          <w:szCs w:val="24"/>
          <w:u w:val="single"/>
        </w:rPr>
        <w:t>HR – 405</w:t>
      </w:r>
    </w:p>
    <w:p w:rsidR="00F539BC" w:rsidRPr="005127A1" w:rsidRDefault="00F539BC" w:rsidP="00F539BC">
      <w:pPr>
        <w:autoSpaceDE w:val="0"/>
        <w:autoSpaceDN w:val="0"/>
        <w:adjustRightInd w:val="0"/>
        <w:spacing w:after="0"/>
        <w:jc w:val="both"/>
        <w:rPr>
          <w:rFonts w:ascii="Times New Roman" w:hAnsi="Times New Roman" w:cs="Times New Roman"/>
          <w:b/>
          <w:bCs/>
          <w:sz w:val="24"/>
          <w:szCs w:val="24"/>
        </w:rPr>
      </w:pPr>
      <w:r w:rsidRPr="005127A1">
        <w:rPr>
          <w:rFonts w:ascii="Times New Roman" w:hAnsi="Times New Roman" w:cs="Times New Roman"/>
          <w:b/>
          <w:bCs/>
          <w:sz w:val="24"/>
          <w:szCs w:val="24"/>
        </w:rPr>
        <w:t xml:space="preserve">L-T Scheme: </w:t>
      </w:r>
      <w:r w:rsidRPr="005127A1">
        <w:rPr>
          <w:rFonts w:ascii="Times New Roman" w:eastAsia="Times New Roman" w:hAnsi="Times New Roman" w:cs="Times New Roman"/>
          <w:b/>
          <w:bCs/>
          <w:spacing w:val="2"/>
          <w:w w:val="101"/>
          <w:sz w:val="24"/>
          <w:szCs w:val="24"/>
        </w:rPr>
        <w:t>3</w:t>
      </w:r>
      <w:r w:rsidRPr="005127A1">
        <w:rPr>
          <w:rFonts w:ascii="Times New Roman" w:eastAsia="Times New Roman" w:hAnsi="Times New Roman" w:cs="Times New Roman"/>
          <w:b/>
          <w:bCs/>
          <w:w w:val="101"/>
          <w:sz w:val="24"/>
          <w:szCs w:val="24"/>
        </w:rPr>
        <w:t xml:space="preserve">L+1T                                                                                         </w:t>
      </w:r>
      <w:r w:rsidRPr="005127A1">
        <w:rPr>
          <w:rFonts w:ascii="Times New Roman" w:hAnsi="Times New Roman" w:cs="Times New Roman"/>
          <w:b/>
          <w:bCs/>
          <w:sz w:val="24"/>
          <w:szCs w:val="24"/>
        </w:rPr>
        <w:t>Course Credits: 4</w:t>
      </w:r>
    </w:p>
    <w:p w:rsidR="00F539BC" w:rsidRPr="005127A1" w:rsidRDefault="00F539BC" w:rsidP="00F539BC">
      <w:pPr>
        <w:widowControl w:val="0"/>
        <w:autoSpaceDE w:val="0"/>
        <w:autoSpaceDN w:val="0"/>
        <w:adjustRightInd w:val="0"/>
        <w:spacing w:after="0"/>
        <w:ind w:right="395"/>
        <w:jc w:val="both"/>
        <w:rPr>
          <w:rFonts w:ascii="Times New Roman" w:hAnsi="Times New Roman" w:cs="Times New Roman"/>
          <w:color w:val="000000"/>
          <w:sz w:val="24"/>
          <w:szCs w:val="24"/>
        </w:rPr>
      </w:pPr>
      <w:r w:rsidRPr="005127A1">
        <w:rPr>
          <w:rFonts w:ascii="Times New Roman" w:hAnsi="Times New Roman" w:cs="Times New Roman"/>
          <w:b/>
          <w:sz w:val="24"/>
          <w:szCs w:val="24"/>
        </w:rPr>
        <w:t xml:space="preserve">                </w:t>
      </w:r>
      <w:r w:rsidRPr="005127A1">
        <w:rPr>
          <w:rFonts w:ascii="Times New Roman" w:hAnsi="Times New Roman" w:cs="Times New Roman"/>
          <w:b/>
          <w:sz w:val="24"/>
          <w:szCs w:val="24"/>
        </w:rPr>
        <w:tab/>
      </w:r>
      <w:r w:rsidRPr="005127A1">
        <w:rPr>
          <w:rFonts w:ascii="Times New Roman" w:hAnsi="Times New Roman" w:cs="Times New Roman"/>
          <w:b/>
          <w:sz w:val="24"/>
          <w:szCs w:val="24"/>
        </w:rPr>
        <w:tab/>
      </w:r>
    </w:p>
    <w:p w:rsidR="007C0EFA" w:rsidRPr="005127A1" w:rsidRDefault="007C0EFA" w:rsidP="007C0EFA">
      <w:pPr>
        <w:spacing w:line="209" w:lineRule="exact"/>
        <w:rPr>
          <w:rFonts w:ascii="Times New Roman" w:hAnsi="Times New Roman" w:cs="Times New Roman"/>
          <w:sz w:val="24"/>
          <w:szCs w:val="24"/>
        </w:rPr>
      </w:pPr>
      <w:r w:rsidRPr="005127A1">
        <w:rPr>
          <w:rFonts w:ascii="Times New Roman" w:hAnsi="Times New Roman" w:cs="Times New Roman"/>
          <w:b/>
          <w:sz w:val="24"/>
          <w:szCs w:val="24"/>
        </w:rPr>
        <w:t>Course Objectives:</w:t>
      </w:r>
      <w:r w:rsidRPr="005127A1">
        <w:rPr>
          <w:rFonts w:ascii="Times New Roman" w:hAnsi="Times New Roman" w:cs="Times New Roman"/>
          <w:sz w:val="24"/>
          <w:szCs w:val="24"/>
        </w:rPr>
        <w:t xml:space="preserve"> The objective of this course to explain meaning and importance of OD functions and its scope on industry. The nature of changes in the industry by training, performance appraisal, OD intervention along with management of quality and productivity in HR and business reengineering.</w:t>
      </w:r>
    </w:p>
    <w:p w:rsidR="0046575F" w:rsidRPr="005127A1" w:rsidRDefault="0046575F" w:rsidP="0046575F">
      <w:pPr>
        <w:spacing w:line="209" w:lineRule="exact"/>
        <w:rPr>
          <w:rFonts w:ascii="Times New Roman" w:eastAsia="Times New Roman" w:hAnsi="Times New Roman" w:cs="Times New Roman"/>
          <w:sz w:val="24"/>
          <w:szCs w:val="24"/>
        </w:rPr>
      </w:pPr>
      <w:r w:rsidRPr="005127A1">
        <w:rPr>
          <w:rFonts w:ascii="Times New Roman" w:hAnsi="Times New Roman" w:cs="Times New Roman"/>
          <w:b/>
          <w:sz w:val="24"/>
          <w:szCs w:val="24"/>
        </w:rPr>
        <w:t>Course Outcomes</w:t>
      </w:r>
      <w:r w:rsidRPr="005127A1">
        <w:rPr>
          <w:rFonts w:ascii="Times New Roman" w:hAnsi="Times New Roman" w:cs="Times New Roman"/>
          <w:sz w:val="24"/>
          <w:szCs w:val="24"/>
        </w:rPr>
        <w:t xml:space="preserve">: This course equips the students at post graduate level such a way that they are ready to face business world in terms of </w:t>
      </w:r>
      <w:r w:rsidR="00A327FF" w:rsidRPr="005127A1">
        <w:rPr>
          <w:rFonts w:ascii="Times New Roman" w:hAnsi="Times New Roman" w:cs="Times New Roman"/>
          <w:sz w:val="24"/>
          <w:szCs w:val="24"/>
        </w:rPr>
        <w:t xml:space="preserve">organizational </w:t>
      </w:r>
      <w:r w:rsidRPr="005127A1">
        <w:rPr>
          <w:rFonts w:ascii="Times New Roman" w:hAnsi="Times New Roman" w:cs="Times New Roman"/>
          <w:sz w:val="24"/>
          <w:szCs w:val="24"/>
        </w:rPr>
        <w:t>development. During this course, Students would learn about the organization development and employee’s development and find the ways and means to improve that.</w:t>
      </w:r>
    </w:p>
    <w:p w:rsidR="0046575F" w:rsidRPr="005127A1" w:rsidRDefault="006A21AD" w:rsidP="007C0EFA">
      <w:pPr>
        <w:spacing w:line="209" w:lineRule="exact"/>
        <w:rPr>
          <w:rFonts w:ascii="Times New Roman" w:hAnsi="Times New Roman" w:cs="Times New Roman"/>
          <w:b/>
          <w:sz w:val="24"/>
          <w:szCs w:val="24"/>
        </w:rPr>
      </w:pPr>
      <w:r w:rsidRPr="005127A1">
        <w:rPr>
          <w:rFonts w:ascii="Times New Roman" w:hAnsi="Times New Roman" w:cs="Times New Roman"/>
          <w:b/>
          <w:sz w:val="24"/>
          <w:szCs w:val="24"/>
        </w:rPr>
        <w:t>Course Contents:</w:t>
      </w:r>
    </w:p>
    <w:p w:rsidR="00D6670C" w:rsidRPr="00147D6C" w:rsidRDefault="00D6670C" w:rsidP="00D6670C">
      <w:pPr>
        <w:spacing w:line="225" w:lineRule="auto"/>
        <w:ind w:right="-6"/>
        <w:jc w:val="center"/>
        <w:rPr>
          <w:rFonts w:ascii="Times New Roman" w:eastAsia="Times New Roman" w:hAnsi="Times New Roman"/>
          <w:b/>
          <w:sz w:val="24"/>
          <w:szCs w:val="24"/>
        </w:rPr>
      </w:pPr>
      <w:r w:rsidRPr="00147D6C">
        <w:rPr>
          <w:rFonts w:ascii="Times New Roman" w:eastAsia="Times New Roman" w:hAnsi="Times New Roman"/>
          <w:b/>
          <w:sz w:val="24"/>
          <w:szCs w:val="24"/>
          <w:u w:val="single"/>
        </w:rPr>
        <w:t>Module – I</w:t>
      </w:r>
      <w:r w:rsidRPr="00147D6C">
        <w:rPr>
          <w:rFonts w:ascii="Times New Roman" w:eastAsia="Times New Roman" w:hAnsi="Times New Roman"/>
          <w:b/>
          <w:sz w:val="24"/>
          <w:szCs w:val="24"/>
        </w:rPr>
        <w:t xml:space="preserve"> (20 hrs)</w:t>
      </w:r>
    </w:p>
    <w:p w:rsidR="00D6670C" w:rsidRPr="005127A1" w:rsidRDefault="00D6670C" w:rsidP="00D6670C">
      <w:pPr>
        <w:spacing w:line="214" w:lineRule="exact"/>
        <w:rPr>
          <w:rFonts w:ascii="Times New Roman" w:eastAsia="Times New Roman" w:hAnsi="Times New Roman"/>
          <w:sz w:val="24"/>
          <w:szCs w:val="24"/>
        </w:rPr>
      </w:pPr>
    </w:p>
    <w:p w:rsidR="00D6670C" w:rsidRPr="005127A1" w:rsidRDefault="00D6670C" w:rsidP="00DB7103">
      <w:pPr>
        <w:tabs>
          <w:tab w:val="left" w:pos="727"/>
        </w:tabs>
        <w:spacing w:after="0" w:line="0" w:lineRule="atLeast"/>
        <w:ind w:left="727"/>
        <w:rPr>
          <w:rFonts w:ascii="Times New Roman" w:eastAsia="Times New Roman" w:hAnsi="Times New Roman"/>
          <w:sz w:val="24"/>
          <w:szCs w:val="24"/>
        </w:rPr>
      </w:pPr>
      <w:r w:rsidRPr="005127A1">
        <w:rPr>
          <w:rFonts w:ascii="Times New Roman" w:eastAsia="Times New Roman" w:hAnsi="Times New Roman"/>
          <w:b/>
          <w:sz w:val="24"/>
          <w:szCs w:val="24"/>
        </w:rPr>
        <w:t xml:space="preserve">Organisational Change and Development : </w:t>
      </w:r>
      <w:r w:rsidRPr="005127A1">
        <w:rPr>
          <w:rFonts w:ascii="Times New Roman" w:eastAsia="Times New Roman" w:hAnsi="Times New Roman"/>
          <w:sz w:val="24"/>
          <w:szCs w:val="24"/>
        </w:rPr>
        <w:t xml:space="preserve">Concept, History, Assumptions, </w:t>
      </w:r>
      <w:r w:rsidR="00BA72C3" w:rsidRPr="005127A1">
        <w:rPr>
          <w:rFonts w:ascii="Times New Roman" w:eastAsia="Times New Roman" w:hAnsi="Times New Roman"/>
          <w:sz w:val="24"/>
          <w:szCs w:val="24"/>
        </w:rPr>
        <w:t xml:space="preserve">Organisational Change, </w:t>
      </w:r>
      <w:r w:rsidRPr="005127A1">
        <w:rPr>
          <w:rFonts w:ascii="Times New Roman" w:eastAsia="Times New Roman" w:hAnsi="Times New Roman"/>
          <w:sz w:val="24"/>
          <w:szCs w:val="24"/>
        </w:rPr>
        <w:t>Process,</w:t>
      </w:r>
      <w:r w:rsidR="002F78A1" w:rsidRPr="005127A1">
        <w:rPr>
          <w:rFonts w:ascii="Times New Roman" w:eastAsia="Times New Roman" w:hAnsi="Times New Roman"/>
          <w:sz w:val="24"/>
          <w:szCs w:val="24"/>
        </w:rPr>
        <w:t xml:space="preserve"> Lewin’s Model, Organizational Life Cycle, Values and Asumption of OD.</w:t>
      </w:r>
      <w:r w:rsidR="002F78A1" w:rsidRPr="005127A1">
        <w:rPr>
          <w:rFonts w:ascii="Times New Roman" w:eastAsia="Times New Roman" w:hAnsi="Times New Roman"/>
          <w:sz w:val="24"/>
          <w:szCs w:val="24"/>
        </w:rPr>
        <w:tab/>
        <w:t>[4L]</w:t>
      </w:r>
    </w:p>
    <w:p w:rsidR="002F78A1" w:rsidRPr="005127A1" w:rsidRDefault="002F78A1" w:rsidP="00DB7103">
      <w:pPr>
        <w:tabs>
          <w:tab w:val="left" w:pos="727"/>
        </w:tabs>
        <w:spacing w:after="0" w:line="0" w:lineRule="atLeast"/>
        <w:ind w:left="727"/>
        <w:rPr>
          <w:rFonts w:ascii="Times New Roman" w:eastAsia="Times New Roman" w:hAnsi="Times New Roman"/>
          <w:sz w:val="24"/>
          <w:szCs w:val="24"/>
        </w:rPr>
      </w:pPr>
      <w:r w:rsidRPr="005127A1">
        <w:rPr>
          <w:rFonts w:ascii="Times New Roman" w:eastAsia="Times New Roman" w:hAnsi="Times New Roman"/>
          <w:b/>
          <w:sz w:val="24"/>
          <w:szCs w:val="24"/>
        </w:rPr>
        <w:t xml:space="preserve">Operational Components of OD </w:t>
      </w:r>
      <w:r w:rsidRPr="005127A1">
        <w:rPr>
          <w:rFonts w:ascii="Times New Roman" w:eastAsia="Times New Roman" w:hAnsi="Times New Roman"/>
          <w:sz w:val="24"/>
          <w:szCs w:val="24"/>
        </w:rPr>
        <w:t>: Diagnostic, Action and Process – maintenance component [4L]</w:t>
      </w:r>
    </w:p>
    <w:p w:rsidR="00D6670C" w:rsidRPr="005127A1" w:rsidRDefault="00D6670C" w:rsidP="00DB7103">
      <w:pPr>
        <w:tabs>
          <w:tab w:val="left" w:pos="727"/>
        </w:tabs>
        <w:spacing w:after="0" w:line="0" w:lineRule="atLeast"/>
        <w:ind w:left="727"/>
        <w:rPr>
          <w:rFonts w:ascii="Times New Roman" w:eastAsia="Times New Roman" w:hAnsi="Times New Roman"/>
          <w:sz w:val="24"/>
          <w:szCs w:val="24"/>
        </w:rPr>
      </w:pPr>
      <w:r w:rsidRPr="005127A1">
        <w:rPr>
          <w:rFonts w:ascii="Times New Roman" w:eastAsia="Times New Roman" w:hAnsi="Times New Roman"/>
          <w:b/>
          <w:sz w:val="24"/>
          <w:szCs w:val="24"/>
        </w:rPr>
        <w:t xml:space="preserve">Characteristics and Foundation of OD Process </w:t>
      </w:r>
      <w:r w:rsidRPr="005127A1">
        <w:rPr>
          <w:rFonts w:ascii="Times New Roman" w:eastAsia="Times New Roman" w:hAnsi="Times New Roman"/>
          <w:sz w:val="24"/>
          <w:szCs w:val="24"/>
        </w:rPr>
        <w:t>: On-going inter</w:t>
      </w:r>
      <w:r w:rsidR="00FA3C90" w:rsidRPr="005127A1">
        <w:rPr>
          <w:rFonts w:ascii="Times New Roman" w:eastAsia="Times New Roman" w:hAnsi="Times New Roman"/>
          <w:sz w:val="24"/>
          <w:szCs w:val="24"/>
        </w:rPr>
        <w:t>active process, Form of Applied</w:t>
      </w:r>
      <w:r w:rsidR="002E159F" w:rsidRPr="005127A1">
        <w:rPr>
          <w:rFonts w:ascii="Times New Roman" w:eastAsia="Times New Roman" w:hAnsi="Times New Roman"/>
          <w:sz w:val="24"/>
          <w:szCs w:val="24"/>
        </w:rPr>
        <w:t xml:space="preserve"> </w:t>
      </w:r>
      <w:r w:rsidRPr="005127A1">
        <w:rPr>
          <w:rFonts w:ascii="Times New Roman" w:eastAsia="Times New Roman" w:hAnsi="Times New Roman"/>
          <w:sz w:val="24"/>
          <w:szCs w:val="24"/>
        </w:rPr>
        <w:t>Behavioral</w:t>
      </w:r>
      <w:r w:rsidR="002E159F" w:rsidRPr="005127A1">
        <w:rPr>
          <w:rFonts w:ascii="Times New Roman" w:eastAsia="Times New Roman" w:hAnsi="Times New Roman"/>
          <w:sz w:val="24"/>
          <w:szCs w:val="24"/>
        </w:rPr>
        <w:t xml:space="preserve"> Science, Strategy of Changing, Systems Approach, Approach to Planned Change, Experience-based, Goal Setting and Planning, Focus on Work Teams.</w:t>
      </w:r>
      <w:r w:rsidR="002E159F" w:rsidRPr="005127A1">
        <w:rPr>
          <w:rFonts w:ascii="Times New Roman" w:eastAsia="Times New Roman" w:hAnsi="Times New Roman"/>
          <w:sz w:val="24"/>
          <w:szCs w:val="24"/>
        </w:rPr>
        <w:tab/>
        <w:t>[4L]</w:t>
      </w:r>
    </w:p>
    <w:p w:rsidR="002E159F" w:rsidRPr="005127A1" w:rsidRDefault="002E159F" w:rsidP="00DB7103">
      <w:pPr>
        <w:tabs>
          <w:tab w:val="left" w:pos="727"/>
        </w:tabs>
        <w:spacing w:after="0" w:line="0" w:lineRule="atLeast"/>
        <w:ind w:left="727"/>
        <w:rPr>
          <w:rFonts w:ascii="Times New Roman" w:eastAsia="Times New Roman" w:hAnsi="Times New Roman"/>
          <w:sz w:val="24"/>
          <w:szCs w:val="24"/>
        </w:rPr>
      </w:pPr>
      <w:r w:rsidRPr="005127A1">
        <w:rPr>
          <w:rFonts w:ascii="Times New Roman" w:eastAsia="Times New Roman" w:hAnsi="Times New Roman"/>
          <w:b/>
          <w:sz w:val="24"/>
          <w:szCs w:val="24"/>
        </w:rPr>
        <w:t xml:space="preserve">OD and Action Research </w:t>
      </w:r>
      <w:r w:rsidRPr="005127A1">
        <w:rPr>
          <w:rFonts w:ascii="Times New Roman" w:eastAsia="Times New Roman" w:hAnsi="Times New Roman"/>
          <w:sz w:val="24"/>
          <w:szCs w:val="24"/>
        </w:rPr>
        <w:t>: Process, Approach, Use of Action Research in OD.</w:t>
      </w:r>
      <w:r w:rsidRPr="005127A1">
        <w:rPr>
          <w:rFonts w:ascii="Times New Roman" w:eastAsia="Times New Roman" w:hAnsi="Times New Roman"/>
          <w:sz w:val="24"/>
          <w:szCs w:val="24"/>
        </w:rPr>
        <w:tab/>
        <w:t>[2L]</w:t>
      </w:r>
    </w:p>
    <w:p w:rsidR="002E159F" w:rsidRPr="005127A1" w:rsidRDefault="002E159F" w:rsidP="00DB7103">
      <w:pPr>
        <w:tabs>
          <w:tab w:val="left" w:pos="727"/>
        </w:tabs>
        <w:spacing w:after="0" w:line="0" w:lineRule="atLeast"/>
        <w:ind w:left="727"/>
        <w:rPr>
          <w:rFonts w:ascii="Times New Roman" w:eastAsia="Times New Roman" w:hAnsi="Times New Roman"/>
          <w:sz w:val="24"/>
          <w:szCs w:val="24"/>
        </w:rPr>
      </w:pPr>
      <w:r w:rsidRPr="005127A1">
        <w:rPr>
          <w:rFonts w:ascii="Times New Roman" w:eastAsia="Times New Roman" w:hAnsi="Times New Roman"/>
          <w:b/>
          <w:sz w:val="24"/>
          <w:szCs w:val="24"/>
        </w:rPr>
        <w:t xml:space="preserve">OD Interventions </w:t>
      </w:r>
      <w:r w:rsidRPr="005127A1">
        <w:rPr>
          <w:rFonts w:ascii="Times New Roman" w:eastAsia="Times New Roman" w:hAnsi="Times New Roman"/>
          <w:sz w:val="24"/>
          <w:szCs w:val="24"/>
        </w:rPr>
        <w:t xml:space="preserve">: Nature of OD Interventions, Major OD Interventions, Dimensions, </w:t>
      </w:r>
      <w:r w:rsidRPr="005127A1">
        <w:rPr>
          <w:rFonts w:ascii="Times New Roman" w:eastAsia="Times New Roman" w:hAnsi="Times New Roman"/>
          <w:w w:val="98"/>
          <w:sz w:val="24"/>
          <w:szCs w:val="24"/>
        </w:rPr>
        <w:t>Group and</w:t>
      </w:r>
      <w:r w:rsidRPr="005127A1">
        <w:rPr>
          <w:rFonts w:ascii="Times New Roman" w:eastAsia="Times New Roman" w:hAnsi="Times New Roman"/>
          <w:sz w:val="24"/>
          <w:szCs w:val="24"/>
        </w:rPr>
        <w:t xml:space="preserve"> Individual, Task – Process, Effective OD Interventions – Characteristics, Factors for Design [6L]</w:t>
      </w:r>
    </w:p>
    <w:p w:rsidR="00D6670C" w:rsidRPr="005127A1" w:rsidRDefault="00D6670C" w:rsidP="00D6670C">
      <w:pPr>
        <w:spacing w:line="219" w:lineRule="exact"/>
        <w:rPr>
          <w:rFonts w:ascii="Times New Roman" w:eastAsia="Times New Roman" w:hAnsi="Times New Roman"/>
          <w:sz w:val="24"/>
          <w:szCs w:val="24"/>
        </w:rPr>
      </w:pPr>
    </w:p>
    <w:p w:rsidR="00D6670C" w:rsidRPr="005127A1" w:rsidRDefault="00D6670C" w:rsidP="00147D6C">
      <w:pPr>
        <w:spacing w:line="0" w:lineRule="atLeast"/>
        <w:ind w:left="7"/>
        <w:jc w:val="center"/>
        <w:rPr>
          <w:rFonts w:ascii="Times New Roman" w:eastAsia="Times New Roman" w:hAnsi="Times New Roman"/>
          <w:b/>
          <w:sz w:val="24"/>
          <w:szCs w:val="24"/>
        </w:rPr>
      </w:pPr>
      <w:r w:rsidRPr="005127A1">
        <w:rPr>
          <w:rFonts w:ascii="Times New Roman" w:eastAsia="Times New Roman" w:hAnsi="Times New Roman"/>
          <w:b/>
          <w:sz w:val="24"/>
          <w:szCs w:val="24"/>
          <w:u w:val="single"/>
        </w:rPr>
        <w:t>Module – II</w:t>
      </w:r>
      <w:r w:rsidRPr="005127A1">
        <w:rPr>
          <w:rFonts w:ascii="Times New Roman" w:eastAsia="Times New Roman" w:hAnsi="Times New Roman"/>
          <w:b/>
          <w:sz w:val="24"/>
          <w:szCs w:val="24"/>
        </w:rPr>
        <w:t xml:space="preserve"> (20 hrs)</w:t>
      </w:r>
    </w:p>
    <w:p w:rsidR="00D6670C" w:rsidRPr="005127A1" w:rsidRDefault="00D6670C" w:rsidP="00DB7103">
      <w:pPr>
        <w:spacing w:line="209" w:lineRule="exact"/>
        <w:jc w:val="both"/>
        <w:rPr>
          <w:rFonts w:ascii="Times New Roman" w:eastAsia="Times New Roman" w:hAnsi="Times New Roman"/>
          <w:sz w:val="24"/>
          <w:szCs w:val="24"/>
        </w:rPr>
      </w:pPr>
    </w:p>
    <w:p w:rsidR="00D6670C" w:rsidRPr="005127A1" w:rsidRDefault="00D6670C" w:rsidP="00DB7103">
      <w:pPr>
        <w:tabs>
          <w:tab w:val="left" w:pos="727"/>
        </w:tabs>
        <w:spacing w:after="0" w:line="0" w:lineRule="atLeast"/>
        <w:ind w:left="727"/>
        <w:jc w:val="both"/>
        <w:rPr>
          <w:rFonts w:ascii="Times New Roman" w:eastAsia="Times New Roman" w:hAnsi="Times New Roman"/>
          <w:sz w:val="24"/>
          <w:szCs w:val="24"/>
        </w:rPr>
      </w:pPr>
      <w:r w:rsidRPr="005127A1">
        <w:rPr>
          <w:rFonts w:ascii="Times New Roman" w:eastAsia="Times New Roman" w:hAnsi="Times New Roman"/>
          <w:b/>
          <w:sz w:val="24"/>
          <w:szCs w:val="24"/>
        </w:rPr>
        <w:t xml:space="preserve">Team Interventions </w:t>
      </w:r>
      <w:r w:rsidRPr="005127A1">
        <w:rPr>
          <w:rFonts w:ascii="Times New Roman" w:eastAsia="Times New Roman" w:hAnsi="Times New Roman"/>
          <w:sz w:val="24"/>
          <w:szCs w:val="24"/>
        </w:rPr>
        <w:t>: Teams and Work Groups, Team Building Interven</w:t>
      </w:r>
      <w:r w:rsidR="007D5795" w:rsidRPr="005127A1">
        <w:rPr>
          <w:rFonts w:ascii="Times New Roman" w:eastAsia="Times New Roman" w:hAnsi="Times New Roman"/>
          <w:sz w:val="24"/>
          <w:szCs w:val="24"/>
        </w:rPr>
        <w:t xml:space="preserve">tions, Diagnostic Meeting, Team </w:t>
      </w:r>
      <w:r w:rsidRPr="005127A1">
        <w:rPr>
          <w:rFonts w:ascii="Times New Roman" w:eastAsia="Times New Roman" w:hAnsi="Times New Roman"/>
          <w:sz w:val="24"/>
          <w:szCs w:val="24"/>
        </w:rPr>
        <w:t>Building</w:t>
      </w:r>
      <w:r w:rsidR="007D5795" w:rsidRPr="005127A1">
        <w:rPr>
          <w:rFonts w:ascii="Times New Roman" w:eastAsia="Times New Roman" w:hAnsi="Times New Roman"/>
          <w:sz w:val="24"/>
          <w:szCs w:val="24"/>
        </w:rPr>
        <w:t xml:space="preserve"> </w:t>
      </w:r>
      <w:r w:rsidRPr="005127A1">
        <w:rPr>
          <w:rFonts w:ascii="Times New Roman" w:eastAsia="Times New Roman" w:hAnsi="Times New Roman"/>
          <w:sz w:val="24"/>
          <w:szCs w:val="24"/>
        </w:rPr>
        <w:t>Meeting, Role Analysis Techniques, Role Negotiation Techniques, Gestalt Orientation to Team Building,</w:t>
      </w:r>
      <w:r w:rsidR="00AE08B7" w:rsidRPr="005127A1">
        <w:rPr>
          <w:rFonts w:ascii="Times New Roman" w:eastAsia="Times New Roman" w:hAnsi="Times New Roman"/>
          <w:sz w:val="24"/>
          <w:szCs w:val="24"/>
        </w:rPr>
        <w:t xml:space="preserve"> Intergroup Interventions.</w:t>
      </w:r>
      <w:r w:rsidR="00AE08B7" w:rsidRPr="005127A1">
        <w:rPr>
          <w:rFonts w:ascii="Times New Roman" w:eastAsia="Times New Roman" w:hAnsi="Times New Roman"/>
          <w:sz w:val="24"/>
          <w:szCs w:val="24"/>
        </w:rPr>
        <w:tab/>
      </w:r>
      <w:r w:rsidR="00AE08B7" w:rsidRPr="005127A1">
        <w:rPr>
          <w:rFonts w:ascii="Times New Roman" w:eastAsia="Times New Roman" w:hAnsi="Times New Roman"/>
          <w:sz w:val="24"/>
          <w:szCs w:val="24"/>
        </w:rPr>
        <w:tab/>
        <w:t>[6L]</w:t>
      </w:r>
    </w:p>
    <w:p w:rsidR="00D6670C" w:rsidRPr="005127A1" w:rsidRDefault="00D6670C" w:rsidP="00DB7103">
      <w:pPr>
        <w:tabs>
          <w:tab w:val="left" w:pos="727"/>
        </w:tabs>
        <w:spacing w:after="0" w:line="0" w:lineRule="atLeast"/>
        <w:ind w:left="727"/>
        <w:jc w:val="both"/>
        <w:rPr>
          <w:rFonts w:ascii="Times New Roman" w:eastAsia="Times New Roman" w:hAnsi="Times New Roman"/>
          <w:sz w:val="24"/>
          <w:szCs w:val="24"/>
        </w:rPr>
      </w:pPr>
      <w:r w:rsidRPr="005127A1">
        <w:rPr>
          <w:rFonts w:ascii="Times New Roman" w:eastAsia="Times New Roman" w:hAnsi="Times New Roman"/>
          <w:b/>
          <w:sz w:val="24"/>
          <w:szCs w:val="24"/>
        </w:rPr>
        <w:t xml:space="preserve">Personal, Interpersonal and Group Process Interventions </w:t>
      </w:r>
      <w:r w:rsidRPr="005127A1">
        <w:rPr>
          <w:rFonts w:ascii="Times New Roman" w:eastAsia="Times New Roman" w:hAnsi="Times New Roman"/>
          <w:sz w:val="24"/>
          <w:szCs w:val="24"/>
        </w:rPr>
        <w:t>: Process consultation, Third – Party Intervention,</w:t>
      </w:r>
      <w:r w:rsidR="00AE08B7" w:rsidRPr="005127A1">
        <w:rPr>
          <w:rFonts w:ascii="Times New Roman" w:eastAsia="Times New Roman" w:hAnsi="Times New Roman"/>
          <w:sz w:val="24"/>
          <w:szCs w:val="24"/>
        </w:rPr>
        <w:t xml:space="preserve"> Sensitivity Training, Tansactional Analysis, Career Planning Interventions. [4L]</w:t>
      </w:r>
      <w:bookmarkStart w:id="9" w:name="page57"/>
      <w:bookmarkEnd w:id="9"/>
      <w:r w:rsidRPr="005127A1">
        <w:rPr>
          <w:rFonts w:ascii="Times New Roman" w:eastAsia="Times New Roman" w:hAnsi="Times New Roman"/>
          <w:b/>
          <w:sz w:val="24"/>
          <w:szCs w:val="24"/>
        </w:rPr>
        <w:t xml:space="preserve">Comprehensive Interventions </w:t>
      </w:r>
      <w:r w:rsidRPr="005127A1">
        <w:rPr>
          <w:rFonts w:ascii="Times New Roman" w:eastAsia="Times New Roman" w:hAnsi="Times New Roman"/>
          <w:sz w:val="24"/>
          <w:szCs w:val="24"/>
        </w:rPr>
        <w:t>: Confrontation Meeting, Survey Feedback, Four System  Management, Grid,</w:t>
      </w:r>
      <w:r w:rsidR="00AE08B7" w:rsidRPr="005127A1">
        <w:rPr>
          <w:rFonts w:ascii="Times New Roman" w:eastAsia="Times New Roman" w:hAnsi="Times New Roman"/>
          <w:sz w:val="24"/>
          <w:szCs w:val="24"/>
        </w:rPr>
        <w:t xml:space="preserve"> Contingency Approach.</w:t>
      </w:r>
      <w:r w:rsidR="00AE08B7" w:rsidRPr="005127A1">
        <w:rPr>
          <w:rFonts w:ascii="Times New Roman" w:eastAsia="Times New Roman" w:hAnsi="Times New Roman"/>
          <w:sz w:val="24"/>
          <w:szCs w:val="24"/>
        </w:rPr>
        <w:tab/>
      </w:r>
      <w:r w:rsidR="00AE08B7" w:rsidRPr="005127A1">
        <w:rPr>
          <w:rFonts w:ascii="Times New Roman" w:eastAsia="Times New Roman" w:hAnsi="Times New Roman"/>
          <w:sz w:val="24"/>
          <w:szCs w:val="24"/>
        </w:rPr>
        <w:tab/>
      </w:r>
      <w:r w:rsidR="00AE08B7" w:rsidRPr="005127A1">
        <w:rPr>
          <w:rFonts w:ascii="Times New Roman" w:eastAsia="Times New Roman" w:hAnsi="Times New Roman"/>
          <w:sz w:val="24"/>
          <w:szCs w:val="24"/>
        </w:rPr>
        <w:tab/>
        <w:t>[4L]</w:t>
      </w:r>
      <w:r w:rsidRPr="005127A1">
        <w:rPr>
          <w:rFonts w:ascii="Times New Roman" w:eastAsia="Times New Roman" w:hAnsi="Times New Roman"/>
          <w:b/>
          <w:sz w:val="24"/>
          <w:szCs w:val="24"/>
        </w:rPr>
        <w:t xml:space="preserve">Structural Interventions </w:t>
      </w:r>
      <w:r w:rsidRPr="005127A1">
        <w:rPr>
          <w:rFonts w:ascii="Times New Roman" w:eastAsia="Times New Roman" w:hAnsi="Times New Roman"/>
          <w:sz w:val="24"/>
          <w:szCs w:val="24"/>
        </w:rPr>
        <w:t>: Job Design, MBO, QWL, Socio-technical Systems, Physical Setting, Conditions for</w:t>
      </w:r>
    </w:p>
    <w:tbl>
      <w:tblPr>
        <w:tblW w:w="0" w:type="auto"/>
        <w:tblInd w:w="727" w:type="dxa"/>
        <w:tblLayout w:type="fixed"/>
        <w:tblCellMar>
          <w:left w:w="0" w:type="dxa"/>
          <w:right w:w="0" w:type="dxa"/>
        </w:tblCellMar>
        <w:tblLook w:val="0000"/>
      </w:tblPr>
      <w:tblGrid>
        <w:gridCol w:w="5140"/>
        <w:gridCol w:w="3900"/>
      </w:tblGrid>
      <w:tr w:rsidR="00D6670C" w:rsidRPr="005127A1" w:rsidTr="00035096">
        <w:trPr>
          <w:trHeight w:val="223"/>
        </w:trPr>
        <w:tc>
          <w:tcPr>
            <w:tcW w:w="5140" w:type="dxa"/>
            <w:shd w:val="clear" w:color="auto" w:fill="auto"/>
            <w:vAlign w:val="bottom"/>
          </w:tcPr>
          <w:p w:rsidR="00D6670C" w:rsidRPr="005127A1" w:rsidRDefault="00D6670C" w:rsidP="00DB7103">
            <w:pPr>
              <w:spacing w:line="223" w:lineRule="exact"/>
              <w:jc w:val="both"/>
              <w:rPr>
                <w:rFonts w:ascii="Times New Roman" w:eastAsia="Times New Roman" w:hAnsi="Times New Roman"/>
                <w:sz w:val="24"/>
                <w:szCs w:val="24"/>
              </w:rPr>
            </w:pPr>
            <w:r w:rsidRPr="005127A1">
              <w:rPr>
                <w:rFonts w:ascii="Times New Roman" w:eastAsia="Times New Roman" w:hAnsi="Times New Roman"/>
                <w:sz w:val="24"/>
                <w:szCs w:val="24"/>
              </w:rPr>
              <w:t>OD, Re-engineering.</w:t>
            </w:r>
          </w:p>
        </w:tc>
        <w:tc>
          <w:tcPr>
            <w:tcW w:w="3900" w:type="dxa"/>
            <w:shd w:val="clear" w:color="auto" w:fill="auto"/>
            <w:vAlign w:val="bottom"/>
          </w:tcPr>
          <w:p w:rsidR="00D6670C" w:rsidRPr="005127A1" w:rsidRDefault="00D6670C" w:rsidP="00DB7103">
            <w:pPr>
              <w:spacing w:line="223" w:lineRule="exact"/>
              <w:jc w:val="both"/>
              <w:rPr>
                <w:rFonts w:ascii="Times New Roman" w:eastAsia="Times New Roman" w:hAnsi="Times New Roman"/>
                <w:w w:val="93"/>
                <w:sz w:val="24"/>
                <w:szCs w:val="24"/>
              </w:rPr>
            </w:pPr>
            <w:r w:rsidRPr="005127A1">
              <w:rPr>
                <w:rFonts w:ascii="Times New Roman" w:eastAsia="Times New Roman" w:hAnsi="Times New Roman"/>
                <w:w w:val="93"/>
                <w:sz w:val="24"/>
                <w:szCs w:val="24"/>
              </w:rPr>
              <w:t>[4 L]</w:t>
            </w:r>
          </w:p>
        </w:tc>
      </w:tr>
    </w:tbl>
    <w:p w:rsidR="00D6670C" w:rsidRPr="005127A1" w:rsidRDefault="00D6670C" w:rsidP="00864031">
      <w:pPr>
        <w:tabs>
          <w:tab w:val="left" w:pos="727"/>
        </w:tabs>
        <w:spacing w:after="0" w:line="0" w:lineRule="atLeast"/>
        <w:rPr>
          <w:rFonts w:ascii="Times New Roman" w:eastAsia="Times New Roman" w:hAnsi="Times New Roman"/>
          <w:sz w:val="24"/>
          <w:szCs w:val="24"/>
        </w:rPr>
      </w:pPr>
      <w:r w:rsidRPr="005127A1">
        <w:rPr>
          <w:rFonts w:ascii="Times New Roman" w:eastAsia="Times New Roman" w:hAnsi="Times New Roman"/>
          <w:b/>
          <w:sz w:val="24"/>
          <w:szCs w:val="24"/>
        </w:rPr>
        <w:lastRenderedPageBreak/>
        <w:t xml:space="preserve">Issues in OD </w:t>
      </w:r>
      <w:r w:rsidRPr="005127A1">
        <w:rPr>
          <w:rFonts w:ascii="Times New Roman" w:eastAsia="Times New Roman" w:hAnsi="Times New Roman"/>
          <w:sz w:val="24"/>
          <w:szCs w:val="24"/>
        </w:rPr>
        <w:t>: OD facilitators Role, OD consultant, Consultant – Client relationship, Problems in OD</w:t>
      </w:r>
      <w:r w:rsidR="00AE08B7" w:rsidRPr="005127A1">
        <w:rPr>
          <w:rFonts w:ascii="Times New Roman" w:eastAsia="Times New Roman" w:hAnsi="Times New Roman"/>
          <w:sz w:val="24"/>
          <w:szCs w:val="24"/>
        </w:rPr>
        <w:t xml:space="preserve"> Interventions, Resistance – Individual and Organizational, Research in OD.</w:t>
      </w:r>
      <w:r w:rsidR="00AE08B7" w:rsidRPr="005127A1">
        <w:rPr>
          <w:rFonts w:ascii="Times New Roman" w:eastAsia="Times New Roman" w:hAnsi="Times New Roman"/>
          <w:sz w:val="24"/>
          <w:szCs w:val="24"/>
        </w:rPr>
        <w:tab/>
      </w:r>
      <w:r w:rsidR="00AE08B7" w:rsidRPr="005127A1">
        <w:rPr>
          <w:rFonts w:ascii="Times New Roman" w:eastAsia="Times New Roman" w:hAnsi="Times New Roman"/>
          <w:sz w:val="24"/>
          <w:szCs w:val="24"/>
        </w:rPr>
        <w:tab/>
        <w:t>[2L]</w:t>
      </w:r>
    </w:p>
    <w:p w:rsidR="00D6670C" w:rsidRPr="005127A1" w:rsidRDefault="00D6670C" w:rsidP="00D6670C">
      <w:pPr>
        <w:spacing w:line="216" w:lineRule="exact"/>
        <w:rPr>
          <w:rFonts w:ascii="Times New Roman" w:eastAsia="Times New Roman" w:hAnsi="Times New Roman"/>
          <w:sz w:val="24"/>
          <w:szCs w:val="24"/>
        </w:rPr>
      </w:pPr>
    </w:p>
    <w:p w:rsidR="00D6670C" w:rsidRPr="005127A1" w:rsidRDefault="00B610CC" w:rsidP="00D6670C">
      <w:pPr>
        <w:spacing w:line="209" w:lineRule="exact"/>
        <w:rPr>
          <w:rFonts w:ascii="Times New Roman" w:eastAsia="Times New Roman" w:hAnsi="Times New Roman"/>
          <w:b/>
          <w:sz w:val="24"/>
          <w:szCs w:val="24"/>
        </w:rPr>
      </w:pPr>
      <w:r w:rsidRPr="005127A1">
        <w:rPr>
          <w:rFonts w:ascii="Times New Roman" w:eastAsia="Times New Roman" w:hAnsi="Times New Roman"/>
          <w:b/>
          <w:sz w:val="24"/>
          <w:szCs w:val="24"/>
        </w:rPr>
        <w:t>Books:</w:t>
      </w:r>
    </w:p>
    <w:p w:rsidR="00B610CC" w:rsidRPr="005127A1" w:rsidRDefault="00D6670C" w:rsidP="00B610CC">
      <w:pPr>
        <w:spacing w:line="0" w:lineRule="atLeast"/>
        <w:ind w:left="367"/>
        <w:rPr>
          <w:rFonts w:ascii="Times New Roman" w:eastAsia="Times New Roman" w:hAnsi="Times New Roman"/>
          <w:sz w:val="24"/>
          <w:szCs w:val="24"/>
        </w:rPr>
      </w:pPr>
      <w:r w:rsidRPr="005127A1">
        <w:rPr>
          <w:rFonts w:ascii="Times New Roman" w:eastAsia="Times New Roman" w:hAnsi="Times New Roman"/>
          <w:sz w:val="24"/>
          <w:szCs w:val="24"/>
        </w:rPr>
        <w:t>French, W. L. &amp; Bell, C. H. : Organisation Development, Prentice Hall of India./Pearson Education</w:t>
      </w:r>
    </w:p>
    <w:p w:rsidR="00D6670C" w:rsidRPr="005127A1" w:rsidRDefault="00D6670C" w:rsidP="00B610CC">
      <w:pPr>
        <w:spacing w:line="0" w:lineRule="atLeast"/>
        <w:ind w:left="367"/>
        <w:rPr>
          <w:rFonts w:ascii="Times New Roman" w:eastAsia="Times New Roman" w:hAnsi="Times New Roman"/>
          <w:sz w:val="24"/>
          <w:szCs w:val="24"/>
        </w:rPr>
      </w:pPr>
      <w:r w:rsidRPr="005127A1">
        <w:rPr>
          <w:rFonts w:ascii="Times New Roman" w:eastAsia="Times New Roman" w:hAnsi="Times New Roman"/>
          <w:sz w:val="24"/>
          <w:szCs w:val="24"/>
        </w:rPr>
        <w:t>French, W. L. &amp; Bell , C. H. : Organisation Development and Transformation, Tata McGraw Hill</w:t>
      </w:r>
    </w:p>
    <w:p w:rsidR="00D6670C" w:rsidRPr="005127A1" w:rsidRDefault="00D6670C" w:rsidP="00D6670C">
      <w:pPr>
        <w:spacing w:line="0" w:lineRule="atLeast"/>
        <w:ind w:left="367"/>
        <w:rPr>
          <w:rFonts w:ascii="Times New Roman" w:eastAsia="Times New Roman" w:hAnsi="Times New Roman"/>
          <w:sz w:val="24"/>
          <w:szCs w:val="24"/>
        </w:rPr>
      </w:pPr>
      <w:r w:rsidRPr="005127A1">
        <w:rPr>
          <w:rFonts w:ascii="Times New Roman" w:eastAsia="Times New Roman" w:hAnsi="Times New Roman"/>
          <w:sz w:val="24"/>
          <w:szCs w:val="24"/>
        </w:rPr>
        <w:t>Gummings,T.G.&amp; Worley, C.G. : Organization Development and Change, Thomson</w:t>
      </w:r>
    </w:p>
    <w:p w:rsidR="00D6670C" w:rsidRPr="005127A1" w:rsidRDefault="00D6670C" w:rsidP="00D6670C">
      <w:pPr>
        <w:spacing w:line="0" w:lineRule="atLeast"/>
        <w:ind w:left="367"/>
        <w:rPr>
          <w:rFonts w:ascii="Times New Roman" w:eastAsia="Times New Roman" w:hAnsi="Times New Roman"/>
          <w:sz w:val="24"/>
          <w:szCs w:val="24"/>
        </w:rPr>
      </w:pPr>
      <w:r w:rsidRPr="005127A1">
        <w:rPr>
          <w:rFonts w:ascii="Times New Roman" w:eastAsia="Times New Roman" w:hAnsi="Times New Roman"/>
          <w:sz w:val="24"/>
          <w:szCs w:val="24"/>
        </w:rPr>
        <w:t>Pareek, Udai : Understanding Organisational Behaviour, OUP</w:t>
      </w:r>
    </w:p>
    <w:p w:rsidR="00D6670C" w:rsidRPr="005127A1" w:rsidRDefault="00D6670C" w:rsidP="00D6670C">
      <w:pPr>
        <w:spacing w:line="0" w:lineRule="atLeast"/>
        <w:ind w:left="347"/>
        <w:rPr>
          <w:rFonts w:ascii="Times New Roman" w:eastAsia="Times New Roman" w:hAnsi="Times New Roman"/>
          <w:sz w:val="24"/>
          <w:szCs w:val="24"/>
        </w:rPr>
      </w:pPr>
      <w:r w:rsidRPr="005127A1">
        <w:rPr>
          <w:rFonts w:ascii="Times New Roman" w:eastAsia="Times New Roman" w:hAnsi="Times New Roman"/>
          <w:sz w:val="24"/>
          <w:szCs w:val="24"/>
        </w:rPr>
        <w:t>Robbins, S. P. : Organisational Behaviour, Prentice Hall of India./Pearson Education</w:t>
      </w:r>
    </w:p>
    <w:p w:rsidR="00AB570C" w:rsidRDefault="00AB570C" w:rsidP="00F539BC">
      <w:pPr>
        <w:autoSpaceDE w:val="0"/>
        <w:autoSpaceDN w:val="0"/>
        <w:adjustRightInd w:val="0"/>
        <w:spacing w:after="0" w:line="240" w:lineRule="auto"/>
        <w:jc w:val="center"/>
        <w:rPr>
          <w:rFonts w:ascii="Times New Roman" w:hAnsi="Times New Roman" w:cs="Times New Roman"/>
          <w:b/>
          <w:bCs/>
          <w:sz w:val="24"/>
          <w:szCs w:val="24"/>
          <w:u w:val="single"/>
        </w:rPr>
      </w:pPr>
    </w:p>
    <w:p w:rsidR="00AB570C" w:rsidRDefault="00AB570C" w:rsidP="00F539BC">
      <w:pPr>
        <w:autoSpaceDE w:val="0"/>
        <w:autoSpaceDN w:val="0"/>
        <w:adjustRightInd w:val="0"/>
        <w:spacing w:after="0" w:line="240" w:lineRule="auto"/>
        <w:jc w:val="center"/>
        <w:rPr>
          <w:rFonts w:ascii="Times New Roman" w:hAnsi="Times New Roman" w:cs="Times New Roman"/>
          <w:b/>
          <w:bCs/>
          <w:sz w:val="24"/>
          <w:szCs w:val="24"/>
          <w:u w:val="single"/>
        </w:rPr>
      </w:pPr>
    </w:p>
    <w:p w:rsidR="00AB570C" w:rsidRDefault="00AB570C" w:rsidP="00F539BC">
      <w:pPr>
        <w:autoSpaceDE w:val="0"/>
        <w:autoSpaceDN w:val="0"/>
        <w:adjustRightInd w:val="0"/>
        <w:spacing w:after="0" w:line="240" w:lineRule="auto"/>
        <w:jc w:val="center"/>
        <w:rPr>
          <w:rFonts w:ascii="Times New Roman" w:hAnsi="Times New Roman" w:cs="Times New Roman"/>
          <w:b/>
          <w:bCs/>
          <w:sz w:val="24"/>
          <w:szCs w:val="24"/>
          <w:u w:val="single"/>
        </w:rPr>
      </w:pPr>
    </w:p>
    <w:p w:rsidR="00AB570C" w:rsidRDefault="00AB570C" w:rsidP="00F539BC">
      <w:pPr>
        <w:autoSpaceDE w:val="0"/>
        <w:autoSpaceDN w:val="0"/>
        <w:adjustRightInd w:val="0"/>
        <w:spacing w:after="0" w:line="240" w:lineRule="auto"/>
        <w:jc w:val="center"/>
        <w:rPr>
          <w:rFonts w:ascii="Times New Roman" w:hAnsi="Times New Roman" w:cs="Times New Roman"/>
          <w:b/>
          <w:bCs/>
          <w:sz w:val="24"/>
          <w:szCs w:val="24"/>
          <w:u w:val="single"/>
        </w:rPr>
      </w:pPr>
    </w:p>
    <w:p w:rsidR="00AB570C" w:rsidRDefault="00AB570C" w:rsidP="00F539BC">
      <w:pPr>
        <w:autoSpaceDE w:val="0"/>
        <w:autoSpaceDN w:val="0"/>
        <w:adjustRightInd w:val="0"/>
        <w:spacing w:after="0" w:line="240" w:lineRule="auto"/>
        <w:jc w:val="center"/>
        <w:rPr>
          <w:rFonts w:ascii="Times New Roman" w:hAnsi="Times New Roman" w:cs="Times New Roman"/>
          <w:b/>
          <w:bCs/>
          <w:sz w:val="24"/>
          <w:szCs w:val="24"/>
          <w:u w:val="single"/>
        </w:rPr>
      </w:pPr>
    </w:p>
    <w:p w:rsidR="00AB570C" w:rsidRDefault="00AB570C" w:rsidP="00F539BC">
      <w:pPr>
        <w:autoSpaceDE w:val="0"/>
        <w:autoSpaceDN w:val="0"/>
        <w:adjustRightInd w:val="0"/>
        <w:spacing w:after="0" w:line="240" w:lineRule="auto"/>
        <w:jc w:val="center"/>
        <w:rPr>
          <w:rFonts w:ascii="Times New Roman" w:hAnsi="Times New Roman" w:cs="Times New Roman"/>
          <w:b/>
          <w:bCs/>
          <w:sz w:val="24"/>
          <w:szCs w:val="24"/>
          <w:u w:val="single"/>
        </w:rPr>
      </w:pPr>
    </w:p>
    <w:p w:rsidR="00AB570C" w:rsidRDefault="00AB570C" w:rsidP="00F539BC">
      <w:pPr>
        <w:autoSpaceDE w:val="0"/>
        <w:autoSpaceDN w:val="0"/>
        <w:adjustRightInd w:val="0"/>
        <w:spacing w:after="0" w:line="240" w:lineRule="auto"/>
        <w:jc w:val="center"/>
        <w:rPr>
          <w:rFonts w:ascii="Times New Roman" w:hAnsi="Times New Roman" w:cs="Times New Roman"/>
          <w:b/>
          <w:bCs/>
          <w:sz w:val="24"/>
          <w:szCs w:val="24"/>
          <w:u w:val="single"/>
        </w:rPr>
      </w:pPr>
    </w:p>
    <w:p w:rsidR="00AB570C" w:rsidRDefault="00AB570C" w:rsidP="00F539BC">
      <w:pPr>
        <w:autoSpaceDE w:val="0"/>
        <w:autoSpaceDN w:val="0"/>
        <w:adjustRightInd w:val="0"/>
        <w:spacing w:after="0" w:line="240" w:lineRule="auto"/>
        <w:jc w:val="center"/>
        <w:rPr>
          <w:rFonts w:ascii="Times New Roman" w:hAnsi="Times New Roman" w:cs="Times New Roman"/>
          <w:b/>
          <w:bCs/>
          <w:sz w:val="24"/>
          <w:szCs w:val="24"/>
          <w:u w:val="single"/>
        </w:rPr>
      </w:pPr>
    </w:p>
    <w:p w:rsidR="00AB570C" w:rsidRDefault="00AB570C" w:rsidP="00F539BC">
      <w:pPr>
        <w:autoSpaceDE w:val="0"/>
        <w:autoSpaceDN w:val="0"/>
        <w:adjustRightInd w:val="0"/>
        <w:spacing w:after="0" w:line="240" w:lineRule="auto"/>
        <w:jc w:val="center"/>
        <w:rPr>
          <w:rFonts w:ascii="Times New Roman" w:hAnsi="Times New Roman" w:cs="Times New Roman"/>
          <w:b/>
          <w:bCs/>
          <w:sz w:val="24"/>
          <w:szCs w:val="24"/>
          <w:u w:val="single"/>
        </w:rPr>
      </w:pPr>
    </w:p>
    <w:p w:rsidR="00AB570C" w:rsidRDefault="00AB570C" w:rsidP="00F539BC">
      <w:pPr>
        <w:autoSpaceDE w:val="0"/>
        <w:autoSpaceDN w:val="0"/>
        <w:adjustRightInd w:val="0"/>
        <w:spacing w:after="0" w:line="240" w:lineRule="auto"/>
        <w:jc w:val="center"/>
        <w:rPr>
          <w:rFonts w:ascii="Times New Roman" w:hAnsi="Times New Roman" w:cs="Times New Roman"/>
          <w:b/>
          <w:bCs/>
          <w:sz w:val="24"/>
          <w:szCs w:val="24"/>
          <w:u w:val="single"/>
        </w:rPr>
      </w:pPr>
    </w:p>
    <w:p w:rsidR="00AB570C" w:rsidRDefault="00AB570C" w:rsidP="00F539BC">
      <w:pPr>
        <w:autoSpaceDE w:val="0"/>
        <w:autoSpaceDN w:val="0"/>
        <w:adjustRightInd w:val="0"/>
        <w:spacing w:after="0" w:line="240" w:lineRule="auto"/>
        <w:jc w:val="center"/>
        <w:rPr>
          <w:rFonts w:ascii="Times New Roman" w:hAnsi="Times New Roman" w:cs="Times New Roman"/>
          <w:b/>
          <w:bCs/>
          <w:sz w:val="24"/>
          <w:szCs w:val="24"/>
          <w:u w:val="single"/>
        </w:rPr>
      </w:pPr>
    </w:p>
    <w:p w:rsidR="00AB570C" w:rsidRDefault="00AB570C" w:rsidP="00F539BC">
      <w:pPr>
        <w:autoSpaceDE w:val="0"/>
        <w:autoSpaceDN w:val="0"/>
        <w:adjustRightInd w:val="0"/>
        <w:spacing w:after="0" w:line="240" w:lineRule="auto"/>
        <w:jc w:val="center"/>
        <w:rPr>
          <w:rFonts w:ascii="Times New Roman" w:hAnsi="Times New Roman" w:cs="Times New Roman"/>
          <w:b/>
          <w:bCs/>
          <w:sz w:val="24"/>
          <w:szCs w:val="24"/>
          <w:u w:val="single"/>
        </w:rPr>
      </w:pPr>
    </w:p>
    <w:p w:rsidR="00AB570C" w:rsidRDefault="00AB570C" w:rsidP="00F539BC">
      <w:pPr>
        <w:autoSpaceDE w:val="0"/>
        <w:autoSpaceDN w:val="0"/>
        <w:adjustRightInd w:val="0"/>
        <w:spacing w:after="0" w:line="240" w:lineRule="auto"/>
        <w:jc w:val="center"/>
        <w:rPr>
          <w:rFonts w:ascii="Times New Roman" w:hAnsi="Times New Roman" w:cs="Times New Roman"/>
          <w:b/>
          <w:bCs/>
          <w:sz w:val="24"/>
          <w:szCs w:val="24"/>
          <w:u w:val="single"/>
        </w:rPr>
      </w:pPr>
    </w:p>
    <w:p w:rsidR="00AB570C" w:rsidRDefault="00AB570C" w:rsidP="00F539BC">
      <w:pPr>
        <w:autoSpaceDE w:val="0"/>
        <w:autoSpaceDN w:val="0"/>
        <w:adjustRightInd w:val="0"/>
        <w:spacing w:after="0" w:line="240" w:lineRule="auto"/>
        <w:jc w:val="center"/>
        <w:rPr>
          <w:rFonts w:ascii="Times New Roman" w:hAnsi="Times New Roman" w:cs="Times New Roman"/>
          <w:b/>
          <w:bCs/>
          <w:sz w:val="24"/>
          <w:szCs w:val="24"/>
          <w:u w:val="single"/>
        </w:rPr>
      </w:pPr>
    </w:p>
    <w:p w:rsidR="00AB570C" w:rsidRDefault="00AB570C" w:rsidP="00F539BC">
      <w:pPr>
        <w:autoSpaceDE w:val="0"/>
        <w:autoSpaceDN w:val="0"/>
        <w:adjustRightInd w:val="0"/>
        <w:spacing w:after="0" w:line="240" w:lineRule="auto"/>
        <w:jc w:val="center"/>
        <w:rPr>
          <w:rFonts w:ascii="Times New Roman" w:hAnsi="Times New Roman" w:cs="Times New Roman"/>
          <w:b/>
          <w:bCs/>
          <w:sz w:val="24"/>
          <w:szCs w:val="24"/>
          <w:u w:val="single"/>
        </w:rPr>
      </w:pPr>
    </w:p>
    <w:p w:rsidR="00AB570C" w:rsidRDefault="00AB570C" w:rsidP="00F539BC">
      <w:pPr>
        <w:autoSpaceDE w:val="0"/>
        <w:autoSpaceDN w:val="0"/>
        <w:adjustRightInd w:val="0"/>
        <w:spacing w:after="0" w:line="240" w:lineRule="auto"/>
        <w:jc w:val="center"/>
        <w:rPr>
          <w:rFonts w:ascii="Times New Roman" w:hAnsi="Times New Roman" w:cs="Times New Roman"/>
          <w:b/>
          <w:bCs/>
          <w:sz w:val="24"/>
          <w:szCs w:val="24"/>
          <w:u w:val="single"/>
        </w:rPr>
      </w:pPr>
    </w:p>
    <w:p w:rsidR="00AB570C" w:rsidRDefault="00AB570C" w:rsidP="00F539BC">
      <w:pPr>
        <w:autoSpaceDE w:val="0"/>
        <w:autoSpaceDN w:val="0"/>
        <w:adjustRightInd w:val="0"/>
        <w:spacing w:after="0" w:line="240" w:lineRule="auto"/>
        <w:jc w:val="center"/>
        <w:rPr>
          <w:rFonts w:ascii="Times New Roman" w:hAnsi="Times New Roman" w:cs="Times New Roman"/>
          <w:b/>
          <w:bCs/>
          <w:sz w:val="24"/>
          <w:szCs w:val="24"/>
          <w:u w:val="single"/>
        </w:rPr>
      </w:pPr>
    </w:p>
    <w:p w:rsidR="00AB570C" w:rsidRDefault="00AB570C" w:rsidP="00F539BC">
      <w:pPr>
        <w:autoSpaceDE w:val="0"/>
        <w:autoSpaceDN w:val="0"/>
        <w:adjustRightInd w:val="0"/>
        <w:spacing w:after="0" w:line="240" w:lineRule="auto"/>
        <w:jc w:val="center"/>
        <w:rPr>
          <w:rFonts w:ascii="Times New Roman" w:hAnsi="Times New Roman" w:cs="Times New Roman"/>
          <w:b/>
          <w:bCs/>
          <w:sz w:val="24"/>
          <w:szCs w:val="24"/>
          <w:u w:val="single"/>
        </w:rPr>
      </w:pPr>
    </w:p>
    <w:p w:rsidR="00AB570C" w:rsidRDefault="00AB570C" w:rsidP="00F539BC">
      <w:pPr>
        <w:autoSpaceDE w:val="0"/>
        <w:autoSpaceDN w:val="0"/>
        <w:adjustRightInd w:val="0"/>
        <w:spacing w:after="0" w:line="240" w:lineRule="auto"/>
        <w:jc w:val="center"/>
        <w:rPr>
          <w:rFonts w:ascii="Times New Roman" w:hAnsi="Times New Roman" w:cs="Times New Roman"/>
          <w:b/>
          <w:bCs/>
          <w:sz w:val="24"/>
          <w:szCs w:val="24"/>
          <w:u w:val="single"/>
        </w:rPr>
      </w:pPr>
    </w:p>
    <w:p w:rsidR="00AB570C" w:rsidRDefault="00AB570C" w:rsidP="00F539BC">
      <w:pPr>
        <w:autoSpaceDE w:val="0"/>
        <w:autoSpaceDN w:val="0"/>
        <w:adjustRightInd w:val="0"/>
        <w:spacing w:after="0" w:line="240" w:lineRule="auto"/>
        <w:jc w:val="center"/>
        <w:rPr>
          <w:rFonts w:ascii="Times New Roman" w:hAnsi="Times New Roman" w:cs="Times New Roman"/>
          <w:b/>
          <w:bCs/>
          <w:sz w:val="24"/>
          <w:szCs w:val="24"/>
          <w:u w:val="single"/>
        </w:rPr>
      </w:pPr>
    </w:p>
    <w:p w:rsidR="00AB570C" w:rsidRDefault="00AB570C" w:rsidP="00F539BC">
      <w:pPr>
        <w:autoSpaceDE w:val="0"/>
        <w:autoSpaceDN w:val="0"/>
        <w:adjustRightInd w:val="0"/>
        <w:spacing w:after="0" w:line="240" w:lineRule="auto"/>
        <w:jc w:val="center"/>
        <w:rPr>
          <w:rFonts w:ascii="Times New Roman" w:hAnsi="Times New Roman" w:cs="Times New Roman"/>
          <w:b/>
          <w:bCs/>
          <w:sz w:val="24"/>
          <w:szCs w:val="24"/>
          <w:u w:val="single"/>
        </w:rPr>
      </w:pPr>
    </w:p>
    <w:p w:rsidR="00AB570C" w:rsidRDefault="00AB570C" w:rsidP="00F539BC">
      <w:pPr>
        <w:autoSpaceDE w:val="0"/>
        <w:autoSpaceDN w:val="0"/>
        <w:adjustRightInd w:val="0"/>
        <w:spacing w:after="0" w:line="240" w:lineRule="auto"/>
        <w:jc w:val="center"/>
        <w:rPr>
          <w:rFonts w:ascii="Times New Roman" w:hAnsi="Times New Roman" w:cs="Times New Roman"/>
          <w:b/>
          <w:bCs/>
          <w:sz w:val="24"/>
          <w:szCs w:val="24"/>
          <w:u w:val="single"/>
        </w:rPr>
      </w:pPr>
    </w:p>
    <w:p w:rsidR="00AB570C" w:rsidRDefault="00AB570C" w:rsidP="00F539BC">
      <w:pPr>
        <w:autoSpaceDE w:val="0"/>
        <w:autoSpaceDN w:val="0"/>
        <w:adjustRightInd w:val="0"/>
        <w:spacing w:after="0" w:line="240" w:lineRule="auto"/>
        <w:jc w:val="center"/>
        <w:rPr>
          <w:rFonts w:ascii="Times New Roman" w:hAnsi="Times New Roman" w:cs="Times New Roman"/>
          <w:b/>
          <w:bCs/>
          <w:sz w:val="24"/>
          <w:szCs w:val="24"/>
          <w:u w:val="single"/>
        </w:rPr>
      </w:pPr>
    </w:p>
    <w:p w:rsidR="00AB570C" w:rsidRDefault="00AB570C" w:rsidP="00F539BC">
      <w:pPr>
        <w:autoSpaceDE w:val="0"/>
        <w:autoSpaceDN w:val="0"/>
        <w:adjustRightInd w:val="0"/>
        <w:spacing w:after="0" w:line="240" w:lineRule="auto"/>
        <w:jc w:val="center"/>
        <w:rPr>
          <w:rFonts w:ascii="Times New Roman" w:hAnsi="Times New Roman" w:cs="Times New Roman"/>
          <w:b/>
          <w:bCs/>
          <w:sz w:val="24"/>
          <w:szCs w:val="24"/>
          <w:u w:val="single"/>
        </w:rPr>
      </w:pPr>
    </w:p>
    <w:p w:rsidR="00AB570C" w:rsidRDefault="00AB570C" w:rsidP="00F539BC">
      <w:pPr>
        <w:autoSpaceDE w:val="0"/>
        <w:autoSpaceDN w:val="0"/>
        <w:adjustRightInd w:val="0"/>
        <w:spacing w:after="0" w:line="240" w:lineRule="auto"/>
        <w:jc w:val="center"/>
        <w:rPr>
          <w:rFonts w:ascii="Times New Roman" w:hAnsi="Times New Roman" w:cs="Times New Roman"/>
          <w:b/>
          <w:bCs/>
          <w:sz w:val="24"/>
          <w:szCs w:val="24"/>
          <w:u w:val="single"/>
        </w:rPr>
      </w:pPr>
    </w:p>
    <w:p w:rsidR="00AB570C" w:rsidRDefault="00AB570C" w:rsidP="00F539BC">
      <w:pPr>
        <w:autoSpaceDE w:val="0"/>
        <w:autoSpaceDN w:val="0"/>
        <w:adjustRightInd w:val="0"/>
        <w:spacing w:after="0" w:line="240" w:lineRule="auto"/>
        <w:jc w:val="center"/>
        <w:rPr>
          <w:rFonts w:ascii="Times New Roman" w:hAnsi="Times New Roman" w:cs="Times New Roman"/>
          <w:b/>
          <w:bCs/>
          <w:sz w:val="24"/>
          <w:szCs w:val="24"/>
          <w:u w:val="single"/>
        </w:rPr>
      </w:pPr>
    </w:p>
    <w:p w:rsidR="00AB570C" w:rsidRDefault="00AB570C" w:rsidP="00F539BC">
      <w:pPr>
        <w:autoSpaceDE w:val="0"/>
        <w:autoSpaceDN w:val="0"/>
        <w:adjustRightInd w:val="0"/>
        <w:spacing w:after="0" w:line="240" w:lineRule="auto"/>
        <w:jc w:val="center"/>
        <w:rPr>
          <w:rFonts w:ascii="Times New Roman" w:hAnsi="Times New Roman" w:cs="Times New Roman"/>
          <w:b/>
          <w:bCs/>
          <w:sz w:val="24"/>
          <w:szCs w:val="24"/>
          <w:u w:val="single"/>
        </w:rPr>
      </w:pPr>
    </w:p>
    <w:p w:rsidR="00AB570C" w:rsidRDefault="00AB570C" w:rsidP="00F539BC">
      <w:pPr>
        <w:autoSpaceDE w:val="0"/>
        <w:autoSpaceDN w:val="0"/>
        <w:adjustRightInd w:val="0"/>
        <w:spacing w:after="0" w:line="240" w:lineRule="auto"/>
        <w:jc w:val="center"/>
        <w:rPr>
          <w:rFonts w:ascii="Times New Roman" w:hAnsi="Times New Roman" w:cs="Times New Roman"/>
          <w:b/>
          <w:bCs/>
          <w:sz w:val="24"/>
          <w:szCs w:val="24"/>
          <w:u w:val="single"/>
        </w:rPr>
      </w:pPr>
    </w:p>
    <w:p w:rsidR="00AB570C" w:rsidRDefault="00AB570C" w:rsidP="00F539BC">
      <w:pPr>
        <w:autoSpaceDE w:val="0"/>
        <w:autoSpaceDN w:val="0"/>
        <w:adjustRightInd w:val="0"/>
        <w:spacing w:after="0" w:line="240" w:lineRule="auto"/>
        <w:jc w:val="center"/>
        <w:rPr>
          <w:rFonts w:ascii="Times New Roman" w:hAnsi="Times New Roman" w:cs="Times New Roman"/>
          <w:b/>
          <w:bCs/>
          <w:sz w:val="24"/>
          <w:szCs w:val="24"/>
          <w:u w:val="single"/>
        </w:rPr>
      </w:pPr>
    </w:p>
    <w:p w:rsidR="00AB570C" w:rsidRDefault="00AB570C" w:rsidP="00F539BC">
      <w:pPr>
        <w:autoSpaceDE w:val="0"/>
        <w:autoSpaceDN w:val="0"/>
        <w:adjustRightInd w:val="0"/>
        <w:spacing w:after="0" w:line="240" w:lineRule="auto"/>
        <w:jc w:val="center"/>
        <w:rPr>
          <w:rFonts w:ascii="Times New Roman" w:hAnsi="Times New Roman" w:cs="Times New Roman"/>
          <w:b/>
          <w:bCs/>
          <w:sz w:val="24"/>
          <w:szCs w:val="24"/>
          <w:u w:val="single"/>
        </w:rPr>
      </w:pPr>
    </w:p>
    <w:p w:rsidR="00AB570C" w:rsidRDefault="00AB570C" w:rsidP="00F539BC">
      <w:pPr>
        <w:autoSpaceDE w:val="0"/>
        <w:autoSpaceDN w:val="0"/>
        <w:adjustRightInd w:val="0"/>
        <w:spacing w:after="0" w:line="240" w:lineRule="auto"/>
        <w:jc w:val="center"/>
        <w:rPr>
          <w:rFonts w:ascii="Times New Roman" w:hAnsi="Times New Roman" w:cs="Times New Roman"/>
          <w:b/>
          <w:bCs/>
          <w:sz w:val="24"/>
          <w:szCs w:val="24"/>
          <w:u w:val="single"/>
        </w:rPr>
      </w:pPr>
    </w:p>
    <w:p w:rsidR="00AB570C" w:rsidRDefault="00AB570C" w:rsidP="00F539BC">
      <w:pPr>
        <w:autoSpaceDE w:val="0"/>
        <w:autoSpaceDN w:val="0"/>
        <w:adjustRightInd w:val="0"/>
        <w:spacing w:after="0" w:line="240" w:lineRule="auto"/>
        <w:jc w:val="center"/>
        <w:rPr>
          <w:rFonts w:ascii="Times New Roman" w:hAnsi="Times New Roman" w:cs="Times New Roman"/>
          <w:b/>
          <w:bCs/>
          <w:sz w:val="24"/>
          <w:szCs w:val="24"/>
          <w:u w:val="single"/>
        </w:rPr>
      </w:pPr>
    </w:p>
    <w:p w:rsidR="00AB570C" w:rsidRDefault="00AB570C" w:rsidP="00F539BC">
      <w:pPr>
        <w:autoSpaceDE w:val="0"/>
        <w:autoSpaceDN w:val="0"/>
        <w:adjustRightInd w:val="0"/>
        <w:spacing w:after="0" w:line="240" w:lineRule="auto"/>
        <w:jc w:val="center"/>
        <w:rPr>
          <w:rFonts w:ascii="Times New Roman" w:hAnsi="Times New Roman" w:cs="Times New Roman"/>
          <w:b/>
          <w:bCs/>
          <w:sz w:val="24"/>
          <w:szCs w:val="24"/>
          <w:u w:val="single"/>
        </w:rPr>
      </w:pPr>
    </w:p>
    <w:p w:rsidR="00F539BC" w:rsidRPr="005127A1" w:rsidRDefault="00F539BC" w:rsidP="00F539BC">
      <w:pPr>
        <w:autoSpaceDE w:val="0"/>
        <w:autoSpaceDN w:val="0"/>
        <w:adjustRightInd w:val="0"/>
        <w:spacing w:after="0" w:line="240" w:lineRule="auto"/>
        <w:jc w:val="center"/>
        <w:rPr>
          <w:rFonts w:ascii="Times New Roman" w:hAnsi="Times New Roman" w:cs="Times New Roman"/>
          <w:b/>
          <w:bCs/>
          <w:sz w:val="24"/>
          <w:szCs w:val="24"/>
          <w:u w:val="single"/>
        </w:rPr>
      </w:pPr>
      <w:r w:rsidRPr="005127A1">
        <w:rPr>
          <w:rFonts w:ascii="Times New Roman" w:hAnsi="Times New Roman" w:cs="Times New Roman"/>
          <w:b/>
          <w:bCs/>
          <w:sz w:val="24"/>
          <w:szCs w:val="24"/>
          <w:u w:val="single"/>
        </w:rPr>
        <w:lastRenderedPageBreak/>
        <w:t>Course Description</w:t>
      </w:r>
    </w:p>
    <w:p w:rsidR="00F539BC" w:rsidRDefault="00F539BC" w:rsidP="00F539BC">
      <w:pPr>
        <w:autoSpaceDE w:val="0"/>
        <w:autoSpaceDN w:val="0"/>
        <w:adjustRightInd w:val="0"/>
        <w:spacing w:after="0"/>
        <w:jc w:val="both"/>
        <w:rPr>
          <w:rFonts w:ascii="Times New Roman" w:hAnsi="Times New Roman" w:cs="Times New Roman"/>
          <w:b/>
          <w:bCs/>
          <w:sz w:val="24"/>
          <w:szCs w:val="24"/>
        </w:rPr>
      </w:pPr>
    </w:p>
    <w:p w:rsidR="00F539BC" w:rsidRPr="0030136F" w:rsidRDefault="00F539BC" w:rsidP="00F539BC">
      <w:pPr>
        <w:autoSpaceDE w:val="0"/>
        <w:autoSpaceDN w:val="0"/>
        <w:adjustRightInd w:val="0"/>
        <w:spacing w:after="0"/>
        <w:jc w:val="both"/>
        <w:rPr>
          <w:rFonts w:ascii="Times New Roman" w:eastAsia="Times New Roman" w:hAnsi="Times New Roman"/>
          <w:b/>
          <w:sz w:val="24"/>
          <w:szCs w:val="24"/>
        </w:rPr>
      </w:pPr>
      <w:r w:rsidRPr="005127A1">
        <w:rPr>
          <w:rFonts w:ascii="Times New Roman" w:hAnsi="Times New Roman" w:cs="Times New Roman"/>
          <w:b/>
          <w:bCs/>
          <w:sz w:val="24"/>
          <w:szCs w:val="24"/>
        </w:rPr>
        <w:t xml:space="preserve">Title of Course: </w:t>
      </w:r>
      <w:r w:rsidR="00AB570C" w:rsidRPr="0030136F">
        <w:rPr>
          <w:rFonts w:ascii="Times New Roman" w:eastAsia="Times New Roman" w:hAnsi="Times New Roman"/>
          <w:b/>
          <w:sz w:val="24"/>
          <w:szCs w:val="24"/>
        </w:rPr>
        <w:t>HUMAN RESOURCE DEVELOPMENT</w:t>
      </w:r>
    </w:p>
    <w:p w:rsidR="00F539BC" w:rsidRPr="0030136F" w:rsidRDefault="00F539BC" w:rsidP="00F539BC">
      <w:pPr>
        <w:autoSpaceDE w:val="0"/>
        <w:autoSpaceDN w:val="0"/>
        <w:adjustRightInd w:val="0"/>
        <w:spacing w:after="0"/>
        <w:jc w:val="both"/>
        <w:rPr>
          <w:rFonts w:ascii="Times New Roman" w:hAnsi="Times New Roman" w:cs="Times New Roman"/>
          <w:b/>
          <w:bCs/>
          <w:sz w:val="24"/>
          <w:szCs w:val="24"/>
        </w:rPr>
      </w:pPr>
      <w:r w:rsidRPr="0030136F">
        <w:rPr>
          <w:rFonts w:ascii="Times New Roman" w:hAnsi="Times New Roman" w:cs="Times New Roman"/>
          <w:b/>
          <w:bCs/>
          <w:sz w:val="24"/>
          <w:szCs w:val="24"/>
        </w:rPr>
        <w:t xml:space="preserve">Course Code: </w:t>
      </w:r>
      <w:r w:rsidR="00AB570C" w:rsidRPr="0030136F">
        <w:rPr>
          <w:rFonts w:ascii="Times New Roman" w:eastAsia="Times New Roman" w:hAnsi="Times New Roman"/>
          <w:b/>
          <w:sz w:val="24"/>
          <w:szCs w:val="24"/>
        </w:rPr>
        <w:t>HR – 406</w:t>
      </w:r>
    </w:p>
    <w:p w:rsidR="00F539BC" w:rsidRPr="005127A1" w:rsidRDefault="00F539BC" w:rsidP="00F539BC">
      <w:pPr>
        <w:autoSpaceDE w:val="0"/>
        <w:autoSpaceDN w:val="0"/>
        <w:adjustRightInd w:val="0"/>
        <w:spacing w:after="0"/>
        <w:jc w:val="both"/>
        <w:rPr>
          <w:rFonts w:ascii="Times New Roman" w:hAnsi="Times New Roman" w:cs="Times New Roman"/>
          <w:b/>
          <w:bCs/>
          <w:sz w:val="24"/>
          <w:szCs w:val="24"/>
        </w:rPr>
      </w:pPr>
      <w:r w:rsidRPr="005127A1">
        <w:rPr>
          <w:rFonts w:ascii="Times New Roman" w:hAnsi="Times New Roman" w:cs="Times New Roman"/>
          <w:b/>
          <w:bCs/>
          <w:sz w:val="24"/>
          <w:szCs w:val="24"/>
        </w:rPr>
        <w:t xml:space="preserve">L-T Scheme: </w:t>
      </w:r>
      <w:r w:rsidRPr="005127A1">
        <w:rPr>
          <w:rFonts w:ascii="Times New Roman" w:eastAsia="Times New Roman" w:hAnsi="Times New Roman" w:cs="Times New Roman"/>
          <w:b/>
          <w:bCs/>
          <w:spacing w:val="2"/>
          <w:w w:val="101"/>
          <w:sz w:val="24"/>
          <w:szCs w:val="24"/>
        </w:rPr>
        <w:t>3</w:t>
      </w:r>
      <w:r w:rsidRPr="005127A1">
        <w:rPr>
          <w:rFonts w:ascii="Times New Roman" w:eastAsia="Times New Roman" w:hAnsi="Times New Roman" w:cs="Times New Roman"/>
          <w:b/>
          <w:bCs/>
          <w:w w:val="101"/>
          <w:sz w:val="24"/>
          <w:szCs w:val="24"/>
        </w:rPr>
        <w:t xml:space="preserve">L+1T                                                                                         </w:t>
      </w:r>
      <w:r w:rsidRPr="005127A1">
        <w:rPr>
          <w:rFonts w:ascii="Times New Roman" w:hAnsi="Times New Roman" w:cs="Times New Roman"/>
          <w:b/>
          <w:bCs/>
          <w:sz w:val="24"/>
          <w:szCs w:val="24"/>
        </w:rPr>
        <w:t>Course Credits: 4</w:t>
      </w:r>
    </w:p>
    <w:p w:rsidR="00F539BC" w:rsidRPr="005127A1" w:rsidRDefault="00F539BC" w:rsidP="00F539BC">
      <w:pPr>
        <w:widowControl w:val="0"/>
        <w:autoSpaceDE w:val="0"/>
        <w:autoSpaceDN w:val="0"/>
        <w:adjustRightInd w:val="0"/>
        <w:spacing w:after="0"/>
        <w:ind w:right="395"/>
        <w:jc w:val="both"/>
        <w:rPr>
          <w:rFonts w:ascii="Times New Roman" w:hAnsi="Times New Roman" w:cs="Times New Roman"/>
          <w:color w:val="000000"/>
          <w:sz w:val="24"/>
          <w:szCs w:val="24"/>
        </w:rPr>
      </w:pPr>
      <w:r w:rsidRPr="005127A1">
        <w:rPr>
          <w:rFonts w:ascii="Times New Roman" w:hAnsi="Times New Roman" w:cs="Times New Roman"/>
          <w:b/>
          <w:sz w:val="24"/>
          <w:szCs w:val="24"/>
        </w:rPr>
        <w:t xml:space="preserve">                </w:t>
      </w:r>
      <w:r w:rsidRPr="005127A1">
        <w:rPr>
          <w:rFonts w:ascii="Times New Roman" w:hAnsi="Times New Roman" w:cs="Times New Roman"/>
          <w:b/>
          <w:sz w:val="24"/>
          <w:szCs w:val="24"/>
        </w:rPr>
        <w:tab/>
      </w:r>
      <w:r w:rsidRPr="005127A1">
        <w:rPr>
          <w:rFonts w:ascii="Times New Roman" w:hAnsi="Times New Roman" w:cs="Times New Roman"/>
          <w:b/>
          <w:sz w:val="24"/>
          <w:szCs w:val="24"/>
        </w:rPr>
        <w:tab/>
      </w:r>
    </w:p>
    <w:p w:rsidR="00D6670C" w:rsidRPr="005127A1" w:rsidRDefault="00D6670C" w:rsidP="00AB570C">
      <w:pPr>
        <w:spacing w:line="360" w:lineRule="auto"/>
        <w:rPr>
          <w:rFonts w:ascii="Times New Roman" w:eastAsia="Times New Roman" w:hAnsi="Times New Roman"/>
          <w:sz w:val="24"/>
          <w:szCs w:val="24"/>
        </w:rPr>
      </w:pPr>
    </w:p>
    <w:p w:rsidR="00226CF7" w:rsidRPr="005127A1" w:rsidRDefault="00226CF7" w:rsidP="00AB570C">
      <w:pPr>
        <w:spacing w:line="360" w:lineRule="auto"/>
        <w:rPr>
          <w:rFonts w:ascii="Times New Roman" w:hAnsi="Times New Roman" w:cs="Times New Roman"/>
          <w:sz w:val="24"/>
          <w:szCs w:val="24"/>
        </w:rPr>
      </w:pPr>
      <w:r w:rsidRPr="005127A1">
        <w:rPr>
          <w:rFonts w:ascii="Times New Roman" w:hAnsi="Times New Roman" w:cs="Times New Roman"/>
          <w:b/>
          <w:sz w:val="24"/>
          <w:szCs w:val="24"/>
        </w:rPr>
        <w:t>Course Objectives:</w:t>
      </w:r>
      <w:r w:rsidRPr="005127A1">
        <w:rPr>
          <w:rFonts w:ascii="Times New Roman" w:hAnsi="Times New Roman" w:cs="Times New Roman"/>
          <w:sz w:val="24"/>
          <w:szCs w:val="24"/>
        </w:rPr>
        <w:t xml:space="preserve"> The objective of this course to explain meaning and importance of HRD functions and its scope on industry. The nature of changes in the industry by training, performance appraisal, OD intervention along with management of quality and productivity in HR and business reengineering.</w:t>
      </w:r>
    </w:p>
    <w:p w:rsidR="00D90C78" w:rsidRPr="005127A1" w:rsidRDefault="00D90C78" w:rsidP="00AB570C">
      <w:pPr>
        <w:spacing w:line="360" w:lineRule="auto"/>
        <w:rPr>
          <w:rFonts w:ascii="Times New Roman" w:hAnsi="Times New Roman" w:cs="Times New Roman"/>
          <w:sz w:val="24"/>
          <w:szCs w:val="24"/>
        </w:rPr>
      </w:pPr>
      <w:r w:rsidRPr="005127A1">
        <w:rPr>
          <w:rFonts w:ascii="Times New Roman" w:hAnsi="Times New Roman" w:cs="Times New Roman"/>
          <w:b/>
          <w:sz w:val="24"/>
          <w:szCs w:val="24"/>
        </w:rPr>
        <w:t>Course Outcomes</w:t>
      </w:r>
      <w:r w:rsidRPr="005127A1">
        <w:rPr>
          <w:rFonts w:ascii="Times New Roman" w:hAnsi="Times New Roman" w:cs="Times New Roman"/>
          <w:sz w:val="24"/>
          <w:szCs w:val="24"/>
        </w:rPr>
        <w:t>: This course equips the students at post graduate level such a way that they are ready to face business world in terms of human recourses development. During this course, Students would learn about the organization development and employee’s development and find the ways and means to improve that.</w:t>
      </w:r>
    </w:p>
    <w:p w:rsidR="00001AAB" w:rsidRPr="005127A1" w:rsidRDefault="00001AAB" w:rsidP="00D6670C">
      <w:pPr>
        <w:spacing w:line="209" w:lineRule="exact"/>
        <w:rPr>
          <w:rFonts w:ascii="Times New Roman" w:eastAsia="Times New Roman" w:hAnsi="Times New Roman" w:cs="Times New Roman"/>
          <w:b/>
          <w:sz w:val="24"/>
          <w:szCs w:val="24"/>
        </w:rPr>
      </w:pPr>
      <w:r w:rsidRPr="005127A1">
        <w:rPr>
          <w:rFonts w:ascii="Times New Roman" w:hAnsi="Times New Roman" w:cs="Times New Roman"/>
          <w:b/>
          <w:sz w:val="24"/>
          <w:szCs w:val="24"/>
        </w:rPr>
        <w:t>Course Contents:</w:t>
      </w:r>
    </w:p>
    <w:p w:rsidR="00D6670C" w:rsidRPr="00AB570C" w:rsidRDefault="00D6670C" w:rsidP="00D6670C">
      <w:pPr>
        <w:spacing w:line="0" w:lineRule="atLeast"/>
        <w:ind w:right="-6"/>
        <w:jc w:val="center"/>
        <w:rPr>
          <w:rFonts w:ascii="Times New Roman" w:eastAsia="Times New Roman" w:hAnsi="Times New Roman"/>
          <w:b/>
          <w:sz w:val="24"/>
          <w:szCs w:val="24"/>
        </w:rPr>
      </w:pPr>
      <w:r w:rsidRPr="00AB570C">
        <w:rPr>
          <w:rFonts w:ascii="Times New Roman" w:eastAsia="Times New Roman" w:hAnsi="Times New Roman"/>
          <w:b/>
          <w:sz w:val="24"/>
          <w:szCs w:val="24"/>
          <w:u w:val="single"/>
        </w:rPr>
        <w:t>Module – I</w:t>
      </w:r>
      <w:r w:rsidRPr="00AB570C">
        <w:rPr>
          <w:rFonts w:ascii="Times New Roman" w:eastAsia="Times New Roman" w:hAnsi="Times New Roman"/>
          <w:b/>
          <w:sz w:val="24"/>
          <w:szCs w:val="24"/>
        </w:rPr>
        <w:t xml:space="preserve"> ( 20 hrs)</w:t>
      </w:r>
    </w:p>
    <w:p w:rsidR="00D6670C" w:rsidRPr="005127A1" w:rsidRDefault="00D6670C" w:rsidP="00D6670C">
      <w:pPr>
        <w:spacing w:line="214" w:lineRule="exact"/>
        <w:rPr>
          <w:rFonts w:ascii="Times New Roman" w:eastAsia="Times New Roman" w:hAnsi="Times New Roman"/>
          <w:sz w:val="24"/>
          <w:szCs w:val="24"/>
        </w:rPr>
      </w:pPr>
    </w:p>
    <w:p w:rsidR="00D6670C" w:rsidRPr="005127A1" w:rsidRDefault="00D6670C" w:rsidP="00AB570C">
      <w:pPr>
        <w:tabs>
          <w:tab w:val="left" w:pos="727"/>
        </w:tabs>
        <w:spacing w:after="0" w:line="0" w:lineRule="atLeast"/>
        <w:rPr>
          <w:rFonts w:ascii="Times New Roman" w:eastAsia="Times New Roman" w:hAnsi="Times New Roman"/>
          <w:sz w:val="24"/>
          <w:szCs w:val="24"/>
        </w:rPr>
      </w:pPr>
      <w:r w:rsidRPr="005127A1">
        <w:rPr>
          <w:rFonts w:ascii="Times New Roman" w:eastAsia="Times New Roman" w:hAnsi="Times New Roman"/>
          <w:b/>
          <w:sz w:val="24"/>
          <w:szCs w:val="24"/>
        </w:rPr>
        <w:t xml:space="preserve">Human Resource Development </w:t>
      </w:r>
      <w:r w:rsidRPr="005127A1">
        <w:rPr>
          <w:rFonts w:ascii="Times New Roman" w:eastAsia="Times New Roman" w:hAnsi="Times New Roman"/>
          <w:sz w:val="24"/>
          <w:szCs w:val="24"/>
        </w:rPr>
        <w:t>: Meaning, Scope and Purpose, HRD Process, Techniques of Assessment of HRD</w:t>
      </w:r>
      <w:r w:rsidR="00AB26CE" w:rsidRPr="005127A1">
        <w:rPr>
          <w:rFonts w:ascii="Times New Roman" w:eastAsia="Times New Roman" w:hAnsi="Times New Roman"/>
          <w:sz w:val="24"/>
          <w:szCs w:val="24"/>
        </w:rPr>
        <w:t xml:space="preserve"> Needs – Organizational Analysis, Task Analysis, Individual Analysis.</w:t>
      </w:r>
    </w:p>
    <w:tbl>
      <w:tblPr>
        <w:tblW w:w="0" w:type="auto"/>
        <w:tblInd w:w="727" w:type="dxa"/>
        <w:tblLayout w:type="fixed"/>
        <w:tblCellMar>
          <w:left w:w="0" w:type="dxa"/>
          <w:right w:w="0" w:type="dxa"/>
        </w:tblCellMar>
        <w:tblLook w:val="0000"/>
      </w:tblPr>
      <w:tblGrid>
        <w:gridCol w:w="7120"/>
        <w:gridCol w:w="1860"/>
      </w:tblGrid>
      <w:tr w:rsidR="00D6670C" w:rsidRPr="005127A1" w:rsidTr="00035096">
        <w:trPr>
          <w:trHeight w:val="221"/>
        </w:trPr>
        <w:tc>
          <w:tcPr>
            <w:tcW w:w="7120" w:type="dxa"/>
            <w:shd w:val="clear" w:color="auto" w:fill="auto"/>
            <w:vAlign w:val="bottom"/>
          </w:tcPr>
          <w:p w:rsidR="00D6670C" w:rsidRPr="005127A1" w:rsidRDefault="00D6670C" w:rsidP="00035096">
            <w:pPr>
              <w:spacing w:line="221" w:lineRule="exact"/>
              <w:rPr>
                <w:rFonts w:ascii="Times New Roman" w:eastAsia="Times New Roman" w:hAnsi="Times New Roman"/>
                <w:sz w:val="24"/>
                <w:szCs w:val="24"/>
              </w:rPr>
            </w:pPr>
          </w:p>
        </w:tc>
        <w:tc>
          <w:tcPr>
            <w:tcW w:w="1860" w:type="dxa"/>
            <w:shd w:val="clear" w:color="auto" w:fill="auto"/>
            <w:vAlign w:val="bottom"/>
          </w:tcPr>
          <w:p w:rsidR="00D6670C" w:rsidRPr="005127A1" w:rsidRDefault="00D6670C" w:rsidP="00293CC9">
            <w:pPr>
              <w:spacing w:line="221" w:lineRule="exact"/>
              <w:rPr>
                <w:rFonts w:ascii="Times New Roman" w:eastAsia="Times New Roman" w:hAnsi="Times New Roman"/>
                <w:w w:val="89"/>
                <w:sz w:val="24"/>
                <w:szCs w:val="24"/>
              </w:rPr>
            </w:pPr>
            <w:r w:rsidRPr="005127A1">
              <w:rPr>
                <w:rFonts w:ascii="Times New Roman" w:eastAsia="Times New Roman" w:hAnsi="Times New Roman"/>
                <w:w w:val="89"/>
                <w:sz w:val="24"/>
                <w:szCs w:val="24"/>
              </w:rPr>
              <w:t>[6L]</w:t>
            </w:r>
          </w:p>
        </w:tc>
      </w:tr>
    </w:tbl>
    <w:p w:rsidR="00D6670C" w:rsidRPr="005127A1" w:rsidRDefault="00D6670C" w:rsidP="00E81C72">
      <w:pPr>
        <w:tabs>
          <w:tab w:val="left" w:pos="727"/>
        </w:tabs>
        <w:spacing w:after="0" w:line="0" w:lineRule="atLeast"/>
        <w:rPr>
          <w:rFonts w:ascii="Times New Roman" w:eastAsia="Times New Roman" w:hAnsi="Times New Roman"/>
          <w:sz w:val="24"/>
          <w:szCs w:val="24"/>
        </w:rPr>
      </w:pPr>
      <w:r w:rsidRPr="005127A1">
        <w:rPr>
          <w:rFonts w:ascii="Times New Roman" w:eastAsia="Times New Roman" w:hAnsi="Times New Roman"/>
          <w:b/>
          <w:sz w:val="24"/>
          <w:szCs w:val="24"/>
        </w:rPr>
        <w:t>Strategies of HRD</w:t>
      </w:r>
      <w:r w:rsidRPr="005127A1">
        <w:rPr>
          <w:rFonts w:ascii="Times New Roman" w:eastAsia="Times New Roman" w:hAnsi="Times New Roman"/>
          <w:sz w:val="24"/>
          <w:szCs w:val="24"/>
        </w:rPr>
        <w:t>: Organizational Development, Individual Development, Team Development, Organizational</w:t>
      </w:r>
      <w:r w:rsidR="009920BA" w:rsidRPr="005127A1">
        <w:rPr>
          <w:rFonts w:ascii="Times New Roman" w:eastAsia="Times New Roman" w:hAnsi="Times New Roman"/>
          <w:sz w:val="24"/>
          <w:szCs w:val="24"/>
        </w:rPr>
        <w:t xml:space="preserve"> Culture Building.</w:t>
      </w:r>
    </w:p>
    <w:tbl>
      <w:tblPr>
        <w:tblW w:w="0" w:type="auto"/>
        <w:tblInd w:w="727" w:type="dxa"/>
        <w:tblLayout w:type="fixed"/>
        <w:tblCellMar>
          <w:left w:w="0" w:type="dxa"/>
          <w:right w:w="0" w:type="dxa"/>
        </w:tblCellMar>
        <w:tblLook w:val="0000"/>
      </w:tblPr>
      <w:tblGrid>
        <w:gridCol w:w="5020"/>
        <w:gridCol w:w="4020"/>
      </w:tblGrid>
      <w:tr w:rsidR="00D6670C" w:rsidRPr="005127A1" w:rsidTr="00035096">
        <w:trPr>
          <w:trHeight w:val="223"/>
        </w:trPr>
        <w:tc>
          <w:tcPr>
            <w:tcW w:w="5020" w:type="dxa"/>
            <w:shd w:val="clear" w:color="auto" w:fill="auto"/>
            <w:vAlign w:val="bottom"/>
          </w:tcPr>
          <w:p w:rsidR="00D6670C" w:rsidRPr="005127A1" w:rsidRDefault="00D6670C" w:rsidP="00035096">
            <w:pPr>
              <w:spacing w:line="223" w:lineRule="exact"/>
              <w:rPr>
                <w:rFonts w:ascii="Times New Roman" w:eastAsia="Times New Roman" w:hAnsi="Times New Roman"/>
                <w:sz w:val="24"/>
                <w:szCs w:val="24"/>
              </w:rPr>
            </w:pPr>
          </w:p>
        </w:tc>
        <w:tc>
          <w:tcPr>
            <w:tcW w:w="4020" w:type="dxa"/>
            <w:shd w:val="clear" w:color="auto" w:fill="auto"/>
            <w:vAlign w:val="bottom"/>
          </w:tcPr>
          <w:p w:rsidR="00D6670C" w:rsidRPr="005127A1" w:rsidRDefault="00D6670C" w:rsidP="00293CC9">
            <w:pPr>
              <w:spacing w:line="223" w:lineRule="exact"/>
              <w:rPr>
                <w:rFonts w:ascii="Times New Roman" w:eastAsia="Times New Roman" w:hAnsi="Times New Roman"/>
                <w:w w:val="93"/>
                <w:sz w:val="24"/>
                <w:szCs w:val="24"/>
              </w:rPr>
            </w:pPr>
          </w:p>
        </w:tc>
      </w:tr>
    </w:tbl>
    <w:p w:rsidR="00D6670C" w:rsidRPr="005127A1" w:rsidRDefault="00D6670C" w:rsidP="00E81C72">
      <w:pPr>
        <w:tabs>
          <w:tab w:val="left" w:pos="727"/>
        </w:tabs>
        <w:spacing w:after="0" w:line="210" w:lineRule="auto"/>
        <w:rPr>
          <w:rFonts w:ascii="Times New Roman" w:eastAsia="Times New Roman" w:hAnsi="Times New Roman"/>
          <w:sz w:val="24"/>
          <w:szCs w:val="24"/>
        </w:rPr>
      </w:pPr>
      <w:r w:rsidRPr="005127A1">
        <w:rPr>
          <w:rFonts w:ascii="Times New Roman" w:eastAsia="Times New Roman" w:hAnsi="Times New Roman"/>
          <w:b/>
          <w:sz w:val="24"/>
          <w:szCs w:val="24"/>
        </w:rPr>
        <w:t xml:space="preserve">Individual Development through Training: </w:t>
      </w:r>
      <w:r w:rsidRPr="005127A1">
        <w:rPr>
          <w:rFonts w:ascii="Times New Roman" w:eastAsia="Times New Roman" w:hAnsi="Times New Roman"/>
          <w:sz w:val="24"/>
          <w:szCs w:val="24"/>
        </w:rPr>
        <w:t>Designing Training Programme; On-the-Job, Off-the-Job; Methods –</w:t>
      </w:r>
      <w:r w:rsidRPr="005127A1">
        <w:rPr>
          <w:rFonts w:ascii="Times New Roman" w:eastAsia="Times New Roman" w:hAnsi="Times New Roman"/>
          <w:b/>
          <w:sz w:val="24"/>
          <w:szCs w:val="24"/>
        </w:rPr>
        <w:t xml:space="preserve"> </w:t>
      </w:r>
      <w:r w:rsidRPr="005127A1">
        <w:rPr>
          <w:rFonts w:ascii="Times New Roman" w:eastAsia="Times New Roman" w:hAnsi="Times New Roman"/>
          <w:sz w:val="24"/>
          <w:szCs w:val="24"/>
        </w:rPr>
        <w:t>Lecture, Case Analysis, Role Play, Games, Exercises; Role of Trainer, MDPs, Out-Bound Training.</w:t>
      </w:r>
    </w:p>
    <w:p w:rsidR="00D6670C" w:rsidRPr="005127A1" w:rsidRDefault="00D6670C" w:rsidP="00FA66D6">
      <w:pPr>
        <w:tabs>
          <w:tab w:val="left" w:pos="727"/>
        </w:tabs>
        <w:spacing w:after="0" w:line="0" w:lineRule="atLeast"/>
        <w:rPr>
          <w:rFonts w:ascii="Times New Roman" w:eastAsia="Times New Roman" w:hAnsi="Times New Roman"/>
          <w:sz w:val="24"/>
          <w:szCs w:val="24"/>
        </w:rPr>
      </w:pPr>
      <w:r w:rsidRPr="005127A1">
        <w:rPr>
          <w:rFonts w:ascii="Times New Roman" w:eastAsia="Times New Roman" w:hAnsi="Times New Roman"/>
          <w:b/>
          <w:sz w:val="24"/>
          <w:szCs w:val="24"/>
        </w:rPr>
        <w:t xml:space="preserve">Evaluation of Training : </w:t>
      </w:r>
      <w:r w:rsidRPr="005127A1">
        <w:rPr>
          <w:rFonts w:ascii="Times New Roman" w:eastAsia="Times New Roman" w:hAnsi="Times New Roman"/>
          <w:sz w:val="24"/>
          <w:szCs w:val="24"/>
        </w:rPr>
        <w:t>Need, Principles, Criteria, Technique of Evaluation, Impediments to Effective</w:t>
      </w:r>
    </w:p>
    <w:tbl>
      <w:tblPr>
        <w:tblW w:w="0" w:type="auto"/>
        <w:tblInd w:w="727" w:type="dxa"/>
        <w:tblLayout w:type="fixed"/>
        <w:tblCellMar>
          <w:left w:w="0" w:type="dxa"/>
          <w:right w:w="0" w:type="dxa"/>
        </w:tblCellMar>
        <w:tblLook w:val="0000"/>
      </w:tblPr>
      <w:tblGrid>
        <w:gridCol w:w="6200"/>
        <w:gridCol w:w="2840"/>
      </w:tblGrid>
      <w:tr w:rsidR="00D6670C" w:rsidRPr="005127A1" w:rsidTr="00035096">
        <w:trPr>
          <w:trHeight w:val="223"/>
        </w:trPr>
        <w:tc>
          <w:tcPr>
            <w:tcW w:w="6200" w:type="dxa"/>
            <w:shd w:val="clear" w:color="auto" w:fill="auto"/>
            <w:vAlign w:val="bottom"/>
          </w:tcPr>
          <w:p w:rsidR="00D6670C" w:rsidRPr="005127A1" w:rsidRDefault="00D6670C" w:rsidP="00035096">
            <w:pPr>
              <w:spacing w:line="223" w:lineRule="exact"/>
              <w:rPr>
                <w:rFonts w:ascii="Times New Roman" w:eastAsia="Times New Roman" w:hAnsi="Times New Roman"/>
                <w:sz w:val="24"/>
                <w:szCs w:val="24"/>
              </w:rPr>
            </w:pPr>
            <w:r w:rsidRPr="005127A1">
              <w:rPr>
                <w:rFonts w:ascii="Times New Roman" w:eastAsia="Times New Roman" w:hAnsi="Times New Roman"/>
                <w:sz w:val="24"/>
                <w:szCs w:val="24"/>
              </w:rPr>
              <w:t>Training, Improving Effectiveness of Training.</w:t>
            </w:r>
          </w:p>
        </w:tc>
        <w:tc>
          <w:tcPr>
            <w:tcW w:w="2840" w:type="dxa"/>
            <w:shd w:val="clear" w:color="auto" w:fill="auto"/>
            <w:vAlign w:val="bottom"/>
          </w:tcPr>
          <w:p w:rsidR="00D6670C" w:rsidRPr="005127A1" w:rsidRDefault="00D6670C" w:rsidP="00293CC9">
            <w:pPr>
              <w:spacing w:line="223" w:lineRule="exact"/>
              <w:rPr>
                <w:rFonts w:ascii="Times New Roman" w:eastAsia="Times New Roman" w:hAnsi="Times New Roman"/>
                <w:w w:val="93"/>
                <w:sz w:val="24"/>
                <w:szCs w:val="24"/>
              </w:rPr>
            </w:pPr>
            <w:r w:rsidRPr="005127A1">
              <w:rPr>
                <w:rFonts w:ascii="Times New Roman" w:eastAsia="Times New Roman" w:hAnsi="Times New Roman"/>
                <w:w w:val="93"/>
                <w:sz w:val="24"/>
                <w:szCs w:val="24"/>
              </w:rPr>
              <w:t>[4 L]</w:t>
            </w:r>
          </w:p>
        </w:tc>
      </w:tr>
    </w:tbl>
    <w:p w:rsidR="00D6670C" w:rsidRPr="005127A1" w:rsidRDefault="00D6670C" w:rsidP="00D6670C">
      <w:pPr>
        <w:spacing w:line="200" w:lineRule="exact"/>
        <w:rPr>
          <w:rFonts w:ascii="Times New Roman" w:eastAsia="Times New Roman" w:hAnsi="Times New Roman"/>
          <w:sz w:val="24"/>
          <w:szCs w:val="24"/>
        </w:rPr>
      </w:pPr>
    </w:p>
    <w:p w:rsidR="00D6670C" w:rsidRPr="005127A1" w:rsidRDefault="00D6670C" w:rsidP="00AB570C">
      <w:pPr>
        <w:spacing w:line="0" w:lineRule="atLeast"/>
        <w:jc w:val="center"/>
        <w:rPr>
          <w:rFonts w:ascii="Times New Roman" w:eastAsia="Times New Roman" w:hAnsi="Times New Roman"/>
          <w:b/>
          <w:sz w:val="24"/>
          <w:szCs w:val="24"/>
        </w:rPr>
      </w:pPr>
      <w:r w:rsidRPr="005127A1">
        <w:rPr>
          <w:rFonts w:ascii="Times New Roman" w:eastAsia="Times New Roman" w:hAnsi="Times New Roman"/>
          <w:b/>
          <w:sz w:val="24"/>
          <w:szCs w:val="24"/>
          <w:u w:val="single"/>
        </w:rPr>
        <w:t>Module – II</w:t>
      </w:r>
      <w:r w:rsidRPr="005127A1">
        <w:rPr>
          <w:rFonts w:ascii="Times New Roman" w:eastAsia="Times New Roman" w:hAnsi="Times New Roman"/>
          <w:b/>
          <w:sz w:val="24"/>
          <w:szCs w:val="24"/>
        </w:rPr>
        <w:t xml:space="preserve"> ( 20 hrs)</w:t>
      </w:r>
    </w:p>
    <w:p w:rsidR="00D6670C" w:rsidRPr="005127A1" w:rsidRDefault="00D6670C" w:rsidP="00F05230">
      <w:pPr>
        <w:tabs>
          <w:tab w:val="left" w:pos="1247"/>
        </w:tabs>
        <w:spacing w:after="0" w:line="0" w:lineRule="atLeast"/>
        <w:rPr>
          <w:rFonts w:ascii="Times New Roman" w:eastAsia="Times New Roman" w:hAnsi="Times New Roman"/>
          <w:b/>
          <w:sz w:val="24"/>
          <w:szCs w:val="24"/>
        </w:rPr>
      </w:pPr>
      <w:r w:rsidRPr="005127A1">
        <w:rPr>
          <w:rFonts w:ascii="Times New Roman" w:eastAsia="Times New Roman" w:hAnsi="Times New Roman"/>
          <w:sz w:val="24"/>
          <w:szCs w:val="24"/>
        </w:rPr>
        <w:t xml:space="preserve">Individual Development through Non - Training - Job Redesign </w:t>
      </w:r>
      <w:r w:rsidR="00FB6A5D" w:rsidRPr="005127A1">
        <w:rPr>
          <w:rFonts w:ascii="Times New Roman" w:eastAsia="Times New Roman" w:hAnsi="Times New Roman"/>
          <w:sz w:val="24"/>
          <w:szCs w:val="24"/>
        </w:rPr>
        <w:t>Programmed</w:t>
      </w:r>
      <w:r w:rsidRPr="005127A1">
        <w:rPr>
          <w:rFonts w:ascii="Times New Roman" w:eastAsia="Times New Roman" w:hAnsi="Times New Roman"/>
          <w:sz w:val="24"/>
          <w:szCs w:val="24"/>
        </w:rPr>
        <w:t>; Job Enlargement, Job</w:t>
      </w:r>
      <w:r w:rsidR="00293CC9" w:rsidRPr="005127A1">
        <w:rPr>
          <w:rFonts w:ascii="Times New Roman" w:eastAsia="Times New Roman" w:hAnsi="Times New Roman"/>
          <w:sz w:val="24"/>
          <w:szCs w:val="24"/>
        </w:rPr>
        <w:t xml:space="preserve"> Enrichment, Job Rotation, Suggestion Schemes, Career Planning, </w:t>
      </w:r>
      <w:r w:rsidR="00FB6A5D" w:rsidRPr="005127A1">
        <w:rPr>
          <w:rFonts w:ascii="Times New Roman" w:eastAsia="Times New Roman" w:hAnsi="Times New Roman"/>
          <w:sz w:val="24"/>
          <w:szCs w:val="24"/>
        </w:rPr>
        <w:t>Counseling</w:t>
      </w:r>
      <w:r w:rsidR="00293CC9" w:rsidRPr="005127A1">
        <w:rPr>
          <w:rFonts w:ascii="Times New Roman" w:eastAsia="Times New Roman" w:hAnsi="Times New Roman"/>
          <w:b/>
          <w:sz w:val="24"/>
          <w:szCs w:val="24"/>
        </w:rPr>
        <w:t>.</w:t>
      </w:r>
      <w:r w:rsidR="00293CC9" w:rsidRPr="005127A1">
        <w:rPr>
          <w:rFonts w:ascii="Times New Roman" w:eastAsia="Times New Roman" w:hAnsi="Times New Roman"/>
          <w:b/>
          <w:sz w:val="24"/>
          <w:szCs w:val="24"/>
        </w:rPr>
        <w:tab/>
        <w:t>[6L]</w:t>
      </w:r>
    </w:p>
    <w:p w:rsidR="00D6670C" w:rsidRPr="005127A1" w:rsidRDefault="00D6670C" w:rsidP="00D6670C">
      <w:pPr>
        <w:spacing w:line="20" w:lineRule="exact"/>
        <w:rPr>
          <w:rFonts w:ascii="Times New Roman" w:eastAsia="Times New Roman" w:hAnsi="Times New Roman"/>
          <w:sz w:val="24"/>
          <w:szCs w:val="24"/>
        </w:rPr>
      </w:pPr>
    </w:p>
    <w:p w:rsidR="00D6670C" w:rsidRPr="005127A1" w:rsidRDefault="006616EA" w:rsidP="00D6670C">
      <w:pPr>
        <w:spacing w:line="20" w:lineRule="exact"/>
        <w:rPr>
          <w:rFonts w:ascii="Times New Roman" w:eastAsia="Times New Roman" w:hAnsi="Times New Roman"/>
          <w:sz w:val="24"/>
          <w:szCs w:val="24"/>
        </w:rPr>
      </w:pPr>
      <w:r w:rsidRPr="006616EA">
        <w:rPr>
          <w:rFonts w:ascii="Times New Roman" w:eastAsia="Times New Roman" w:hAnsi="Times New Roman"/>
          <w:b/>
          <w:w w:val="95"/>
          <w:sz w:val="24"/>
          <w:szCs w:val="24"/>
        </w:rPr>
        <w:pict>
          <v:line id="_x0000_s1028" style="position:absolute;z-index:-251658752" from="322.8pt,10.65pt" to="322.8pt,10.65pt" o:userdrawn="t" strokeweight=".33864mm"/>
        </w:pict>
      </w:r>
    </w:p>
    <w:p w:rsidR="00D6670C" w:rsidRPr="005127A1" w:rsidRDefault="00D6670C" w:rsidP="00D6670C">
      <w:pPr>
        <w:numPr>
          <w:ilvl w:val="0"/>
          <w:numId w:val="1"/>
        </w:numPr>
        <w:tabs>
          <w:tab w:val="left" w:pos="727"/>
        </w:tabs>
        <w:spacing w:after="0" w:line="0" w:lineRule="atLeast"/>
        <w:ind w:left="727" w:hanging="727"/>
        <w:rPr>
          <w:rFonts w:ascii="Times New Roman" w:eastAsia="Times New Roman" w:hAnsi="Times New Roman"/>
          <w:sz w:val="24"/>
          <w:szCs w:val="24"/>
        </w:rPr>
      </w:pPr>
      <w:r w:rsidRPr="005127A1">
        <w:rPr>
          <w:rFonts w:ascii="Times New Roman" w:eastAsia="Times New Roman" w:hAnsi="Times New Roman"/>
          <w:b/>
          <w:sz w:val="24"/>
          <w:szCs w:val="24"/>
        </w:rPr>
        <w:lastRenderedPageBreak/>
        <w:t xml:space="preserve">Team Development Programmes </w:t>
      </w:r>
      <w:r w:rsidRPr="005127A1">
        <w:rPr>
          <w:rFonts w:ascii="Times New Roman" w:eastAsia="Times New Roman" w:hAnsi="Times New Roman"/>
          <w:sz w:val="24"/>
          <w:szCs w:val="24"/>
        </w:rPr>
        <w:t xml:space="preserve">– Methods and Schemes : Role of </w:t>
      </w:r>
      <w:r w:rsidR="00030BE5" w:rsidRPr="005127A1">
        <w:rPr>
          <w:rFonts w:ascii="Times New Roman" w:eastAsia="Times New Roman" w:hAnsi="Times New Roman"/>
          <w:sz w:val="24"/>
          <w:szCs w:val="24"/>
        </w:rPr>
        <w:t>Staff and Line Managers in HRD,</w:t>
      </w:r>
      <w:r w:rsidRPr="005127A1">
        <w:rPr>
          <w:rFonts w:ascii="Times New Roman" w:eastAsia="Times New Roman" w:hAnsi="Times New Roman"/>
          <w:sz w:val="24"/>
          <w:szCs w:val="24"/>
        </w:rPr>
        <w:t>Quality</w:t>
      </w:r>
      <w:r w:rsidR="00293CC9" w:rsidRPr="005127A1">
        <w:rPr>
          <w:rFonts w:ascii="Times New Roman" w:eastAsia="Times New Roman" w:hAnsi="Times New Roman"/>
          <w:sz w:val="24"/>
          <w:szCs w:val="24"/>
        </w:rPr>
        <w:t xml:space="preserve"> Circle, Kaizen, Autonomous Small Group Activities [4L]</w:t>
      </w:r>
    </w:p>
    <w:p w:rsidR="00293CC9" w:rsidRPr="005127A1" w:rsidRDefault="00293CC9" w:rsidP="00D6670C">
      <w:pPr>
        <w:numPr>
          <w:ilvl w:val="0"/>
          <w:numId w:val="1"/>
        </w:numPr>
        <w:tabs>
          <w:tab w:val="left" w:pos="727"/>
        </w:tabs>
        <w:spacing w:after="0" w:line="0" w:lineRule="atLeast"/>
        <w:ind w:left="727" w:hanging="727"/>
        <w:rPr>
          <w:rFonts w:ascii="Times New Roman" w:eastAsia="Times New Roman" w:hAnsi="Times New Roman"/>
          <w:sz w:val="24"/>
          <w:szCs w:val="24"/>
        </w:rPr>
      </w:pPr>
      <w:r w:rsidRPr="005127A1">
        <w:rPr>
          <w:rFonts w:ascii="Times New Roman" w:eastAsia="Times New Roman" w:hAnsi="Times New Roman"/>
          <w:b/>
          <w:sz w:val="24"/>
          <w:szCs w:val="24"/>
        </w:rPr>
        <w:t xml:space="preserve">Competency Management – </w:t>
      </w:r>
      <w:r w:rsidRPr="005127A1">
        <w:rPr>
          <w:rFonts w:ascii="Times New Roman" w:eastAsia="Times New Roman" w:hAnsi="Times New Roman"/>
          <w:sz w:val="24"/>
          <w:szCs w:val="24"/>
        </w:rPr>
        <w:t>Planning, Mapping, Measurement</w:t>
      </w:r>
      <w:r w:rsidRPr="005127A1">
        <w:rPr>
          <w:rFonts w:ascii="Times New Roman" w:eastAsia="Times New Roman" w:hAnsi="Times New Roman"/>
          <w:sz w:val="24"/>
          <w:szCs w:val="24"/>
        </w:rPr>
        <w:tab/>
        <w:t>[4L]</w:t>
      </w:r>
    </w:p>
    <w:p w:rsidR="00293CC9" w:rsidRPr="005127A1" w:rsidRDefault="00293CC9" w:rsidP="00293CC9">
      <w:pPr>
        <w:tabs>
          <w:tab w:val="left" w:pos="727"/>
        </w:tabs>
        <w:spacing w:after="0" w:line="0" w:lineRule="atLeast"/>
        <w:ind w:left="727"/>
        <w:rPr>
          <w:rFonts w:ascii="Times New Roman" w:eastAsia="Times New Roman" w:hAnsi="Times New Roman"/>
          <w:sz w:val="24"/>
          <w:szCs w:val="24"/>
        </w:rPr>
      </w:pPr>
      <w:r w:rsidRPr="005127A1">
        <w:rPr>
          <w:rFonts w:ascii="Times New Roman" w:eastAsia="Times New Roman" w:hAnsi="Times New Roman"/>
          <w:b/>
          <w:sz w:val="24"/>
          <w:szCs w:val="24"/>
        </w:rPr>
        <w:t xml:space="preserve">HRD Experiments and Cases – </w:t>
      </w:r>
      <w:r w:rsidRPr="005127A1">
        <w:rPr>
          <w:rFonts w:ascii="Times New Roman" w:eastAsia="Times New Roman" w:hAnsi="Times New Roman"/>
          <w:sz w:val="24"/>
          <w:szCs w:val="24"/>
        </w:rPr>
        <w:t>In India and Other Countries</w:t>
      </w:r>
      <w:r w:rsidRPr="005127A1">
        <w:rPr>
          <w:rFonts w:ascii="Times New Roman" w:eastAsia="Times New Roman" w:hAnsi="Times New Roman"/>
          <w:sz w:val="24"/>
          <w:szCs w:val="24"/>
        </w:rPr>
        <w:tab/>
        <w:t>[6L]</w:t>
      </w:r>
    </w:p>
    <w:p w:rsidR="00293CC9" w:rsidRPr="005127A1" w:rsidRDefault="00293CC9" w:rsidP="00D6670C">
      <w:pPr>
        <w:numPr>
          <w:ilvl w:val="0"/>
          <w:numId w:val="1"/>
        </w:numPr>
        <w:tabs>
          <w:tab w:val="left" w:pos="727"/>
        </w:tabs>
        <w:spacing w:after="0" w:line="0" w:lineRule="atLeast"/>
        <w:ind w:left="727" w:hanging="727"/>
        <w:rPr>
          <w:rFonts w:ascii="Times New Roman" w:eastAsia="Times New Roman" w:hAnsi="Times New Roman"/>
          <w:sz w:val="24"/>
          <w:szCs w:val="24"/>
        </w:rPr>
      </w:pPr>
      <w:r w:rsidRPr="005127A1">
        <w:rPr>
          <w:rFonts w:ascii="Times New Roman" w:eastAsia="Times New Roman" w:hAnsi="Times New Roman"/>
          <w:sz w:val="24"/>
          <w:szCs w:val="24"/>
        </w:rPr>
        <w:t>]</w:t>
      </w:r>
    </w:p>
    <w:p w:rsidR="00D6670C" w:rsidRPr="005127A1" w:rsidRDefault="000232BB" w:rsidP="00D6670C">
      <w:pPr>
        <w:spacing w:line="209" w:lineRule="exact"/>
        <w:rPr>
          <w:rFonts w:ascii="Times New Roman" w:eastAsia="Times New Roman" w:hAnsi="Times New Roman"/>
          <w:b/>
          <w:sz w:val="24"/>
          <w:szCs w:val="24"/>
        </w:rPr>
      </w:pPr>
      <w:r w:rsidRPr="005127A1">
        <w:rPr>
          <w:rFonts w:ascii="Times New Roman" w:eastAsia="Times New Roman" w:hAnsi="Times New Roman"/>
          <w:b/>
          <w:sz w:val="24"/>
          <w:szCs w:val="24"/>
        </w:rPr>
        <w:t>Books:</w:t>
      </w:r>
    </w:p>
    <w:p w:rsidR="00D6670C" w:rsidRPr="005127A1" w:rsidRDefault="00D6670C" w:rsidP="000232BB">
      <w:pPr>
        <w:pStyle w:val="ListParagraph"/>
        <w:numPr>
          <w:ilvl w:val="0"/>
          <w:numId w:val="12"/>
        </w:numPr>
        <w:spacing w:line="0" w:lineRule="atLeast"/>
        <w:rPr>
          <w:rFonts w:ascii="Times New Roman" w:eastAsia="Times New Roman" w:hAnsi="Times New Roman"/>
          <w:sz w:val="24"/>
          <w:szCs w:val="24"/>
        </w:rPr>
      </w:pPr>
      <w:r w:rsidRPr="005127A1">
        <w:rPr>
          <w:rFonts w:ascii="Times New Roman" w:eastAsia="Times New Roman" w:hAnsi="Times New Roman"/>
          <w:sz w:val="24"/>
          <w:szCs w:val="24"/>
        </w:rPr>
        <w:t>Desimone, R. L., Werner, J. M. &amp; Harris, D. M. : Human Resource Development, Thomson.</w:t>
      </w:r>
    </w:p>
    <w:p w:rsidR="00D6670C" w:rsidRPr="005127A1" w:rsidRDefault="00D6670C" w:rsidP="000232BB">
      <w:pPr>
        <w:pStyle w:val="ListParagraph"/>
        <w:numPr>
          <w:ilvl w:val="0"/>
          <w:numId w:val="12"/>
        </w:numPr>
        <w:spacing w:line="230" w:lineRule="auto"/>
        <w:rPr>
          <w:rFonts w:ascii="Times New Roman" w:eastAsia="Times New Roman" w:hAnsi="Times New Roman"/>
          <w:sz w:val="24"/>
          <w:szCs w:val="24"/>
        </w:rPr>
      </w:pPr>
      <w:r w:rsidRPr="005127A1">
        <w:rPr>
          <w:rFonts w:ascii="Times New Roman" w:eastAsia="Times New Roman" w:hAnsi="Times New Roman"/>
          <w:sz w:val="24"/>
          <w:szCs w:val="24"/>
        </w:rPr>
        <w:t>Pareek, Udai &amp; Rao, T. V.: Designing and Managing Human Resource Systems, Oxford &amp; IBH.</w:t>
      </w:r>
    </w:p>
    <w:p w:rsidR="00D6670C" w:rsidRPr="005127A1" w:rsidRDefault="00D6670C" w:rsidP="000232BB">
      <w:pPr>
        <w:pStyle w:val="ListParagraph"/>
        <w:numPr>
          <w:ilvl w:val="0"/>
          <w:numId w:val="12"/>
        </w:numPr>
        <w:spacing w:line="0" w:lineRule="atLeast"/>
        <w:rPr>
          <w:rFonts w:ascii="Times New Roman" w:eastAsia="Times New Roman" w:hAnsi="Times New Roman"/>
          <w:sz w:val="24"/>
          <w:szCs w:val="24"/>
        </w:rPr>
      </w:pPr>
      <w:r w:rsidRPr="005127A1">
        <w:rPr>
          <w:rFonts w:ascii="Times New Roman" w:eastAsia="Times New Roman" w:hAnsi="Times New Roman"/>
          <w:sz w:val="24"/>
          <w:szCs w:val="24"/>
        </w:rPr>
        <w:t>Rajsekharan, N.P. : Competency Web, Universities Press</w:t>
      </w:r>
    </w:p>
    <w:p w:rsidR="00D6670C" w:rsidRPr="005127A1" w:rsidRDefault="00D6670C" w:rsidP="000232BB">
      <w:pPr>
        <w:pStyle w:val="ListParagraph"/>
        <w:numPr>
          <w:ilvl w:val="0"/>
          <w:numId w:val="12"/>
        </w:numPr>
        <w:spacing w:line="0" w:lineRule="atLeast"/>
        <w:rPr>
          <w:rFonts w:ascii="Times New Roman" w:eastAsia="Times New Roman" w:hAnsi="Times New Roman"/>
          <w:sz w:val="24"/>
          <w:szCs w:val="24"/>
        </w:rPr>
      </w:pPr>
      <w:r w:rsidRPr="005127A1">
        <w:rPr>
          <w:rFonts w:ascii="Times New Roman" w:eastAsia="Times New Roman" w:hAnsi="Times New Roman"/>
          <w:sz w:val="24"/>
          <w:szCs w:val="24"/>
        </w:rPr>
        <w:t>Rao, T. V. : Readings in HRD, Oxford &amp; IBH</w:t>
      </w:r>
    </w:p>
    <w:p w:rsidR="000232BB" w:rsidRPr="005127A1" w:rsidRDefault="000232BB" w:rsidP="000232BB">
      <w:pPr>
        <w:pStyle w:val="ListParagraph"/>
        <w:numPr>
          <w:ilvl w:val="0"/>
          <w:numId w:val="12"/>
        </w:numPr>
        <w:spacing w:line="0" w:lineRule="atLeast"/>
        <w:rPr>
          <w:rFonts w:ascii="Times New Roman" w:eastAsia="Times New Roman" w:hAnsi="Times New Roman"/>
          <w:sz w:val="24"/>
          <w:szCs w:val="24"/>
        </w:rPr>
      </w:pPr>
      <w:r w:rsidRPr="005127A1">
        <w:rPr>
          <w:rFonts w:ascii="Times New Roman" w:eastAsia="Times New Roman" w:hAnsi="Times New Roman"/>
          <w:sz w:val="24"/>
          <w:szCs w:val="24"/>
        </w:rPr>
        <w:t>Silvera, D. M. : Human Resource Development – The Indian Experience-Publisher</w:t>
      </w:r>
    </w:p>
    <w:p w:rsidR="000232BB" w:rsidRPr="005127A1" w:rsidRDefault="000232BB" w:rsidP="000232BB">
      <w:pPr>
        <w:spacing w:line="0" w:lineRule="atLeast"/>
        <w:rPr>
          <w:rFonts w:ascii="Times New Roman" w:eastAsia="Times New Roman" w:hAnsi="Times New Roman"/>
          <w:sz w:val="24"/>
          <w:szCs w:val="24"/>
        </w:rPr>
        <w:sectPr w:rsidR="000232BB" w:rsidRPr="005127A1">
          <w:pgSz w:w="12240" w:h="15840"/>
          <w:pgMar w:top="777" w:right="1260" w:bottom="163" w:left="953" w:header="0" w:footer="0" w:gutter="0"/>
          <w:cols w:space="0" w:equalWidth="0">
            <w:col w:w="10027"/>
          </w:cols>
          <w:docGrid w:linePitch="360"/>
        </w:sectPr>
      </w:pPr>
    </w:p>
    <w:p w:rsidR="00D6670C" w:rsidRPr="005127A1" w:rsidRDefault="00D6670C" w:rsidP="00D6670C">
      <w:pPr>
        <w:spacing w:line="200" w:lineRule="exact"/>
        <w:rPr>
          <w:rFonts w:ascii="Times New Roman" w:eastAsia="Times New Roman" w:hAnsi="Times New Roman"/>
          <w:sz w:val="24"/>
          <w:szCs w:val="24"/>
        </w:rPr>
      </w:pPr>
    </w:p>
    <w:p w:rsidR="00D6670C" w:rsidRPr="005127A1" w:rsidRDefault="00D6670C" w:rsidP="00D6670C">
      <w:pPr>
        <w:spacing w:line="268" w:lineRule="exact"/>
        <w:rPr>
          <w:rFonts w:ascii="Times New Roman" w:eastAsia="Times New Roman" w:hAnsi="Times New Roman"/>
          <w:sz w:val="24"/>
          <w:szCs w:val="24"/>
        </w:rPr>
      </w:pPr>
    </w:p>
    <w:sectPr w:rsidR="00D6670C" w:rsidRPr="005127A1" w:rsidSect="00293CC9">
      <w:type w:val="continuous"/>
      <w:pgSz w:w="12240" w:h="15840"/>
      <w:pgMar w:top="777" w:right="1260" w:bottom="163" w:left="953" w:header="0" w:footer="0" w:gutter="0"/>
      <w:cols w:space="0" w:equalWidth="0">
        <w:col w:w="10027"/>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79B0" w:rsidRDefault="001679B0" w:rsidP="00C63031">
      <w:pPr>
        <w:spacing w:after="0" w:line="240" w:lineRule="auto"/>
      </w:pPr>
      <w:r>
        <w:separator/>
      </w:r>
    </w:p>
  </w:endnote>
  <w:endnote w:type="continuationSeparator" w:id="1">
    <w:p w:rsidR="001679B0" w:rsidRDefault="001679B0" w:rsidP="00C630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79B0" w:rsidRDefault="001679B0" w:rsidP="00C63031">
      <w:pPr>
        <w:spacing w:after="0" w:line="240" w:lineRule="auto"/>
      </w:pPr>
      <w:r>
        <w:separator/>
      </w:r>
    </w:p>
  </w:footnote>
  <w:footnote w:type="continuationSeparator" w:id="1">
    <w:p w:rsidR="001679B0" w:rsidRDefault="001679B0" w:rsidP="00C6303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75FA" w:rsidRDefault="003E75FA">
    <w:pPr>
      <w:pStyle w:val="Header"/>
    </w:pPr>
  </w:p>
  <w:p w:rsidR="003E75FA" w:rsidRDefault="003E75FA" w:rsidP="00C63031">
    <w:pPr>
      <w:pStyle w:val="Header"/>
      <w:jc w:val="center"/>
      <w:rPr>
        <w:rFonts w:ascii="Times New Roman" w:hAnsi="Times New Roman" w:cs="Times New Roman"/>
        <w:b/>
        <w:sz w:val="24"/>
        <w:szCs w:val="24"/>
        <w:u w:val="single"/>
      </w:rPr>
    </w:pPr>
  </w:p>
  <w:p w:rsidR="003E75FA" w:rsidRDefault="003E75FA" w:rsidP="00C63031">
    <w:pPr>
      <w:pStyle w:val="Header"/>
      <w:jc w:val="center"/>
      <w:rPr>
        <w:rFonts w:ascii="Times New Roman" w:hAnsi="Times New Roman" w:cs="Times New Roman"/>
        <w:b/>
        <w:sz w:val="24"/>
        <w:szCs w:val="24"/>
        <w:u w:val="single"/>
      </w:rPr>
    </w:pPr>
  </w:p>
  <w:p w:rsidR="003E75FA" w:rsidRDefault="003E75FA" w:rsidP="00C63031">
    <w:pPr>
      <w:pStyle w:val="Header"/>
      <w:jc w:val="center"/>
      <w:rPr>
        <w:rFonts w:ascii="Times New Roman" w:hAnsi="Times New Roman" w:cs="Times New Roman"/>
        <w:b/>
        <w:sz w:val="24"/>
        <w:szCs w:val="24"/>
        <w:u w:val="single"/>
      </w:rPr>
    </w:pPr>
    <w:r w:rsidRPr="00C63031">
      <w:rPr>
        <w:rFonts w:ascii="Times New Roman" w:hAnsi="Times New Roman" w:cs="Times New Roman"/>
        <w:b/>
        <w:noProof/>
        <w:sz w:val="24"/>
        <w:szCs w:val="24"/>
        <w:u w:val="single"/>
      </w:rPr>
      <w:drawing>
        <wp:anchor distT="0" distB="0" distL="114300" distR="114300" simplePos="0" relativeHeight="251659264" behindDoc="1" locked="0" layoutInCell="1" allowOverlap="1">
          <wp:simplePos x="0" y="0"/>
          <wp:positionH relativeFrom="column">
            <wp:posOffset>2759319</wp:posOffset>
          </wp:positionH>
          <wp:positionV relativeFrom="paragraph">
            <wp:posOffset>-433412</wp:posOffset>
          </wp:positionV>
          <wp:extent cx="1185496" cy="633046"/>
          <wp:effectExtent l="19050" t="0" r="0" b="0"/>
          <wp:wrapThrough wrapText="bothSides">
            <wp:wrapPolygon edited="0">
              <wp:start x="-347" y="0"/>
              <wp:lineTo x="-347" y="20903"/>
              <wp:lineTo x="21531" y="20903"/>
              <wp:lineTo x="21531" y="0"/>
              <wp:lineTo x="-347" y="0"/>
            </wp:wrapPolygon>
          </wp:wrapThrough>
          <wp:docPr id="3" name="Picture 1" descr="IMG-20160802-WA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20160802-WA0001"/>
                  <pic:cNvPicPr>
                    <a:picLocks noChangeAspect="1" noChangeArrowheads="1"/>
                  </pic:cNvPicPr>
                </pic:nvPicPr>
                <pic:blipFill>
                  <a:blip r:embed="rId1"/>
                  <a:srcRect/>
                  <a:stretch>
                    <a:fillRect/>
                  </a:stretch>
                </pic:blipFill>
                <pic:spPr bwMode="auto">
                  <a:xfrm>
                    <a:off x="0" y="0"/>
                    <a:ext cx="1184910" cy="629920"/>
                  </a:xfrm>
                  <a:prstGeom prst="rect">
                    <a:avLst/>
                  </a:prstGeom>
                  <a:noFill/>
                </pic:spPr>
              </pic:pic>
            </a:graphicData>
          </a:graphic>
        </wp:anchor>
      </w:drawing>
    </w:r>
  </w:p>
  <w:p w:rsidR="003E75FA" w:rsidRDefault="003E75FA" w:rsidP="00C63031">
    <w:pPr>
      <w:pStyle w:val="Header"/>
      <w:jc w:val="center"/>
      <w:rPr>
        <w:rFonts w:ascii="Times New Roman" w:hAnsi="Times New Roman" w:cs="Times New Roman"/>
        <w:b/>
        <w:sz w:val="24"/>
        <w:szCs w:val="24"/>
        <w:u w:val="single"/>
      </w:rPr>
    </w:pPr>
  </w:p>
  <w:p w:rsidR="003E75FA" w:rsidRDefault="003E75FA" w:rsidP="00C63031">
    <w:pPr>
      <w:pStyle w:val="Header"/>
      <w:jc w:val="center"/>
      <w:rPr>
        <w:rFonts w:ascii="Times New Roman" w:hAnsi="Times New Roman" w:cs="Times New Roman"/>
        <w:b/>
        <w:sz w:val="24"/>
        <w:szCs w:val="24"/>
        <w:u w:val="single"/>
      </w:rPr>
    </w:pPr>
    <w:r w:rsidRPr="00825091">
      <w:rPr>
        <w:rFonts w:ascii="Times New Roman" w:hAnsi="Times New Roman" w:cs="Times New Roman"/>
        <w:b/>
        <w:sz w:val="24"/>
        <w:szCs w:val="24"/>
        <w:u w:val="single"/>
      </w:rPr>
      <w:t>UNIVERSITY OF ENGINEERING &amp; MANAGEMENT, JAIPUR</w:t>
    </w:r>
  </w:p>
  <w:p w:rsidR="003E75FA" w:rsidRDefault="003E75FA" w:rsidP="00C63031">
    <w:pPr>
      <w:pStyle w:val="Header"/>
      <w:jc w:val="center"/>
      <w:rPr>
        <w:rFonts w:ascii="Times New Roman" w:hAnsi="Times New Roman" w:cs="Times New Roman"/>
        <w:b/>
        <w:sz w:val="24"/>
        <w:szCs w:val="24"/>
        <w:u w:val="single"/>
      </w:rPr>
    </w:pPr>
  </w:p>
  <w:p w:rsidR="003E75FA" w:rsidRPr="005127A1" w:rsidRDefault="003056EA" w:rsidP="00C63031">
    <w:pPr>
      <w:spacing w:after="0"/>
      <w:jc w:val="center"/>
      <w:rPr>
        <w:rFonts w:ascii="Times New Roman" w:hAnsi="Times New Roman" w:cs="Times New Roman"/>
        <w:b/>
        <w:color w:val="000000" w:themeColor="text1"/>
        <w:sz w:val="24"/>
        <w:szCs w:val="24"/>
        <w:u w:val="single"/>
      </w:rPr>
    </w:pPr>
    <w:r>
      <w:rPr>
        <w:rFonts w:ascii="Times New Roman" w:hAnsi="Times New Roman" w:cs="Times New Roman"/>
        <w:b/>
        <w:color w:val="000000" w:themeColor="text1"/>
        <w:sz w:val="24"/>
        <w:szCs w:val="24"/>
        <w:u w:val="single"/>
      </w:rPr>
      <w:t xml:space="preserve">EXECUTIVE </w:t>
    </w:r>
    <w:r w:rsidR="003E75FA" w:rsidRPr="005127A1">
      <w:rPr>
        <w:rFonts w:ascii="Times New Roman" w:hAnsi="Times New Roman" w:cs="Times New Roman"/>
        <w:b/>
        <w:color w:val="000000" w:themeColor="text1"/>
        <w:sz w:val="24"/>
        <w:szCs w:val="24"/>
        <w:u w:val="single"/>
      </w:rPr>
      <w:t>MASTER OF BUSINESS ADMINISTRATION (MBA)</w:t>
    </w:r>
  </w:p>
  <w:p w:rsidR="003E75FA" w:rsidRPr="005127A1" w:rsidRDefault="003E75FA" w:rsidP="00C63031">
    <w:pPr>
      <w:pStyle w:val="Header"/>
      <w:jc w:val="center"/>
      <w:rPr>
        <w:rFonts w:ascii="Times New Roman" w:hAnsi="Times New Roman" w:cs="Times New Roman"/>
        <w:b/>
        <w:sz w:val="24"/>
        <w:szCs w:val="24"/>
        <w:u w:val="single"/>
      </w:rPr>
    </w:pPr>
  </w:p>
  <w:p w:rsidR="003E75FA" w:rsidRDefault="003E75F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662AF150"/>
    <w:lvl w:ilvl="0" w:tplc="FFFFFFFF">
      <w:numFmt w:val="none"/>
      <w:lvlText w:val=""/>
      <w:lvlJc w:val="left"/>
      <w:pPr>
        <w:tabs>
          <w:tab w:val="num" w:pos="360"/>
        </w:tabs>
      </w:pPr>
    </w:lvl>
    <w:lvl w:ilvl="1" w:tplc="FFFFFFFF">
      <w:numFmt w:val="decimal"/>
      <w:lvlText w:val=""/>
      <w:lvlJc w:val="left"/>
    </w:lvl>
    <w:lvl w:ilvl="2" w:tplc="FFFFFFFF">
      <w:start w:val="33555200"/>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5B44B3AE"/>
    <w:lvl w:ilvl="0" w:tplc="FFFFFFFF">
      <w:numFmt w:val="none"/>
      <w:lvlText w:val=""/>
      <w:lvlJc w:val="left"/>
      <w:pPr>
        <w:tabs>
          <w:tab w:val="num" w:pos="360"/>
        </w:tabs>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2157F6BC"/>
    <w:lvl w:ilvl="0" w:tplc="FFFFFFFF">
      <w:numFmt w:val="decimal"/>
      <w:lvlText w:val=""/>
      <w:lvlJc w:val="left"/>
    </w:lvl>
    <w:lvl w:ilvl="1" w:tplc="FFFFFFFF">
      <w:start w:val="5888"/>
      <w:numFmt w:val="decimal"/>
      <w:lvlText w:val=""/>
      <w:lvlJc w:val="left"/>
    </w:lvl>
    <w:lvl w:ilvl="2" w:tplc="FFFFFFFF">
      <w:start w:val="5888"/>
      <w:numFmt w:val="decimal"/>
      <w:lvlText w:val=""/>
      <w:lvlJc w:val="left"/>
    </w:lvl>
    <w:lvl w:ilvl="3" w:tplc="FFFFFFFF">
      <w:start w:val="5888"/>
      <w:numFmt w:val="decimal"/>
      <w:lvlText w:val=""/>
      <w:lvlJc w:val="left"/>
    </w:lvl>
    <w:lvl w:ilvl="4" w:tplc="FFFFFFFF">
      <w:start w:val="5888"/>
      <w:numFmt w:val="decimal"/>
      <w:lvlText w:val=""/>
      <w:lvlJc w:val="left"/>
    </w:lvl>
    <w:lvl w:ilvl="5" w:tplc="FFFFFFFF">
      <w:start w:val="5888"/>
      <w:numFmt w:val="decimal"/>
      <w:lvlText w:val=""/>
      <w:lvlJc w:val="left"/>
    </w:lvl>
    <w:lvl w:ilvl="6" w:tplc="FFFFFFFF">
      <w:start w:val="5888"/>
      <w:numFmt w:val="decimal"/>
      <w:lvlText w:val=""/>
      <w:lvlJc w:val="left"/>
    </w:lvl>
    <w:lvl w:ilvl="7" w:tplc="FFFFFFFF">
      <w:start w:val="5888"/>
      <w:numFmt w:val="decimal"/>
      <w:lvlText w:val=""/>
      <w:lvlJc w:val="left"/>
    </w:lvl>
    <w:lvl w:ilvl="8" w:tplc="FFFFFFFF">
      <w:start w:val="33555200"/>
      <w:numFmt w:val="decimal"/>
      <w:lvlText w:val=""/>
      <w:lvlJc w:val="left"/>
    </w:lvl>
  </w:abstractNum>
  <w:abstractNum w:abstractNumId="3">
    <w:nsid w:val="00000004"/>
    <w:multiLevelType w:val="hybridMultilevel"/>
    <w:tmpl w:val="4B5C6ACE"/>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none"/>
      <w:lvlText w:val=""/>
      <w:lvlJc w:val="left"/>
      <w:pPr>
        <w:tabs>
          <w:tab w:val="num" w:pos="360"/>
        </w:tabs>
      </w:pPr>
    </w:lvl>
    <w:lvl w:ilvl="7" w:tplc="FFFFFFFF">
      <w:numFmt w:val="decimal"/>
      <w:lvlText w:val=""/>
      <w:lvlJc w:val="left"/>
    </w:lvl>
    <w:lvl w:ilvl="8" w:tplc="FFFFFFFF">
      <w:numFmt w:val="decimal"/>
      <w:lvlText w:val=""/>
      <w:lvlJc w:val="left"/>
    </w:lvl>
  </w:abstractNum>
  <w:abstractNum w:abstractNumId="4">
    <w:nsid w:val="00000005"/>
    <w:multiLevelType w:val="hybridMultilevel"/>
    <w:tmpl w:val="57D2F10E"/>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BFFAE1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E3E47A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suff w:val="nothing"/>
      <w:lvlText w:null="1"/>
      <w:lvlJc w:val="left"/>
    </w:lvl>
    <w:lvl w:ilvl="7" w:tplc="FFFFFFFF">
      <w:start w:val="23"/>
      <w:numFmt w:val="decimal"/>
      <w:lvlText w:val=""/>
      <w:lvlJc w:val="left"/>
    </w:lvl>
    <w:lvl w:ilvl="8" w:tplc="FFFFFFFF">
      <w:start w:val="23"/>
      <w:numFmt w:val="decimal"/>
      <w:lvlText w:val=""/>
      <w:lvlJc w:val="left"/>
    </w:lvl>
  </w:abstractNum>
  <w:abstractNum w:abstractNumId="7">
    <w:nsid w:val="00000008"/>
    <w:multiLevelType w:val="hybridMultilevel"/>
    <w:tmpl w:val="FB4E950E"/>
    <w:lvl w:ilvl="0" w:tplc="FFFFFFFF">
      <w:start w:val="23"/>
      <w:numFmt w:val="decimal"/>
      <w:lvlText w:val=""/>
      <w:lvlJc w:val="left"/>
    </w:lvl>
    <w:lvl w:ilvl="1" w:tplc="FFFFFFFF">
      <w:start w:val="23"/>
      <w:numFmt w:val="decimal"/>
      <w:lvlText w:val=""/>
      <w:lvlJc w:val="left"/>
    </w:lvl>
    <w:lvl w:ilvl="2" w:tplc="FFFFFFFF">
      <w:start w:val="23"/>
      <w:numFmt w:val="decimal"/>
      <w:lvlText w:val=""/>
      <w:lvlJc w:val="left"/>
    </w:lvl>
    <w:lvl w:ilvl="3" w:tplc="FFFFFFFF">
      <w:start w:val="23"/>
      <w:numFmt w:val="decimal"/>
      <w:lvlText w:val=""/>
      <w:lvlJc w:val="left"/>
    </w:lvl>
    <w:lvl w:ilvl="4" w:tplc="FFFFFFFF">
      <w:numFmt w:val="none"/>
      <w:lvlText w:val=""/>
      <w:lvlJc w:val="left"/>
      <w:pPr>
        <w:tabs>
          <w:tab w:val="num" w:pos="360"/>
        </w:tabs>
      </w:pPr>
    </w:lvl>
    <w:lvl w:ilvl="5" w:tplc="FFFFFFFF">
      <w:start w:val="65536"/>
      <w:numFmt w:val="decimal"/>
      <w:lvlText w:null="1"/>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8">
    <w:nsid w:val="18FE0364"/>
    <w:multiLevelType w:val="multilevel"/>
    <w:tmpl w:val="7CB2246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9D06581"/>
    <w:multiLevelType w:val="hybridMultilevel"/>
    <w:tmpl w:val="D854C5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BC4F30"/>
    <w:multiLevelType w:val="hybridMultilevel"/>
    <w:tmpl w:val="FED4C530"/>
    <w:lvl w:ilvl="0" w:tplc="DA928C6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F77969"/>
    <w:multiLevelType w:val="hybridMultilevel"/>
    <w:tmpl w:val="3216D164"/>
    <w:lvl w:ilvl="0" w:tplc="9254132E">
      <w:start w:val="1"/>
      <w:numFmt w:val="decimal"/>
      <w:lvlText w:val="%1."/>
      <w:lvlJc w:val="left"/>
      <w:pPr>
        <w:ind w:left="367" w:hanging="360"/>
      </w:pPr>
      <w:rPr>
        <w:rFonts w:hint="default"/>
      </w:rPr>
    </w:lvl>
    <w:lvl w:ilvl="1" w:tplc="04090019" w:tentative="1">
      <w:start w:val="1"/>
      <w:numFmt w:val="lowerLetter"/>
      <w:lvlText w:val="%2."/>
      <w:lvlJc w:val="left"/>
      <w:pPr>
        <w:ind w:left="1087" w:hanging="360"/>
      </w:pPr>
    </w:lvl>
    <w:lvl w:ilvl="2" w:tplc="0409001B" w:tentative="1">
      <w:start w:val="1"/>
      <w:numFmt w:val="lowerRoman"/>
      <w:lvlText w:val="%3."/>
      <w:lvlJc w:val="right"/>
      <w:pPr>
        <w:ind w:left="1807" w:hanging="180"/>
      </w:pPr>
    </w:lvl>
    <w:lvl w:ilvl="3" w:tplc="0409000F" w:tentative="1">
      <w:start w:val="1"/>
      <w:numFmt w:val="decimal"/>
      <w:lvlText w:val="%4."/>
      <w:lvlJc w:val="left"/>
      <w:pPr>
        <w:ind w:left="2527" w:hanging="360"/>
      </w:pPr>
    </w:lvl>
    <w:lvl w:ilvl="4" w:tplc="04090019" w:tentative="1">
      <w:start w:val="1"/>
      <w:numFmt w:val="lowerLetter"/>
      <w:lvlText w:val="%5."/>
      <w:lvlJc w:val="left"/>
      <w:pPr>
        <w:ind w:left="3247" w:hanging="360"/>
      </w:pPr>
    </w:lvl>
    <w:lvl w:ilvl="5" w:tplc="0409001B" w:tentative="1">
      <w:start w:val="1"/>
      <w:numFmt w:val="lowerRoman"/>
      <w:lvlText w:val="%6."/>
      <w:lvlJc w:val="right"/>
      <w:pPr>
        <w:ind w:left="3967" w:hanging="180"/>
      </w:pPr>
    </w:lvl>
    <w:lvl w:ilvl="6" w:tplc="0409000F" w:tentative="1">
      <w:start w:val="1"/>
      <w:numFmt w:val="decimal"/>
      <w:lvlText w:val="%7."/>
      <w:lvlJc w:val="left"/>
      <w:pPr>
        <w:ind w:left="4687" w:hanging="360"/>
      </w:pPr>
    </w:lvl>
    <w:lvl w:ilvl="7" w:tplc="04090019" w:tentative="1">
      <w:start w:val="1"/>
      <w:numFmt w:val="lowerLetter"/>
      <w:lvlText w:val="%8."/>
      <w:lvlJc w:val="left"/>
      <w:pPr>
        <w:ind w:left="5407" w:hanging="360"/>
      </w:pPr>
    </w:lvl>
    <w:lvl w:ilvl="8" w:tplc="0409001B" w:tentative="1">
      <w:start w:val="1"/>
      <w:numFmt w:val="lowerRoman"/>
      <w:lvlText w:val="%9."/>
      <w:lvlJc w:val="right"/>
      <w:pPr>
        <w:ind w:left="6127" w:hanging="180"/>
      </w:pPr>
    </w:lvl>
  </w:abstractNum>
  <w:abstractNum w:abstractNumId="12">
    <w:nsid w:val="2D1C573A"/>
    <w:multiLevelType w:val="hybridMultilevel"/>
    <w:tmpl w:val="2B6074B8"/>
    <w:lvl w:ilvl="0" w:tplc="1FBA8C42">
      <w:start w:val="1"/>
      <w:numFmt w:val="decimal"/>
      <w:lvlText w:val="%1."/>
      <w:lvlJc w:val="left"/>
      <w:pPr>
        <w:ind w:left="367" w:hanging="360"/>
      </w:pPr>
      <w:rPr>
        <w:rFonts w:hint="default"/>
      </w:rPr>
    </w:lvl>
    <w:lvl w:ilvl="1" w:tplc="04090019" w:tentative="1">
      <w:start w:val="1"/>
      <w:numFmt w:val="lowerLetter"/>
      <w:lvlText w:val="%2."/>
      <w:lvlJc w:val="left"/>
      <w:pPr>
        <w:ind w:left="1087" w:hanging="360"/>
      </w:pPr>
    </w:lvl>
    <w:lvl w:ilvl="2" w:tplc="0409001B" w:tentative="1">
      <w:start w:val="1"/>
      <w:numFmt w:val="lowerRoman"/>
      <w:lvlText w:val="%3."/>
      <w:lvlJc w:val="right"/>
      <w:pPr>
        <w:ind w:left="1807" w:hanging="180"/>
      </w:pPr>
    </w:lvl>
    <w:lvl w:ilvl="3" w:tplc="0409000F" w:tentative="1">
      <w:start w:val="1"/>
      <w:numFmt w:val="decimal"/>
      <w:lvlText w:val="%4."/>
      <w:lvlJc w:val="left"/>
      <w:pPr>
        <w:ind w:left="2527" w:hanging="360"/>
      </w:pPr>
    </w:lvl>
    <w:lvl w:ilvl="4" w:tplc="04090019" w:tentative="1">
      <w:start w:val="1"/>
      <w:numFmt w:val="lowerLetter"/>
      <w:lvlText w:val="%5."/>
      <w:lvlJc w:val="left"/>
      <w:pPr>
        <w:ind w:left="3247" w:hanging="360"/>
      </w:pPr>
    </w:lvl>
    <w:lvl w:ilvl="5" w:tplc="0409001B" w:tentative="1">
      <w:start w:val="1"/>
      <w:numFmt w:val="lowerRoman"/>
      <w:lvlText w:val="%6."/>
      <w:lvlJc w:val="right"/>
      <w:pPr>
        <w:ind w:left="3967" w:hanging="180"/>
      </w:pPr>
    </w:lvl>
    <w:lvl w:ilvl="6" w:tplc="0409000F" w:tentative="1">
      <w:start w:val="1"/>
      <w:numFmt w:val="decimal"/>
      <w:lvlText w:val="%7."/>
      <w:lvlJc w:val="left"/>
      <w:pPr>
        <w:ind w:left="4687" w:hanging="360"/>
      </w:pPr>
    </w:lvl>
    <w:lvl w:ilvl="7" w:tplc="04090019" w:tentative="1">
      <w:start w:val="1"/>
      <w:numFmt w:val="lowerLetter"/>
      <w:lvlText w:val="%8."/>
      <w:lvlJc w:val="left"/>
      <w:pPr>
        <w:ind w:left="5407" w:hanging="360"/>
      </w:pPr>
    </w:lvl>
    <w:lvl w:ilvl="8" w:tplc="0409001B" w:tentative="1">
      <w:start w:val="1"/>
      <w:numFmt w:val="lowerRoman"/>
      <w:lvlText w:val="%9."/>
      <w:lvlJc w:val="right"/>
      <w:pPr>
        <w:ind w:left="6127" w:hanging="180"/>
      </w:pPr>
    </w:lvl>
  </w:abstractNum>
  <w:abstractNum w:abstractNumId="13">
    <w:nsid w:val="355718D4"/>
    <w:multiLevelType w:val="hybridMultilevel"/>
    <w:tmpl w:val="64EC35A0"/>
    <w:lvl w:ilvl="0" w:tplc="300E0678">
      <w:start w:val="1"/>
      <w:numFmt w:val="decimal"/>
      <w:lvlText w:val="%1."/>
      <w:lvlJc w:val="left"/>
      <w:pPr>
        <w:ind w:left="1087" w:hanging="360"/>
      </w:pPr>
      <w:rPr>
        <w:rFonts w:hint="default"/>
      </w:rPr>
    </w:lvl>
    <w:lvl w:ilvl="1" w:tplc="04090019" w:tentative="1">
      <w:start w:val="1"/>
      <w:numFmt w:val="lowerLetter"/>
      <w:lvlText w:val="%2."/>
      <w:lvlJc w:val="left"/>
      <w:pPr>
        <w:ind w:left="1807" w:hanging="360"/>
      </w:pPr>
    </w:lvl>
    <w:lvl w:ilvl="2" w:tplc="0409001B" w:tentative="1">
      <w:start w:val="1"/>
      <w:numFmt w:val="lowerRoman"/>
      <w:lvlText w:val="%3."/>
      <w:lvlJc w:val="right"/>
      <w:pPr>
        <w:ind w:left="2527" w:hanging="180"/>
      </w:pPr>
    </w:lvl>
    <w:lvl w:ilvl="3" w:tplc="0409000F" w:tentative="1">
      <w:start w:val="1"/>
      <w:numFmt w:val="decimal"/>
      <w:lvlText w:val="%4."/>
      <w:lvlJc w:val="left"/>
      <w:pPr>
        <w:ind w:left="3247" w:hanging="360"/>
      </w:pPr>
    </w:lvl>
    <w:lvl w:ilvl="4" w:tplc="04090019" w:tentative="1">
      <w:start w:val="1"/>
      <w:numFmt w:val="lowerLetter"/>
      <w:lvlText w:val="%5."/>
      <w:lvlJc w:val="left"/>
      <w:pPr>
        <w:ind w:left="3967" w:hanging="360"/>
      </w:pPr>
    </w:lvl>
    <w:lvl w:ilvl="5" w:tplc="0409001B" w:tentative="1">
      <w:start w:val="1"/>
      <w:numFmt w:val="lowerRoman"/>
      <w:lvlText w:val="%6."/>
      <w:lvlJc w:val="right"/>
      <w:pPr>
        <w:ind w:left="4687" w:hanging="180"/>
      </w:pPr>
    </w:lvl>
    <w:lvl w:ilvl="6" w:tplc="0409000F" w:tentative="1">
      <w:start w:val="1"/>
      <w:numFmt w:val="decimal"/>
      <w:lvlText w:val="%7."/>
      <w:lvlJc w:val="left"/>
      <w:pPr>
        <w:ind w:left="5407" w:hanging="360"/>
      </w:pPr>
    </w:lvl>
    <w:lvl w:ilvl="7" w:tplc="04090019" w:tentative="1">
      <w:start w:val="1"/>
      <w:numFmt w:val="lowerLetter"/>
      <w:lvlText w:val="%8."/>
      <w:lvlJc w:val="left"/>
      <w:pPr>
        <w:ind w:left="6127" w:hanging="360"/>
      </w:pPr>
    </w:lvl>
    <w:lvl w:ilvl="8" w:tplc="0409001B" w:tentative="1">
      <w:start w:val="1"/>
      <w:numFmt w:val="lowerRoman"/>
      <w:lvlText w:val="%9."/>
      <w:lvlJc w:val="right"/>
      <w:pPr>
        <w:ind w:left="6847" w:hanging="180"/>
      </w:pPr>
    </w:lvl>
  </w:abstractNum>
  <w:abstractNum w:abstractNumId="14">
    <w:nsid w:val="424C1D57"/>
    <w:multiLevelType w:val="hybridMultilevel"/>
    <w:tmpl w:val="3A30C1AE"/>
    <w:lvl w:ilvl="0" w:tplc="F9A6E192">
      <w:start w:val="1"/>
      <w:numFmt w:val="decimal"/>
      <w:lvlText w:val="%1."/>
      <w:lvlJc w:val="left"/>
      <w:pPr>
        <w:ind w:left="367" w:hanging="360"/>
      </w:pPr>
      <w:rPr>
        <w:rFonts w:hint="default"/>
        <w:b/>
      </w:rPr>
    </w:lvl>
    <w:lvl w:ilvl="1" w:tplc="04090019" w:tentative="1">
      <w:start w:val="1"/>
      <w:numFmt w:val="lowerLetter"/>
      <w:lvlText w:val="%2."/>
      <w:lvlJc w:val="left"/>
      <w:pPr>
        <w:ind w:left="1087" w:hanging="360"/>
      </w:pPr>
    </w:lvl>
    <w:lvl w:ilvl="2" w:tplc="0409001B" w:tentative="1">
      <w:start w:val="1"/>
      <w:numFmt w:val="lowerRoman"/>
      <w:lvlText w:val="%3."/>
      <w:lvlJc w:val="right"/>
      <w:pPr>
        <w:ind w:left="1807" w:hanging="180"/>
      </w:pPr>
    </w:lvl>
    <w:lvl w:ilvl="3" w:tplc="0409000F" w:tentative="1">
      <w:start w:val="1"/>
      <w:numFmt w:val="decimal"/>
      <w:lvlText w:val="%4."/>
      <w:lvlJc w:val="left"/>
      <w:pPr>
        <w:ind w:left="2527" w:hanging="360"/>
      </w:pPr>
    </w:lvl>
    <w:lvl w:ilvl="4" w:tplc="04090019" w:tentative="1">
      <w:start w:val="1"/>
      <w:numFmt w:val="lowerLetter"/>
      <w:lvlText w:val="%5."/>
      <w:lvlJc w:val="left"/>
      <w:pPr>
        <w:ind w:left="3247" w:hanging="360"/>
      </w:pPr>
    </w:lvl>
    <w:lvl w:ilvl="5" w:tplc="0409001B" w:tentative="1">
      <w:start w:val="1"/>
      <w:numFmt w:val="lowerRoman"/>
      <w:lvlText w:val="%6."/>
      <w:lvlJc w:val="right"/>
      <w:pPr>
        <w:ind w:left="3967" w:hanging="180"/>
      </w:pPr>
    </w:lvl>
    <w:lvl w:ilvl="6" w:tplc="0409000F" w:tentative="1">
      <w:start w:val="1"/>
      <w:numFmt w:val="decimal"/>
      <w:lvlText w:val="%7."/>
      <w:lvlJc w:val="left"/>
      <w:pPr>
        <w:ind w:left="4687" w:hanging="360"/>
      </w:pPr>
    </w:lvl>
    <w:lvl w:ilvl="7" w:tplc="04090019" w:tentative="1">
      <w:start w:val="1"/>
      <w:numFmt w:val="lowerLetter"/>
      <w:lvlText w:val="%8."/>
      <w:lvlJc w:val="left"/>
      <w:pPr>
        <w:ind w:left="5407" w:hanging="360"/>
      </w:pPr>
    </w:lvl>
    <w:lvl w:ilvl="8" w:tplc="0409001B" w:tentative="1">
      <w:start w:val="1"/>
      <w:numFmt w:val="lowerRoman"/>
      <w:lvlText w:val="%9."/>
      <w:lvlJc w:val="right"/>
      <w:pPr>
        <w:ind w:left="6127" w:hanging="180"/>
      </w:pPr>
    </w:lvl>
  </w:abstractNum>
  <w:abstractNum w:abstractNumId="15">
    <w:nsid w:val="489B2AC1"/>
    <w:multiLevelType w:val="hybridMultilevel"/>
    <w:tmpl w:val="4386CBC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8DF658E"/>
    <w:multiLevelType w:val="hybridMultilevel"/>
    <w:tmpl w:val="A46C40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287161D"/>
    <w:multiLevelType w:val="hybridMultilevel"/>
    <w:tmpl w:val="4386CBC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A946C7D"/>
    <w:multiLevelType w:val="hybridMultilevel"/>
    <w:tmpl w:val="99303B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DFE6D54"/>
    <w:multiLevelType w:val="hybridMultilevel"/>
    <w:tmpl w:val="375880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E6E3605"/>
    <w:multiLevelType w:val="hybridMultilevel"/>
    <w:tmpl w:val="919EC3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B40114F"/>
    <w:multiLevelType w:val="hybridMultilevel"/>
    <w:tmpl w:val="38C66972"/>
    <w:lvl w:ilvl="0" w:tplc="1AD6C8F6">
      <w:start w:val="1"/>
      <w:numFmt w:val="decimal"/>
      <w:lvlText w:val="%1."/>
      <w:lvlJc w:val="left"/>
      <w:pPr>
        <w:ind w:left="367" w:hanging="360"/>
      </w:pPr>
      <w:rPr>
        <w:rFonts w:hint="default"/>
      </w:rPr>
    </w:lvl>
    <w:lvl w:ilvl="1" w:tplc="04090019" w:tentative="1">
      <w:start w:val="1"/>
      <w:numFmt w:val="lowerLetter"/>
      <w:lvlText w:val="%2."/>
      <w:lvlJc w:val="left"/>
      <w:pPr>
        <w:ind w:left="1087" w:hanging="360"/>
      </w:pPr>
    </w:lvl>
    <w:lvl w:ilvl="2" w:tplc="0409001B" w:tentative="1">
      <w:start w:val="1"/>
      <w:numFmt w:val="lowerRoman"/>
      <w:lvlText w:val="%3."/>
      <w:lvlJc w:val="right"/>
      <w:pPr>
        <w:ind w:left="1807" w:hanging="180"/>
      </w:pPr>
    </w:lvl>
    <w:lvl w:ilvl="3" w:tplc="0409000F" w:tentative="1">
      <w:start w:val="1"/>
      <w:numFmt w:val="decimal"/>
      <w:lvlText w:val="%4."/>
      <w:lvlJc w:val="left"/>
      <w:pPr>
        <w:ind w:left="2527" w:hanging="360"/>
      </w:pPr>
    </w:lvl>
    <w:lvl w:ilvl="4" w:tplc="04090019" w:tentative="1">
      <w:start w:val="1"/>
      <w:numFmt w:val="lowerLetter"/>
      <w:lvlText w:val="%5."/>
      <w:lvlJc w:val="left"/>
      <w:pPr>
        <w:ind w:left="3247" w:hanging="360"/>
      </w:pPr>
    </w:lvl>
    <w:lvl w:ilvl="5" w:tplc="0409001B" w:tentative="1">
      <w:start w:val="1"/>
      <w:numFmt w:val="lowerRoman"/>
      <w:lvlText w:val="%6."/>
      <w:lvlJc w:val="right"/>
      <w:pPr>
        <w:ind w:left="3967" w:hanging="180"/>
      </w:pPr>
    </w:lvl>
    <w:lvl w:ilvl="6" w:tplc="0409000F" w:tentative="1">
      <w:start w:val="1"/>
      <w:numFmt w:val="decimal"/>
      <w:lvlText w:val="%7."/>
      <w:lvlJc w:val="left"/>
      <w:pPr>
        <w:ind w:left="4687" w:hanging="360"/>
      </w:pPr>
    </w:lvl>
    <w:lvl w:ilvl="7" w:tplc="04090019" w:tentative="1">
      <w:start w:val="1"/>
      <w:numFmt w:val="lowerLetter"/>
      <w:lvlText w:val="%8."/>
      <w:lvlJc w:val="left"/>
      <w:pPr>
        <w:ind w:left="5407" w:hanging="360"/>
      </w:pPr>
    </w:lvl>
    <w:lvl w:ilvl="8" w:tplc="0409001B" w:tentative="1">
      <w:start w:val="1"/>
      <w:numFmt w:val="lowerRoman"/>
      <w:lvlText w:val="%9."/>
      <w:lvlJc w:val="right"/>
      <w:pPr>
        <w:ind w:left="6127"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9"/>
  </w:num>
  <w:num w:numId="10">
    <w:abstractNumId w:val="11"/>
  </w:num>
  <w:num w:numId="11">
    <w:abstractNumId w:val="13"/>
  </w:num>
  <w:num w:numId="12">
    <w:abstractNumId w:val="21"/>
  </w:num>
  <w:num w:numId="13">
    <w:abstractNumId w:val="18"/>
  </w:num>
  <w:num w:numId="14">
    <w:abstractNumId w:val="19"/>
  </w:num>
  <w:num w:numId="15">
    <w:abstractNumId w:val="12"/>
  </w:num>
  <w:num w:numId="16">
    <w:abstractNumId w:val="16"/>
  </w:num>
  <w:num w:numId="17">
    <w:abstractNumId w:val="17"/>
  </w:num>
  <w:num w:numId="18">
    <w:abstractNumId w:val="8"/>
  </w:num>
  <w:num w:numId="19">
    <w:abstractNumId w:val="15"/>
  </w:num>
  <w:num w:numId="20">
    <w:abstractNumId w:val="20"/>
  </w:num>
  <w:num w:numId="21">
    <w:abstractNumId w:val="14"/>
  </w:num>
  <w:num w:numId="2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D6670C"/>
    <w:rsid w:val="00001AAB"/>
    <w:rsid w:val="000022A8"/>
    <w:rsid w:val="00022BF1"/>
    <w:rsid w:val="000232BB"/>
    <w:rsid w:val="00030BE5"/>
    <w:rsid w:val="00035096"/>
    <w:rsid w:val="00063A0B"/>
    <w:rsid w:val="00070801"/>
    <w:rsid w:val="00080C23"/>
    <w:rsid w:val="000857AB"/>
    <w:rsid w:val="0008724A"/>
    <w:rsid w:val="000936E3"/>
    <w:rsid w:val="00094D74"/>
    <w:rsid w:val="000E5113"/>
    <w:rsid w:val="000E65A6"/>
    <w:rsid w:val="000F422D"/>
    <w:rsid w:val="00112C38"/>
    <w:rsid w:val="00115B66"/>
    <w:rsid w:val="00134EC4"/>
    <w:rsid w:val="001473D8"/>
    <w:rsid w:val="00147D6C"/>
    <w:rsid w:val="001507EB"/>
    <w:rsid w:val="00153219"/>
    <w:rsid w:val="0015375A"/>
    <w:rsid w:val="0016084C"/>
    <w:rsid w:val="00163CB3"/>
    <w:rsid w:val="001652FE"/>
    <w:rsid w:val="001679B0"/>
    <w:rsid w:val="00167ABA"/>
    <w:rsid w:val="00186FC3"/>
    <w:rsid w:val="00190A93"/>
    <w:rsid w:val="0019165A"/>
    <w:rsid w:val="001948DC"/>
    <w:rsid w:val="001A1832"/>
    <w:rsid w:val="001C45FC"/>
    <w:rsid w:val="001D6F81"/>
    <w:rsid w:val="001F24D5"/>
    <w:rsid w:val="002020ED"/>
    <w:rsid w:val="00206C89"/>
    <w:rsid w:val="002219A6"/>
    <w:rsid w:val="00226CF7"/>
    <w:rsid w:val="002316B4"/>
    <w:rsid w:val="00240225"/>
    <w:rsid w:val="00270CDA"/>
    <w:rsid w:val="00282BD6"/>
    <w:rsid w:val="002923C8"/>
    <w:rsid w:val="00293CC9"/>
    <w:rsid w:val="00297FB2"/>
    <w:rsid w:val="002E0652"/>
    <w:rsid w:val="002E159F"/>
    <w:rsid w:val="002F2738"/>
    <w:rsid w:val="002F78A1"/>
    <w:rsid w:val="0030136F"/>
    <w:rsid w:val="003056EA"/>
    <w:rsid w:val="00307708"/>
    <w:rsid w:val="00317EFD"/>
    <w:rsid w:val="00330BEF"/>
    <w:rsid w:val="00364037"/>
    <w:rsid w:val="003655AE"/>
    <w:rsid w:val="003B37A6"/>
    <w:rsid w:val="003C1048"/>
    <w:rsid w:val="003D544D"/>
    <w:rsid w:val="003E4AEF"/>
    <w:rsid w:val="003E75FA"/>
    <w:rsid w:val="00440152"/>
    <w:rsid w:val="00444841"/>
    <w:rsid w:val="00445989"/>
    <w:rsid w:val="0046575F"/>
    <w:rsid w:val="00481B10"/>
    <w:rsid w:val="0049220B"/>
    <w:rsid w:val="004A0501"/>
    <w:rsid w:val="004D371D"/>
    <w:rsid w:val="004D4E0E"/>
    <w:rsid w:val="004E65BA"/>
    <w:rsid w:val="004E75A9"/>
    <w:rsid w:val="004F0DC6"/>
    <w:rsid w:val="004F17C5"/>
    <w:rsid w:val="0050247C"/>
    <w:rsid w:val="00511B7F"/>
    <w:rsid w:val="00512457"/>
    <w:rsid w:val="005127A1"/>
    <w:rsid w:val="00521720"/>
    <w:rsid w:val="00547CB0"/>
    <w:rsid w:val="00561532"/>
    <w:rsid w:val="005A68E1"/>
    <w:rsid w:val="005F02A1"/>
    <w:rsid w:val="005F0FE1"/>
    <w:rsid w:val="005F69F6"/>
    <w:rsid w:val="006241E8"/>
    <w:rsid w:val="00640895"/>
    <w:rsid w:val="0066099C"/>
    <w:rsid w:val="006616EA"/>
    <w:rsid w:val="00663BA8"/>
    <w:rsid w:val="006701AB"/>
    <w:rsid w:val="006946C7"/>
    <w:rsid w:val="006A21AD"/>
    <w:rsid w:val="00717C18"/>
    <w:rsid w:val="0072084F"/>
    <w:rsid w:val="00727B83"/>
    <w:rsid w:val="00774838"/>
    <w:rsid w:val="007A03C0"/>
    <w:rsid w:val="007A0A0A"/>
    <w:rsid w:val="007A134F"/>
    <w:rsid w:val="007B04D9"/>
    <w:rsid w:val="007C0EFA"/>
    <w:rsid w:val="007D5795"/>
    <w:rsid w:val="00817F0B"/>
    <w:rsid w:val="008256C9"/>
    <w:rsid w:val="00844B65"/>
    <w:rsid w:val="0085008F"/>
    <w:rsid w:val="00864031"/>
    <w:rsid w:val="008675B8"/>
    <w:rsid w:val="0088799E"/>
    <w:rsid w:val="00890407"/>
    <w:rsid w:val="00892145"/>
    <w:rsid w:val="0089452C"/>
    <w:rsid w:val="008A6FFA"/>
    <w:rsid w:val="008B62A9"/>
    <w:rsid w:val="008C0EBE"/>
    <w:rsid w:val="008C6174"/>
    <w:rsid w:val="008D0FA1"/>
    <w:rsid w:val="008E11EA"/>
    <w:rsid w:val="008F4151"/>
    <w:rsid w:val="009029D9"/>
    <w:rsid w:val="009052A3"/>
    <w:rsid w:val="0091072A"/>
    <w:rsid w:val="00921462"/>
    <w:rsid w:val="00930F1B"/>
    <w:rsid w:val="00937A94"/>
    <w:rsid w:val="00945DDA"/>
    <w:rsid w:val="00950BAD"/>
    <w:rsid w:val="00964BB8"/>
    <w:rsid w:val="0097707D"/>
    <w:rsid w:val="009920BA"/>
    <w:rsid w:val="00997F50"/>
    <w:rsid w:val="009B693A"/>
    <w:rsid w:val="009C15EB"/>
    <w:rsid w:val="009C47E2"/>
    <w:rsid w:val="009D063D"/>
    <w:rsid w:val="009F5A55"/>
    <w:rsid w:val="00A2375C"/>
    <w:rsid w:val="00A327FF"/>
    <w:rsid w:val="00A44E56"/>
    <w:rsid w:val="00A45370"/>
    <w:rsid w:val="00A544B1"/>
    <w:rsid w:val="00A56D27"/>
    <w:rsid w:val="00A811B0"/>
    <w:rsid w:val="00A90793"/>
    <w:rsid w:val="00AB26CE"/>
    <w:rsid w:val="00AB570C"/>
    <w:rsid w:val="00AE08B7"/>
    <w:rsid w:val="00AE3228"/>
    <w:rsid w:val="00AE5486"/>
    <w:rsid w:val="00B034B4"/>
    <w:rsid w:val="00B44B7A"/>
    <w:rsid w:val="00B462F8"/>
    <w:rsid w:val="00B52D71"/>
    <w:rsid w:val="00B55A8C"/>
    <w:rsid w:val="00B610CC"/>
    <w:rsid w:val="00B977FE"/>
    <w:rsid w:val="00BA72C3"/>
    <w:rsid w:val="00BA7C21"/>
    <w:rsid w:val="00C31A84"/>
    <w:rsid w:val="00C51148"/>
    <w:rsid w:val="00C54FFC"/>
    <w:rsid w:val="00C566B1"/>
    <w:rsid w:val="00C625B2"/>
    <w:rsid w:val="00C63031"/>
    <w:rsid w:val="00C73105"/>
    <w:rsid w:val="00C84A98"/>
    <w:rsid w:val="00C86566"/>
    <w:rsid w:val="00C959C9"/>
    <w:rsid w:val="00CA2514"/>
    <w:rsid w:val="00CD6677"/>
    <w:rsid w:val="00CE0B7A"/>
    <w:rsid w:val="00CE1C1B"/>
    <w:rsid w:val="00CF0539"/>
    <w:rsid w:val="00CF410C"/>
    <w:rsid w:val="00D2792A"/>
    <w:rsid w:val="00D415D3"/>
    <w:rsid w:val="00D5347E"/>
    <w:rsid w:val="00D6670C"/>
    <w:rsid w:val="00D753CB"/>
    <w:rsid w:val="00D90591"/>
    <w:rsid w:val="00D90C78"/>
    <w:rsid w:val="00D90DC4"/>
    <w:rsid w:val="00D92A71"/>
    <w:rsid w:val="00DB7103"/>
    <w:rsid w:val="00DC3BE0"/>
    <w:rsid w:val="00DC520A"/>
    <w:rsid w:val="00DC7256"/>
    <w:rsid w:val="00DD45D5"/>
    <w:rsid w:val="00DE62A2"/>
    <w:rsid w:val="00DF22E8"/>
    <w:rsid w:val="00E23AAC"/>
    <w:rsid w:val="00E26EB4"/>
    <w:rsid w:val="00E5766F"/>
    <w:rsid w:val="00E62E16"/>
    <w:rsid w:val="00E744AA"/>
    <w:rsid w:val="00E81C72"/>
    <w:rsid w:val="00E86792"/>
    <w:rsid w:val="00EA478C"/>
    <w:rsid w:val="00EA76B7"/>
    <w:rsid w:val="00EC4153"/>
    <w:rsid w:val="00F05230"/>
    <w:rsid w:val="00F059E2"/>
    <w:rsid w:val="00F1392B"/>
    <w:rsid w:val="00F20E2E"/>
    <w:rsid w:val="00F35701"/>
    <w:rsid w:val="00F40E22"/>
    <w:rsid w:val="00F41FFB"/>
    <w:rsid w:val="00F52C41"/>
    <w:rsid w:val="00F539BC"/>
    <w:rsid w:val="00FA3C90"/>
    <w:rsid w:val="00FA66D6"/>
    <w:rsid w:val="00FB6A5D"/>
    <w:rsid w:val="00FC0CE0"/>
    <w:rsid w:val="00FC22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4841"/>
  </w:style>
  <w:style w:type="paragraph" w:styleId="Heading1">
    <w:name w:val="heading 1"/>
    <w:basedOn w:val="Normal"/>
    <w:link w:val="Heading1Char"/>
    <w:uiPriority w:val="9"/>
    <w:qFormat/>
    <w:rsid w:val="007A03C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670C"/>
    <w:pPr>
      <w:spacing w:after="0" w:line="240" w:lineRule="auto"/>
    </w:pPr>
    <w:rPr>
      <w:rFonts w:eastAsiaTheme="minorHAnsi"/>
      <w:lang w:val="en-I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364037"/>
    <w:pPr>
      <w:ind w:left="720"/>
      <w:contextualSpacing/>
    </w:pPr>
  </w:style>
  <w:style w:type="character" w:customStyle="1" w:styleId="Heading1Char">
    <w:name w:val="Heading 1 Char"/>
    <w:basedOn w:val="DefaultParagraphFont"/>
    <w:link w:val="Heading1"/>
    <w:uiPriority w:val="9"/>
    <w:rsid w:val="007A03C0"/>
    <w:rPr>
      <w:rFonts w:ascii="Times New Roman" w:eastAsia="Times New Roman" w:hAnsi="Times New Roman" w:cs="Times New Roman"/>
      <w:b/>
      <w:bCs/>
      <w:kern w:val="36"/>
      <w:sz w:val="48"/>
      <w:szCs w:val="48"/>
    </w:rPr>
  </w:style>
  <w:style w:type="paragraph" w:styleId="Header">
    <w:name w:val="header"/>
    <w:basedOn w:val="Normal"/>
    <w:link w:val="HeaderChar"/>
    <w:uiPriority w:val="99"/>
    <w:unhideWhenUsed/>
    <w:rsid w:val="00C630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3031"/>
  </w:style>
  <w:style w:type="paragraph" w:styleId="Footer">
    <w:name w:val="footer"/>
    <w:basedOn w:val="Normal"/>
    <w:link w:val="FooterChar"/>
    <w:uiPriority w:val="99"/>
    <w:semiHidden/>
    <w:unhideWhenUsed/>
    <w:rsid w:val="00C6303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63031"/>
  </w:style>
  <w:style w:type="paragraph" w:styleId="BalloonText">
    <w:name w:val="Balloon Text"/>
    <w:basedOn w:val="Normal"/>
    <w:link w:val="BalloonTextChar"/>
    <w:uiPriority w:val="99"/>
    <w:semiHidden/>
    <w:unhideWhenUsed/>
    <w:rsid w:val="00C630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303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10290687">
      <w:bodyDiv w:val="1"/>
      <w:marLeft w:val="0"/>
      <w:marRight w:val="0"/>
      <w:marTop w:val="0"/>
      <w:marBottom w:val="0"/>
      <w:divBdr>
        <w:top w:val="none" w:sz="0" w:space="0" w:color="auto"/>
        <w:left w:val="none" w:sz="0" w:space="0" w:color="auto"/>
        <w:bottom w:val="none" w:sz="0" w:space="0" w:color="auto"/>
        <w:right w:val="none" w:sz="0" w:space="0" w:color="auto"/>
      </w:divBdr>
    </w:div>
    <w:div w:id="1762145623">
      <w:bodyDiv w:val="1"/>
      <w:marLeft w:val="0"/>
      <w:marRight w:val="0"/>
      <w:marTop w:val="0"/>
      <w:marBottom w:val="0"/>
      <w:divBdr>
        <w:top w:val="none" w:sz="0" w:space="0" w:color="auto"/>
        <w:left w:val="none" w:sz="0" w:space="0" w:color="auto"/>
        <w:bottom w:val="none" w:sz="0" w:space="0" w:color="auto"/>
        <w:right w:val="none" w:sz="0" w:space="0" w:color="auto"/>
      </w:divBdr>
    </w:div>
    <w:div w:id="1762723192">
      <w:bodyDiv w:val="1"/>
      <w:marLeft w:val="0"/>
      <w:marRight w:val="0"/>
      <w:marTop w:val="0"/>
      <w:marBottom w:val="0"/>
      <w:divBdr>
        <w:top w:val="none" w:sz="0" w:space="0" w:color="auto"/>
        <w:left w:val="none" w:sz="0" w:space="0" w:color="auto"/>
        <w:bottom w:val="none" w:sz="0" w:space="0" w:color="auto"/>
        <w:right w:val="none" w:sz="0" w:space="0" w:color="auto"/>
      </w:divBdr>
    </w:div>
    <w:div w:id="1877690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4896CA-FEC5-4B38-86DA-F08347C5D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27</Pages>
  <Words>6334</Words>
  <Characters>36107</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66</cp:revision>
  <cp:lastPrinted>2018-03-20T01:32:00Z</cp:lastPrinted>
  <dcterms:created xsi:type="dcterms:W3CDTF">2017-11-14T13:35:00Z</dcterms:created>
  <dcterms:modified xsi:type="dcterms:W3CDTF">2018-03-20T01:36:00Z</dcterms:modified>
</cp:coreProperties>
</file>